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DF" w:rsidRDefault="00AD6A6C" w:rsidP="00CD49DF">
      <w:pPr>
        <w:shd w:val="clear" w:color="auto" w:fill="FFFFFF"/>
        <w:spacing w:before="120" w:line="240" w:lineRule="auto"/>
        <w:ind w:firstLine="0"/>
        <w:jc w:val="center"/>
        <w:rPr>
          <w:b/>
          <w:sz w:val="32"/>
          <w:szCs w:val="32"/>
        </w:rPr>
      </w:pPr>
      <w:r>
        <w:rPr>
          <w:rFonts w:ascii="Calibri" w:hAnsi="Calibri" w:cs="Calibri"/>
          <w:noProof/>
          <w:sz w:val="22"/>
          <w:szCs w:val="22"/>
        </w:rPr>
        <w:drawing>
          <wp:inline distT="0" distB="0" distL="0" distR="0">
            <wp:extent cx="2085975" cy="333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85975" cy="333375"/>
                    </a:xfrm>
                    <a:prstGeom prst="rect">
                      <a:avLst/>
                    </a:prstGeom>
                    <a:noFill/>
                    <a:ln w="9525">
                      <a:noFill/>
                      <a:miter lim="800000"/>
                      <a:headEnd/>
                      <a:tailEnd/>
                    </a:ln>
                  </pic:spPr>
                </pic:pic>
              </a:graphicData>
            </a:graphic>
          </wp:inline>
        </w:drawing>
      </w:r>
    </w:p>
    <w:p w:rsidR="00CD49DF" w:rsidRDefault="00CD49DF" w:rsidP="00CD49DF">
      <w:pPr>
        <w:shd w:val="clear" w:color="auto" w:fill="FFFFFF"/>
        <w:spacing w:before="120" w:line="240" w:lineRule="auto"/>
        <w:ind w:firstLine="0"/>
        <w:jc w:val="center"/>
        <w:rPr>
          <w:b/>
          <w:sz w:val="32"/>
          <w:szCs w:val="32"/>
        </w:rPr>
      </w:pPr>
    </w:p>
    <w:p w:rsidR="009D5909" w:rsidRPr="009D5909" w:rsidRDefault="00AB3976" w:rsidP="00CD49DF">
      <w:pPr>
        <w:shd w:val="clear" w:color="auto" w:fill="FFFFFF"/>
        <w:spacing w:before="120" w:line="240" w:lineRule="auto"/>
        <w:ind w:firstLine="0"/>
        <w:jc w:val="center"/>
        <w:rPr>
          <w:b/>
          <w:sz w:val="32"/>
          <w:szCs w:val="32"/>
        </w:rPr>
      </w:pPr>
      <w:r>
        <w:rPr>
          <w:b/>
          <w:sz w:val="32"/>
          <w:szCs w:val="32"/>
        </w:rPr>
        <w:t>ОБЩЕСТВО С ОГРАНИЧЕННОЙ ОТВЕТСТВЕННОСТЬЮ</w:t>
      </w:r>
    </w:p>
    <w:p w:rsidR="004B2E16" w:rsidRPr="009D5909" w:rsidRDefault="004B2E16" w:rsidP="00CD49DF">
      <w:pPr>
        <w:shd w:val="clear" w:color="auto" w:fill="FFFFFF"/>
        <w:spacing w:before="120" w:line="240" w:lineRule="auto"/>
        <w:ind w:firstLine="0"/>
        <w:jc w:val="center"/>
        <w:rPr>
          <w:b/>
          <w:szCs w:val="28"/>
        </w:rPr>
      </w:pPr>
      <w:r w:rsidRPr="009D5909">
        <w:rPr>
          <w:b/>
          <w:sz w:val="32"/>
          <w:szCs w:val="32"/>
        </w:rPr>
        <w:t>«</w:t>
      </w:r>
      <w:r w:rsidR="00AB3976">
        <w:rPr>
          <w:b/>
          <w:sz w:val="32"/>
          <w:szCs w:val="32"/>
        </w:rPr>
        <w:t>СИБМАТЕК</w:t>
      </w:r>
      <w:r w:rsidRPr="009D5909">
        <w:rPr>
          <w:b/>
          <w:sz w:val="32"/>
          <w:szCs w:val="32"/>
        </w:rPr>
        <w:t>»</w:t>
      </w:r>
    </w:p>
    <w:p w:rsidR="004B2E16" w:rsidRDefault="004B2E16" w:rsidP="00AB2907">
      <w:pPr>
        <w:shd w:val="clear" w:color="auto" w:fill="FFFFFF"/>
        <w:spacing w:before="120" w:line="240" w:lineRule="auto"/>
        <w:ind w:left="3828" w:firstLine="0"/>
        <w:jc w:val="right"/>
        <w:rPr>
          <w:szCs w:val="28"/>
        </w:rPr>
      </w:pPr>
    </w:p>
    <w:tbl>
      <w:tblPr>
        <w:tblW w:w="10318" w:type="dxa"/>
        <w:jc w:val="center"/>
        <w:tblInd w:w="2460" w:type="dxa"/>
        <w:tblBorders>
          <w:insideH w:val="single" w:sz="4" w:space="0" w:color="auto"/>
        </w:tblBorders>
        <w:tblLook w:val="04A0"/>
      </w:tblPr>
      <w:tblGrid>
        <w:gridCol w:w="5160"/>
        <w:gridCol w:w="5158"/>
      </w:tblGrid>
      <w:tr w:rsidR="007B432B" w:rsidRPr="008D310A" w:rsidTr="008D310A">
        <w:trPr>
          <w:jc w:val="center"/>
        </w:trPr>
        <w:tc>
          <w:tcPr>
            <w:tcW w:w="5160" w:type="dxa"/>
            <w:shd w:val="clear" w:color="auto" w:fill="auto"/>
          </w:tcPr>
          <w:p w:rsidR="007B432B" w:rsidRPr="008D310A" w:rsidRDefault="007B432B" w:rsidP="008D310A">
            <w:pPr>
              <w:spacing w:before="120" w:line="240" w:lineRule="auto"/>
              <w:ind w:firstLine="0"/>
              <w:jc w:val="left"/>
              <w:rPr>
                <w:szCs w:val="28"/>
              </w:rPr>
            </w:pPr>
          </w:p>
        </w:tc>
        <w:tc>
          <w:tcPr>
            <w:tcW w:w="5158" w:type="dxa"/>
            <w:shd w:val="clear" w:color="auto" w:fill="auto"/>
          </w:tcPr>
          <w:p w:rsidR="0038737B" w:rsidRDefault="0038737B" w:rsidP="00CB2BB2">
            <w:pPr>
              <w:shd w:val="clear" w:color="auto" w:fill="FFFFFF"/>
              <w:spacing w:before="120" w:line="240" w:lineRule="auto"/>
              <w:ind w:firstLine="0"/>
              <w:jc w:val="right"/>
              <w:rPr>
                <w:szCs w:val="28"/>
              </w:rPr>
            </w:pPr>
            <w:r>
              <w:rPr>
                <w:szCs w:val="28"/>
              </w:rPr>
              <w:t xml:space="preserve">                 </w:t>
            </w:r>
            <w:r w:rsidRPr="00FE08B4">
              <w:rPr>
                <w:szCs w:val="28"/>
              </w:rPr>
              <w:t>Утверждено</w:t>
            </w:r>
            <w:r>
              <w:rPr>
                <w:szCs w:val="28"/>
              </w:rPr>
              <w:t>:</w:t>
            </w:r>
            <w:r w:rsidRPr="00FE08B4">
              <w:rPr>
                <w:szCs w:val="28"/>
              </w:rPr>
              <w:t xml:space="preserve"> </w:t>
            </w:r>
          </w:p>
          <w:p w:rsidR="0038737B" w:rsidRDefault="0038737B" w:rsidP="00CB2BB2">
            <w:pPr>
              <w:shd w:val="clear" w:color="auto" w:fill="FFFFFF"/>
              <w:spacing w:before="120" w:line="240" w:lineRule="auto"/>
              <w:ind w:firstLine="0"/>
              <w:jc w:val="right"/>
              <w:rPr>
                <w:szCs w:val="28"/>
              </w:rPr>
            </w:pPr>
            <w:r>
              <w:rPr>
                <w:szCs w:val="28"/>
              </w:rPr>
              <w:t xml:space="preserve">                 </w:t>
            </w:r>
            <w:r w:rsidR="00CD49DF">
              <w:rPr>
                <w:szCs w:val="28"/>
              </w:rPr>
              <w:t>Д</w:t>
            </w:r>
            <w:r w:rsidR="00AB3976">
              <w:rPr>
                <w:szCs w:val="28"/>
              </w:rPr>
              <w:t>иректор</w:t>
            </w:r>
            <w:r w:rsidR="00196750">
              <w:rPr>
                <w:szCs w:val="28"/>
              </w:rPr>
              <w:t>ом</w:t>
            </w:r>
            <w:r>
              <w:rPr>
                <w:szCs w:val="28"/>
              </w:rPr>
              <w:t xml:space="preserve"> </w:t>
            </w:r>
            <w:r w:rsidR="00AB3976">
              <w:rPr>
                <w:szCs w:val="28"/>
              </w:rPr>
              <w:t>ОО</w:t>
            </w:r>
            <w:r w:rsidRPr="00FE08B4">
              <w:rPr>
                <w:szCs w:val="28"/>
              </w:rPr>
              <w:t>О «</w:t>
            </w:r>
            <w:r w:rsidR="00AB3976">
              <w:rPr>
                <w:szCs w:val="28"/>
              </w:rPr>
              <w:t>СИБМАТЕК</w:t>
            </w:r>
            <w:r w:rsidRPr="00FE08B4">
              <w:rPr>
                <w:szCs w:val="28"/>
              </w:rPr>
              <w:t>»</w:t>
            </w:r>
          </w:p>
          <w:p w:rsidR="007B432B" w:rsidRPr="008D310A" w:rsidRDefault="0038737B" w:rsidP="00115DEF">
            <w:pPr>
              <w:spacing w:before="120" w:line="240" w:lineRule="auto"/>
              <w:ind w:firstLine="0"/>
              <w:jc w:val="right"/>
              <w:rPr>
                <w:szCs w:val="28"/>
              </w:rPr>
            </w:pPr>
            <w:r>
              <w:rPr>
                <w:szCs w:val="28"/>
              </w:rPr>
              <w:t xml:space="preserve">          </w:t>
            </w:r>
            <w:r w:rsidRPr="00D525B0">
              <w:rPr>
                <w:szCs w:val="28"/>
              </w:rPr>
              <w:t xml:space="preserve">от </w:t>
            </w:r>
            <w:r w:rsidR="00D525B0">
              <w:rPr>
                <w:szCs w:val="28"/>
              </w:rPr>
              <w:t>07.04.2015</w:t>
            </w:r>
            <w:r w:rsidRPr="00D525B0">
              <w:rPr>
                <w:szCs w:val="28"/>
              </w:rPr>
              <w:t xml:space="preserve"> года № </w:t>
            </w:r>
            <w:r w:rsidR="00115DEF">
              <w:rPr>
                <w:szCs w:val="28"/>
              </w:rPr>
              <w:t>01</w:t>
            </w:r>
          </w:p>
        </w:tc>
      </w:tr>
    </w:tbl>
    <w:p w:rsidR="00AB2907" w:rsidRPr="00EA0F9E" w:rsidRDefault="00AB2907" w:rsidP="00AB2907">
      <w:pPr>
        <w:shd w:val="clear" w:color="auto" w:fill="FFFFFF"/>
        <w:spacing w:before="120" w:line="240" w:lineRule="auto"/>
        <w:ind w:left="3828" w:firstLine="0"/>
        <w:jc w:val="right"/>
        <w:rPr>
          <w:szCs w:val="28"/>
        </w:rPr>
      </w:pPr>
    </w:p>
    <w:p w:rsidR="00AB2907" w:rsidRPr="00EA0F9E" w:rsidRDefault="00AB2907" w:rsidP="00AB2907">
      <w:pPr>
        <w:shd w:val="clear" w:color="auto" w:fill="FFFFFF"/>
        <w:spacing w:before="120" w:line="240" w:lineRule="auto"/>
        <w:rPr>
          <w:szCs w:val="28"/>
        </w:rPr>
      </w:pPr>
    </w:p>
    <w:p w:rsidR="00A5600A" w:rsidRDefault="00A5600A" w:rsidP="00AB2907">
      <w:pPr>
        <w:shd w:val="clear" w:color="auto" w:fill="FFFFFF"/>
        <w:tabs>
          <w:tab w:val="left" w:pos="1980"/>
        </w:tabs>
        <w:spacing w:line="240" w:lineRule="auto"/>
        <w:ind w:firstLine="0"/>
        <w:jc w:val="center"/>
        <w:rPr>
          <w:b/>
          <w:sz w:val="40"/>
          <w:szCs w:val="40"/>
        </w:rPr>
      </w:pPr>
    </w:p>
    <w:p w:rsidR="0038737B" w:rsidRDefault="0038737B" w:rsidP="00AB2907">
      <w:pPr>
        <w:shd w:val="clear" w:color="auto" w:fill="FFFFFF"/>
        <w:tabs>
          <w:tab w:val="left" w:pos="1980"/>
        </w:tabs>
        <w:spacing w:line="240" w:lineRule="auto"/>
        <w:ind w:firstLine="0"/>
        <w:jc w:val="center"/>
        <w:rPr>
          <w:b/>
          <w:sz w:val="40"/>
          <w:szCs w:val="40"/>
        </w:rPr>
      </w:pPr>
    </w:p>
    <w:p w:rsidR="00AB2907" w:rsidRPr="00CD49DF" w:rsidRDefault="00AB2907" w:rsidP="00263131">
      <w:pPr>
        <w:shd w:val="clear" w:color="auto" w:fill="FFFFFF"/>
        <w:tabs>
          <w:tab w:val="left" w:pos="1980"/>
        </w:tabs>
        <w:spacing w:line="240" w:lineRule="auto"/>
        <w:ind w:firstLine="0"/>
        <w:jc w:val="center"/>
        <w:rPr>
          <w:b/>
          <w:sz w:val="40"/>
          <w:szCs w:val="40"/>
        </w:rPr>
      </w:pPr>
      <w:r w:rsidRPr="00CD49DF">
        <w:rPr>
          <w:b/>
          <w:sz w:val="40"/>
          <w:szCs w:val="40"/>
        </w:rPr>
        <w:t>ПОЛОЖЕНИЕ</w:t>
      </w:r>
    </w:p>
    <w:p w:rsidR="00AB2907" w:rsidRPr="00CD49DF" w:rsidRDefault="00AB2907" w:rsidP="00263131">
      <w:pPr>
        <w:autoSpaceDE w:val="0"/>
        <w:autoSpaceDN w:val="0"/>
        <w:adjustRightInd w:val="0"/>
        <w:spacing w:line="240" w:lineRule="auto"/>
        <w:ind w:firstLine="0"/>
        <w:jc w:val="center"/>
        <w:rPr>
          <w:color w:val="000000"/>
          <w:sz w:val="40"/>
          <w:szCs w:val="40"/>
        </w:rPr>
      </w:pPr>
    </w:p>
    <w:p w:rsidR="00AB2907" w:rsidRPr="00D525B0" w:rsidRDefault="00AB2907" w:rsidP="00263131">
      <w:pPr>
        <w:shd w:val="clear" w:color="auto" w:fill="FFFFFF"/>
        <w:tabs>
          <w:tab w:val="left" w:pos="1980"/>
        </w:tabs>
        <w:spacing w:line="240" w:lineRule="auto"/>
        <w:ind w:firstLine="0"/>
        <w:jc w:val="center"/>
        <w:rPr>
          <w:b/>
          <w:bCs/>
          <w:color w:val="000000"/>
          <w:sz w:val="40"/>
          <w:szCs w:val="40"/>
        </w:rPr>
      </w:pPr>
      <w:r w:rsidRPr="00CD49DF">
        <w:rPr>
          <w:b/>
          <w:bCs/>
          <w:color w:val="000000"/>
          <w:sz w:val="40"/>
          <w:szCs w:val="40"/>
        </w:rPr>
        <w:t>О ЗАКУПКЕ</w:t>
      </w:r>
    </w:p>
    <w:p w:rsidR="00263131" w:rsidRPr="00CD49DF" w:rsidRDefault="004B2E16" w:rsidP="00263131">
      <w:pPr>
        <w:shd w:val="clear" w:color="auto" w:fill="FFFFFF"/>
        <w:tabs>
          <w:tab w:val="left" w:pos="1980"/>
        </w:tabs>
        <w:spacing w:line="240" w:lineRule="auto"/>
        <w:ind w:firstLine="0"/>
        <w:jc w:val="center"/>
        <w:rPr>
          <w:b/>
          <w:sz w:val="40"/>
          <w:szCs w:val="40"/>
        </w:rPr>
      </w:pPr>
      <w:r w:rsidRPr="00CD49DF">
        <w:rPr>
          <w:b/>
          <w:sz w:val="40"/>
          <w:szCs w:val="40"/>
        </w:rPr>
        <w:t>ТОВАРОВ, РАБОТ, УСЛУГ</w:t>
      </w:r>
    </w:p>
    <w:p w:rsidR="00AB2907" w:rsidRPr="004B2E16" w:rsidRDefault="00AB2907" w:rsidP="00AB2907">
      <w:pPr>
        <w:shd w:val="clear" w:color="auto" w:fill="FFFFFF"/>
        <w:tabs>
          <w:tab w:val="left" w:pos="1980"/>
        </w:tabs>
        <w:spacing w:line="240" w:lineRule="auto"/>
        <w:ind w:firstLine="0"/>
        <w:jc w:val="center"/>
        <w:rPr>
          <w:sz w:val="36"/>
          <w:szCs w:val="36"/>
        </w:rPr>
      </w:pPr>
    </w:p>
    <w:p w:rsidR="00AB2907" w:rsidRDefault="00AB2907" w:rsidP="00AB2907">
      <w:pPr>
        <w:shd w:val="clear" w:color="auto" w:fill="FFFFFF"/>
        <w:tabs>
          <w:tab w:val="left" w:pos="1980"/>
        </w:tabs>
        <w:spacing w:line="240" w:lineRule="auto"/>
        <w:ind w:firstLine="0"/>
        <w:jc w:val="center"/>
        <w:rPr>
          <w:b/>
          <w:sz w:val="36"/>
          <w:szCs w:val="36"/>
        </w:rPr>
      </w:pPr>
    </w:p>
    <w:p w:rsidR="00AB2907" w:rsidRPr="007440E3" w:rsidRDefault="00AB2907" w:rsidP="00AB2907">
      <w:pPr>
        <w:shd w:val="clear" w:color="auto" w:fill="FFFFFF"/>
        <w:tabs>
          <w:tab w:val="left" w:pos="5940"/>
        </w:tabs>
        <w:spacing w:before="120" w:line="240" w:lineRule="auto"/>
        <w:ind w:left="-180" w:firstLine="0"/>
        <w:jc w:val="center"/>
        <w:rPr>
          <w:b/>
          <w:szCs w:val="28"/>
        </w:rPr>
      </w:pPr>
    </w:p>
    <w:p w:rsidR="00AB2907" w:rsidRPr="007440E3" w:rsidRDefault="00AB2907" w:rsidP="00AB2907">
      <w:pPr>
        <w:shd w:val="clear" w:color="auto" w:fill="FFFFFF"/>
        <w:tabs>
          <w:tab w:val="left" w:pos="5940"/>
        </w:tabs>
        <w:spacing w:before="120" w:line="240" w:lineRule="auto"/>
        <w:ind w:left="-180" w:firstLine="0"/>
        <w:jc w:val="center"/>
        <w:rPr>
          <w:b/>
          <w:szCs w:val="28"/>
        </w:rPr>
      </w:pPr>
    </w:p>
    <w:p w:rsidR="00AB2907" w:rsidRDefault="00AB2907" w:rsidP="00AB3976">
      <w:pPr>
        <w:shd w:val="clear" w:color="auto" w:fill="FFFFFF"/>
        <w:tabs>
          <w:tab w:val="left" w:pos="5940"/>
        </w:tabs>
        <w:spacing w:before="120" w:line="240" w:lineRule="auto"/>
        <w:ind w:firstLine="0"/>
        <w:rPr>
          <w:b/>
          <w:szCs w:val="28"/>
        </w:rPr>
      </w:pPr>
    </w:p>
    <w:p w:rsidR="00AB3976" w:rsidRDefault="00AB3976" w:rsidP="00AB3976">
      <w:pPr>
        <w:shd w:val="clear" w:color="auto" w:fill="FFFFFF"/>
        <w:tabs>
          <w:tab w:val="left" w:pos="5940"/>
        </w:tabs>
        <w:spacing w:before="120" w:line="240" w:lineRule="auto"/>
        <w:ind w:firstLine="0"/>
        <w:rPr>
          <w:b/>
          <w:szCs w:val="28"/>
        </w:rPr>
      </w:pPr>
    </w:p>
    <w:p w:rsidR="00AB3976" w:rsidRDefault="00AB3976" w:rsidP="00AB3976">
      <w:pPr>
        <w:shd w:val="clear" w:color="auto" w:fill="FFFFFF"/>
        <w:tabs>
          <w:tab w:val="left" w:pos="5940"/>
        </w:tabs>
        <w:spacing w:before="120" w:line="240" w:lineRule="auto"/>
        <w:ind w:firstLine="0"/>
        <w:rPr>
          <w:b/>
          <w:szCs w:val="28"/>
        </w:rPr>
      </w:pPr>
    </w:p>
    <w:p w:rsidR="00AB3976" w:rsidRPr="007440E3" w:rsidRDefault="00AB3976" w:rsidP="00AB3976">
      <w:pPr>
        <w:shd w:val="clear" w:color="auto" w:fill="FFFFFF"/>
        <w:tabs>
          <w:tab w:val="left" w:pos="5940"/>
        </w:tabs>
        <w:spacing w:before="120" w:line="240" w:lineRule="auto"/>
        <w:ind w:firstLine="0"/>
        <w:rPr>
          <w:b/>
          <w:szCs w:val="28"/>
        </w:rPr>
      </w:pPr>
    </w:p>
    <w:p w:rsidR="00AB2907" w:rsidRPr="007440E3" w:rsidRDefault="00AB2907" w:rsidP="00AB2907">
      <w:pPr>
        <w:shd w:val="clear" w:color="auto" w:fill="FFFFFF"/>
        <w:tabs>
          <w:tab w:val="left" w:pos="5940"/>
        </w:tabs>
        <w:spacing w:before="120" w:line="240" w:lineRule="auto"/>
        <w:ind w:left="-180" w:firstLine="0"/>
        <w:jc w:val="center"/>
        <w:rPr>
          <w:b/>
          <w:szCs w:val="28"/>
        </w:rPr>
      </w:pPr>
    </w:p>
    <w:p w:rsidR="00AB2907" w:rsidRPr="007440E3" w:rsidRDefault="00AB2907" w:rsidP="00AB2907">
      <w:pPr>
        <w:shd w:val="clear" w:color="auto" w:fill="FFFFFF"/>
        <w:tabs>
          <w:tab w:val="left" w:pos="5940"/>
        </w:tabs>
        <w:spacing w:before="120" w:line="240" w:lineRule="auto"/>
        <w:ind w:left="-180" w:firstLine="0"/>
        <w:jc w:val="center"/>
        <w:rPr>
          <w:b/>
          <w:szCs w:val="28"/>
        </w:rPr>
      </w:pPr>
    </w:p>
    <w:p w:rsidR="00AB2907" w:rsidRPr="007440E3" w:rsidRDefault="00AB2907" w:rsidP="00AB2907">
      <w:pPr>
        <w:shd w:val="clear" w:color="auto" w:fill="FFFFFF"/>
        <w:tabs>
          <w:tab w:val="left" w:pos="5940"/>
        </w:tabs>
        <w:spacing w:before="120" w:line="240" w:lineRule="auto"/>
        <w:ind w:left="-180" w:firstLine="0"/>
        <w:jc w:val="center"/>
        <w:rPr>
          <w:b/>
          <w:szCs w:val="28"/>
        </w:rPr>
      </w:pPr>
    </w:p>
    <w:p w:rsidR="00AB2907" w:rsidRPr="007440E3" w:rsidRDefault="00AB2907" w:rsidP="00AB2907">
      <w:pPr>
        <w:shd w:val="clear" w:color="auto" w:fill="FFFFFF"/>
        <w:tabs>
          <w:tab w:val="left" w:pos="5940"/>
        </w:tabs>
        <w:spacing w:before="120" w:line="240" w:lineRule="auto"/>
        <w:ind w:left="-180" w:firstLine="0"/>
        <w:jc w:val="center"/>
        <w:rPr>
          <w:b/>
          <w:szCs w:val="28"/>
        </w:rPr>
      </w:pPr>
    </w:p>
    <w:p w:rsidR="00CD49DF" w:rsidRPr="007440E3" w:rsidRDefault="00CD49DF" w:rsidP="00AB2907">
      <w:pPr>
        <w:shd w:val="clear" w:color="auto" w:fill="FFFFFF"/>
        <w:tabs>
          <w:tab w:val="left" w:pos="5940"/>
        </w:tabs>
        <w:spacing w:before="120" w:line="240" w:lineRule="auto"/>
        <w:ind w:left="-180" w:firstLine="0"/>
        <w:jc w:val="center"/>
        <w:rPr>
          <w:b/>
          <w:szCs w:val="28"/>
        </w:rPr>
      </w:pPr>
    </w:p>
    <w:p w:rsidR="00AB2907" w:rsidRPr="0002787C" w:rsidRDefault="00AB3976" w:rsidP="00AB2907">
      <w:pPr>
        <w:shd w:val="clear" w:color="auto" w:fill="FFFFFF"/>
        <w:tabs>
          <w:tab w:val="left" w:pos="5940"/>
        </w:tabs>
        <w:spacing w:before="120" w:line="240" w:lineRule="auto"/>
        <w:ind w:left="-180" w:firstLine="0"/>
        <w:jc w:val="center"/>
        <w:rPr>
          <w:szCs w:val="28"/>
        </w:rPr>
      </w:pPr>
      <w:r>
        <w:rPr>
          <w:szCs w:val="28"/>
        </w:rPr>
        <w:t>Новосибирск</w:t>
      </w:r>
    </w:p>
    <w:p w:rsidR="00AB2907" w:rsidRPr="0002787C" w:rsidRDefault="00AB2907" w:rsidP="00AB2907">
      <w:pPr>
        <w:shd w:val="clear" w:color="auto" w:fill="FFFFFF"/>
        <w:tabs>
          <w:tab w:val="left" w:pos="5940"/>
        </w:tabs>
        <w:spacing w:before="120" w:line="240" w:lineRule="auto"/>
        <w:ind w:left="-180" w:firstLine="0"/>
        <w:jc w:val="center"/>
        <w:rPr>
          <w:szCs w:val="28"/>
        </w:rPr>
      </w:pPr>
      <w:r w:rsidRPr="0002787C">
        <w:rPr>
          <w:szCs w:val="28"/>
        </w:rPr>
        <w:t>20</w:t>
      </w:r>
      <w:r w:rsidR="00AB3976">
        <w:rPr>
          <w:szCs w:val="28"/>
        </w:rPr>
        <w:t>15</w:t>
      </w:r>
      <w:r w:rsidR="0002787C">
        <w:rPr>
          <w:szCs w:val="28"/>
        </w:rPr>
        <w:t>г.</w:t>
      </w:r>
    </w:p>
    <w:p w:rsidR="00601BCE" w:rsidRPr="005774C3" w:rsidRDefault="00AB2907" w:rsidP="00017DBB">
      <w:pPr>
        <w:shd w:val="clear" w:color="auto" w:fill="FFFFFF"/>
        <w:tabs>
          <w:tab w:val="left" w:pos="5940"/>
        </w:tabs>
        <w:spacing w:before="120" w:line="240" w:lineRule="auto"/>
        <w:ind w:left="-180" w:firstLine="0"/>
        <w:jc w:val="center"/>
      </w:pPr>
      <w:r w:rsidRPr="00EA0F9E">
        <w:rPr>
          <w:szCs w:val="28"/>
        </w:rPr>
        <w:br w:type="page"/>
      </w:r>
      <w:r w:rsidR="00601BCE" w:rsidRPr="005774C3">
        <w:lastRenderedPageBreak/>
        <w:t>Содержание</w:t>
      </w:r>
    </w:p>
    <w:p w:rsidR="00DF4D30" w:rsidRPr="005774C3" w:rsidRDefault="00DF4D30" w:rsidP="00DF4D30">
      <w:pPr>
        <w:shd w:val="clear" w:color="auto" w:fill="FFFFFF"/>
        <w:spacing w:before="120" w:line="240" w:lineRule="auto"/>
        <w:ind w:left="-180" w:firstLine="0"/>
      </w:pPr>
    </w:p>
    <w:bookmarkStart w:id="0" w:name="OLE_LINK1"/>
    <w:bookmarkStart w:id="1" w:name="OLE_LINK2"/>
    <w:p w:rsidR="001172F2" w:rsidRPr="005774C3" w:rsidRDefault="00601BCE">
      <w:pPr>
        <w:pStyle w:val="11"/>
        <w:rPr>
          <w:rFonts w:ascii="Calibri" w:hAnsi="Calibri"/>
          <w:b w:val="0"/>
          <w:bCs w:val="0"/>
          <w:caps w:val="0"/>
          <w:sz w:val="22"/>
          <w:szCs w:val="22"/>
        </w:rPr>
      </w:pPr>
      <w:r w:rsidRPr="005774C3">
        <w:rPr>
          <w:b w:val="0"/>
          <w:szCs w:val="28"/>
        </w:rPr>
        <w:fldChar w:fldCharType="begin"/>
      </w:r>
      <w:r w:rsidRPr="005774C3">
        <w:rPr>
          <w:b w:val="0"/>
          <w:szCs w:val="28"/>
        </w:rPr>
        <w:instrText xml:space="preserve"> TOC \o "1-3" \h \z \u </w:instrText>
      </w:r>
      <w:r w:rsidRPr="005774C3">
        <w:rPr>
          <w:b w:val="0"/>
          <w:szCs w:val="28"/>
        </w:rPr>
        <w:fldChar w:fldCharType="separate"/>
      </w:r>
      <w:hyperlink w:anchor="_Toc312462579" w:history="1">
        <w:r w:rsidR="001172F2" w:rsidRPr="005774C3">
          <w:rPr>
            <w:rStyle w:val="ab"/>
            <w:b w:val="0"/>
          </w:rPr>
          <w:t>Термины и определения</w:t>
        </w:r>
        <w:r w:rsidR="001172F2" w:rsidRPr="005774C3">
          <w:rPr>
            <w:b w:val="0"/>
            <w:webHidden/>
          </w:rPr>
          <w:tab/>
        </w:r>
        <w:r w:rsidR="001172F2" w:rsidRPr="005774C3">
          <w:rPr>
            <w:b w:val="0"/>
            <w:webHidden/>
          </w:rPr>
          <w:fldChar w:fldCharType="begin"/>
        </w:r>
        <w:r w:rsidR="001172F2" w:rsidRPr="005774C3">
          <w:rPr>
            <w:b w:val="0"/>
            <w:webHidden/>
          </w:rPr>
          <w:instrText xml:space="preserve"> PAGEREF _Toc312462579 \h </w:instrText>
        </w:r>
        <w:r w:rsidR="001172F2" w:rsidRPr="005774C3">
          <w:rPr>
            <w:b w:val="0"/>
            <w:webHidden/>
          </w:rPr>
        </w:r>
        <w:r w:rsidR="001172F2" w:rsidRPr="005774C3">
          <w:rPr>
            <w:b w:val="0"/>
            <w:webHidden/>
          </w:rPr>
          <w:fldChar w:fldCharType="separate"/>
        </w:r>
        <w:r w:rsidR="000C1D62">
          <w:rPr>
            <w:b w:val="0"/>
            <w:webHidden/>
          </w:rPr>
          <w:t>3</w:t>
        </w:r>
        <w:r w:rsidR="001172F2" w:rsidRPr="005774C3">
          <w:rPr>
            <w:b w:val="0"/>
            <w:webHidden/>
          </w:rPr>
          <w:fldChar w:fldCharType="end"/>
        </w:r>
      </w:hyperlink>
    </w:p>
    <w:p w:rsidR="001172F2" w:rsidRPr="005774C3" w:rsidRDefault="001172F2">
      <w:pPr>
        <w:pStyle w:val="11"/>
        <w:rPr>
          <w:rFonts w:ascii="Calibri" w:hAnsi="Calibri"/>
          <w:b w:val="0"/>
          <w:bCs w:val="0"/>
          <w:caps w:val="0"/>
          <w:sz w:val="22"/>
          <w:szCs w:val="22"/>
        </w:rPr>
      </w:pPr>
      <w:hyperlink w:anchor="_Toc312462580" w:history="1">
        <w:r w:rsidRPr="005774C3">
          <w:rPr>
            <w:rStyle w:val="ab"/>
            <w:b w:val="0"/>
          </w:rPr>
          <w:t>Глава 1. Общие положения</w:t>
        </w:r>
        <w:r w:rsidRPr="005774C3">
          <w:rPr>
            <w:b w:val="0"/>
            <w:webHidden/>
          </w:rPr>
          <w:tab/>
        </w:r>
        <w:r w:rsidR="00B94C8E">
          <w:rPr>
            <w:b w:val="0"/>
            <w:webHidden/>
          </w:rPr>
          <w:t>7</w:t>
        </w:r>
      </w:hyperlink>
    </w:p>
    <w:p w:rsidR="001172F2" w:rsidRPr="005774C3" w:rsidRDefault="001172F2">
      <w:pPr>
        <w:pStyle w:val="11"/>
        <w:rPr>
          <w:rFonts w:ascii="Calibri" w:hAnsi="Calibri"/>
          <w:b w:val="0"/>
          <w:bCs w:val="0"/>
          <w:caps w:val="0"/>
          <w:sz w:val="22"/>
          <w:szCs w:val="22"/>
        </w:rPr>
      </w:pPr>
      <w:hyperlink w:anchor="_Toc312462581" w:history="1">
        <w:r w:rsidRPr="005774C3">
          <w:rPr>
            <w:rStyle w:val="ab"/>
            <w:b w:val="0"/>
          </w:rPr>
          <w:t>Глава 2. Организация закупочной деятельности</w:t>
        </w:r>
        <w:r w:rsidRPr="005774C3">
          <w:rPr>
            <w:b w:val="0"/>
            <w:webHidden/>
          </w:rPr>
          <w:tab/>
        </w:r>
        <w:r w:rsidR="00B94C8E">
          <w:rPr>
            <w:b w:val="0"/>
            <w:webHidden/>
          </w:rPr>
          <w:t>8</w:t>
        </w:r>
      </w:hyperlink>
    </w:p>
    <w:p w:rsidR="001172F2" w:rsidRPr="005774C3" w:rsidRDefault="001172F2">
      <w:pPr>
        <w:pStyle w:val="11"/>
        <w:rPr>
          <w:rFonts w:ascii="Calibri" w:hAnsi="Calibri"/>
          <w:b w:val="0"/>
          <w:bCs w:val="0"/>
          <w:caps w:val="0"/>
          <w:sz w:val="22"/>
          <w:szCs w:val="22"/>
        </w:rPr>
      </w:pPr>
      <w:hyperlink w:anchor="_Toc312462582" w:history="1">
        <w:r w:rsidRPr="005774C3">
          <w:rPr>
            <w:rStyle w:val="ab"/>
            <w:b w:val="0"/>
          </w:rPr>
          <w:t>Глава 3. Информационное обеспечение закупочной деятельности</w:t>
        </w:r>
        <w:r w:rsidRPr="005774C3">
          <w:rPr>
            <w:b w:val="0"/>
            <w:webHidden/>
          </w:rPr>
          <w:tab/>
        </w:r>
        <w:r w:rsidR="000F0E3B" w:rsidRPr="005774C3">
          <w:rPr>
            <w:b w:val="0"/>
            <w:webHidden/>
          </w:rPr>
          <w:t>1</w:t>
        </w:r>
        <w:r w:rsidR="00B94C8E">
          <w:rPr>
            <w:b w:val="0"/>
            <w:webHidden/>
          </w:rPr>
          <w:t>4</w:t>
        </w:r>
      </w:hyperlink>
    </w:p>
    <w:p w:rsidR="001172F2" w:rsidRPr="005774C3" w:rsidRDefault="001172F2">
      <w:pPr>
        <w:pStyle w:val="11"/>
        <w:rPr>
          <w:rFonts w:ascii="Calibri" w:hAnsi="Calibri"/>
          <w:b w:val="0"/>
          <w:bCs w:val="0"/>
          <w:caps w:val="0"/>
          <w:sz w:val="22"/>
          <w:szCs w:val="22"/>
        </w:rPr>
      </w:pPr>
      <w:hyperlink w:anchor="_Toc312462583" w:history="1">
        <w:r w:rsidRPr="005774C3">
          <w:rPr>
            <w:rStyle w:val="ab"/>
            <w:b w:val="0"/>
          </w:rPr>
          <w:t>Глава 4. Планирование и отчетность</w:t>
        </w:r>
        <w:r w:rsidRPr="005774C3">
          <w:rPr>
            <w:b w:val="0"/>
            <w:webHidden/>
          </w:rPr>
          <w:tab/>
        </w:r>
        <w:r w:rsidR="000F0E3B" w:rsidRPr="005774C3">
          <w:rPr>
            <w:b w:val="0"/>
            <w:webHidden/>
          </w:rPr>
          <w:t>1</w:t>
        </w:r>
      </w:hyperlink>
      <w:r w:rsidR="00B94C8E">
        <w:rPr>
          <w:rStyle w:val="ab"/>
          <w:b w:val="0"/>
          <w:color w:val="auto"/>
          <w:u w:val="none"/>
        </w:rPr>
        <w:t>6</w:t>
      </w:r>
    </w:p>
    <w:p w:rsidR="001172F2" w:rsidRPr="005774C3" w:rsidRDefault="001172F2">
      <w:pPr>
        <w:pStyle w:val="11"/>
        <w:rPr>
          <w:rFonts w:ascii="Calibri" w:hAnsi="Calibri"/>
          <w:b w:val="0"/>
          <w:bCs w:val="0"/>
          <w:caps w:val="0"/>
          <w:sz w:val="22"/>
          <w:szCs w:val="22"/>
        </w:rPr>
      </w:pPr>
      <w:hyperlink w:anchor="_Toc312462584" w:history="1">
        <w:r w:rsidRPr="005774C3">
          <w:rPr>
            <w:rStyle w:val="ab"/>
            <w:b w:val="0"/>
          </w:rPr>
          <w:t>Глава 5. Участники процедур закупок</w:t>
        </w:r>
        <w:r w:rsidRPr="005774C3">
          <w:rPr>
            <w:b w:val="0"/>
            <w:webHidden/>
          </w:rPr>
          <w:tab/>
        </w:r>
        <w:r w:rsidR="000F0E3B" w:rsidRPr="005774C3">
          <w:rPr>
            <w:b w:val="0"/>
            <w:webHidden/>
          </w:rPr>
          <w:t>1</w:t>
        </w:r>
        <w:r w:rsidR="00B94C8E">
          <w:rPr>
            <w:b w:val="0"/>
            <w:webHidden/>
          </w:rPr>
          <w:t>7</w:t>
        </w:r>
      </w:hyperlink>
    </w:p>
    <w:p w:rsidR="001172F2" w:rsidRPr="005774C3" w:rsidRDefault="001172F2">
      <w:pPr>
        <w:pStyle w:val="11"/>
        <w:rPr>
          <w:rFonts w:ascii="Calibri" w:hAnsi="Calibri"/>
          <w:b w:val="0"/>
          <w:bCs w:val="0"/>
          <w:caps w:val="0"/>
          <w:sz w:val="22"/>
          <w:szCs w:val="22"/>
        </w:rPr>
      </w:pPr>
      <w:hyperlink w:anchor="_Toc312462585" w:history="1">
        <w:r w:rsidRPr="005774C3">
          <w:rPr>
            <w:rStyle w:val="ab"/>
            <w:b w:val="0"/>
          </w:rPr>
          <w:t xml:space="preserve">Глава </w:t>
        </w:r>
        <w:r w:rsidRPr="005774C3">
          <w:rPr>
            <w:rStyle w:val="ab"/>
            <w:b w:val="0"/>
            <w:lang w:val="en-US"/>
          </w:rPr>
          <w:t>6</w:t>
        </w:r>
        <w:r w:rsidRPr="005774C3">
          <w:rPr>
            <w:rStyle w:val="ab"/>
            <w:b w:val="0"/>
          </w:rPr>
          <w:t xml:space="preserve">. Процедуры выбора </w:t>
        </w:r>
        <w:r w:rsidR="00597336">
          <w:rPr>
            <w:rStyle w:val="ab"/>
            <w:b w:val="0"/>
          </w:rPr>
          <w:t>Поставщ</w:t>
        </w:r>
        <w:r w:rsidRPr="005774C3">
          <w:rPr>
            <w:rStyle w:val="ab"/>
            <w:b w:val="0"/>
          </w:rPr>
          <w:t>иков</w:t>
        </w:r>
        <w:r w:rsidRPr="005774C3">
          <w:rPr>
            <w:b w:val="0"/>
            <w:webHidden/>
          </w:rPr>
          <w:tab/>
        </w:r>
        <w:r w:rsidR="000F0E3B" w:rsidRPr="005774C3">
          <w:rPr>
            <w:b w:val="0"/>
            <w:webHidden/>
          </w:rPr>
          <w:t>1</w:t>
        </w:r>
        <w:r w:rsidR="00B94C8E">
          <w:rPr>
            <w:b w:val="0"/>
            <w:webHidden/>
          </w:rPr>
          <w:t>9</w:t>
        </w:r>
      </w:hyperlink>
    </w:p>
    <w:p w:rsidR="001172F2" w:rsidRPr="005774C3" w:rsidRDefault="001172F2">
      <w:pPr>
        <w:pStyle w:val="11"/>
        <w:rPr>
          <w:rFonts w:ascii="Calibri" w:hAnsi="Calibri"/>
          <w:b w:val="0"/>
          <w:bCs w:val="0"/>
          <w:caps w:val="0"/>
          <w:sz w:val="22"/>
          <w:szCs w:val="22"/>
        </w:rPr>
      </w:pPr>
      <w:hyperlink w:anchor="_Toc312462586" w:history="1">
        <w:r w:rsidRPr="005774C3">
          <w:rPr>
            <w:rStyle w:val="ab"/>
            <w:b w:val="0"/>
          </w:rPr>
          <w:t xml:space="preserve">Глава </w:t>
        </w:r>
        <w:r w:rsidRPr="005774C3">
          <w:rPr>
            <w:rStyle w:val="ab"/>
            <w:b w:val="0"/>
            <w:lang w:val="en-US"/>
          </w:rPr>
          <w:t>7</w:t>
        </w:r>
        <w:r w:rsidRPr="005774C3">
          <w:rPr>
            <w:rStyle w:val="ab"/>
            <w:b w:val="0"/>
          </w:rPr>
          <w:t>. Извещение и документация закупочной процедуры</w:t>
        </w:r>
        <w:r w:rsidRPr="005774C3">
          <w:rPr>
            <w:b w:val="0"/>
            <w:webHidden/>
          </w:rPr>
          <w:tab/>
        </w:r>
        <w:r w:rsidR="000F0E3B" w:rsidRPr="005774C3">
          <w:rPr>
            <w:b w:val="0"/>
            <w:webHidden/>
          </w:rPr>
          <w:t>2</w:t>
        </w:r>
        <w:r w:rsidR="00B94C8E">
          <w:rPr>
            <w:b w:val="0"/>
            <w:webHidden/>
          </w:rPr>
          <w:t>5</w:t>
        </w:r>
      </w:hyperlink>
    </w:p>
    <w:p w:rsidR="001172F2" w:rsidRPr="005774C3" w:rsidRDefault="001172F2">
      <w:pPr>
        <w:pStyle w:val="11"/>
        <w:rPr>
          <w:rFonts w:ascii="Calibri" w:hAnsi="Calibri"/>
          <w:b w:val="0"/>
          <w:bCs w:val="0"/>
          <w:caps w:val="0"/>
          <w:sz w:val="22"/>
          <w:szCs w:val="22"/>
        </w:rPr>
      </w:pPr>
      <w:hyperlink w:anchor="_Toc312462587" w:history="1">
        <w:r w:rsidRPr="005774C3">
          <w:rPr>
            <w:rStyle w:val="ab"/>
            <w:b w:val="0"/>
          </w:rPr>
          <w:t>Глава 8. Открытый конкурс</w:t>
        </w:r>
        <w:r w:rsidRPr="005774C3">
          <w:rPr>
            <w:b w:val="0"/>
            <w:webHidden/>
          </w:rPr>
          <w:tab/>
        </w:r>
        <w:r w:rsidR="000F0E3B" w:rsidRPr="005774C3">
          <w:rPr>
            <w:b w:val="0"/>
            <w:webHidden/>
          </w:rPr>
          <w:t>2</w:t>
        </w:r>
        <w:r w:rsidR="00B94C8E">
          <w:rPr>
            <w:b w:val="0"/>
            <w:webHidden/>
          </w:rPr>
          <w:t>8</w:t>
        </w:r>
      </w:hyperlink>
    </w:p>
    <w:p w:rsidR="001172F2" w:rsidRPr="005774C3" w:rsidRDefault="001172F2">
      <w:pPr>
        <w:pStyle w:val="11"/>
        <w:rPr>
          <w:rFonts w:ascii="Calibri" w:hAnsi="Calibri"/>
          <w:b w:val="0"/>
          <w:bCs w:val="0"/>
          <w:caps w:val="0"/>
          <w:sz w:val="22"/>
          <w:szCs w:val="22"/>
        </w:rPr>
      </w:pPr>
      <w:hyperlink w:anchor="_Toc312462588" w:history="1">
        <w:r w:rsidRPr="005774C3">
          <w:rPr>
            <w:rStyle w:val="ab"/>
            <w:b w:val="0"/>
          </w:rPr>
          <w:t>Глава 9. Закрытый конкурс</w:t>
        </w:r>
        <w:r w:rsidRPr="005774C3">
          <w:rPr>
            <w:b w:val="0"/>
            <w:webHidden/>
          </w:rPr>
          <w:tab/>
        </w:r>
        <w:r w:rsidR="002934D2">
          <w:rPr>
            <w:b w:val="0"/>
            <w:webHidden/>
          </w:rPr>
          <w:t>3</w:t>
        </w:r>
        <w:r w:rsidR="00B94C8E">
          <w:rPr>
            <w:b w:val="0"/>
            <w:webHidden/>
          </w:rPr>
          <w:t>2</w:t>
        </w:r>
      </w:hyperlink>
    </w:p>
    <w:p w:rsidR="001172F2" w:rsidRPr="005774C3" w:rsidRDefault="001172F2">
      <w:pPr>
        <w:pStyle w:val="11"/>
        <w:rPr>
          <w:rFonts w:ascii="Calibri" w:hAnsi="Calibri"/>
          <w:b w:val="0"/>
          <w:bCs w:val="0"/>
          <w:caps w:val="0"/>
          <w:sz w:val="22"/>
          <w:szCs w:val="22"/>
        </w:rPr>
      </w:pPr>
      <w:hyperlink w:anchor="_Toc312462589" w:history="1">
        <w:r w:rsidRPr="005774C3">
          <w:rPr>
            <w:rStyle w:val="ab"/>
            <w:b w:val="0"/>
          </w:rPr>
          <w:t>Глава 10. Открытый аукцион</w:t>
        </w:r>
        <w:r w:rsidRPr="005774C3">
          <w:rPr>
            <w:b w:val="0"/>
            <w:webHidden/>
          </w:rPr>
          <w:tab/>
        </w:r>
        <w:r w:rsidR="00AC1EAE">
          <w:rPr>
            <w:b w:val="0"/>
            <w:webHidden/>
          </w:rPr>
          <w:t>3</w:t>
        </w:r>
        <w:r w:rsidR="00B94C8E">
          <w:rPr>
            <w:b w:val="0"/>
            <w:webHidden/>
          </w:rPr>
          <w:t>3</w:t>
        </w:r>
      </w:hyperlink>
    </w:p>
    <w:p w:rsidR="001172F2" w:rsidRPr="005774C3" w:rsidRDefault="001172F2">
      <w:pPr>
        <w:pStyle w:val="11"/>
        <w:rPr>
          <w:rFonts w:ascii="Calibri" w:hAnsi="Calibri"/>
          <w:b w:val="0"/>
          <w:bCs w:val="0"/>
          <w:caps w:val="0"/>
          <w:sz w:val="22"/>
          <w:szCs w:val="22"/>
        </w:rPr>
      </w:pPr>
      <w:hyperlink w:anchor="_Toc312462590" w:history="1">
        <w:r w:rsidRPr="005774C3">
          <w:rPr>
            <w:rStyle w:val="ab"/>
            <w:b w:val="0"/>
          </w:rPr>
          <w:t>Глава 11. Открытый аукцион в электронной форме</w:t>
        </w:r>
        <w:r w:rsidRPr="005774C3">
          <w:rPr>
            <w:b w:val="0"/>
            <w:webHidden/>
          </w:rPr>
          <w:tab/>
        </w:r>
        <w:r w:rsidR="00B94C8E">
          <w:rPr>
            <w:b w:val="0"/>
            <w:webHidden/>
          </w:rPr>
          <w:t>37</w:t>
        </w:r>
      </w:hyperlink>
    </w:p>
    <w:p w:rsidR="001172F2" w:rsidRPr="005774C3" w:rsidRDefault="001172F2">
      <w:pPr>
        <w:pStyle w:val="11"/>
        <w:rPr>
          <w:rFonts w:ascii="Calibri" w:hAnsi="Calibri"/>
          <w:b w:val="0"/>
          <w:bCs w:val="0"/>
          <w:caps w:val="0"/>
          <w:sz w:val="22"/>
          <w:szCs w:val="22"/>
        </w:rPr>
      </w:pPr>
      <w:hyperlink w:anchor="_Toc312462591" w:history="1">
        <w:r w:rsidRPr="005774C3">
          <w:rPr>
            <w:rStyle w:val="ab"/>
            <w:b w:val="0"/>
          </w:rPr>
          <w:t>Глава 12. Открытый тендер</w:t>
        </w:r>
        <w:r w:rsidRPr="005774C3">
          <w:rPr>
            <w:b w:val="0"/>
            <w:webHidden/>
          </w:rPr>
          <w:tab/>
        </w:r>
        <w:r w:rsidR="00B94C8E">
          <w:rPr>
            <w:b w:val="0"/>
            <w:webHidden/>
          </w:rPr>
          <w:t>40</w:t>
        </w:r>
      </w:hyperlink>
    </w:p>
    <w:p w:rsidR="001172F2" w:rsidRPr="005774C3" w:rsidRDefault="001172F2">
      <w:pPr>
        <w:pStyle w:val="11"/>
        <w:rPr>
          <w:rFonts w:ascii="Calibri" w:hAnsi="Calibri"/>
          <w:b w:val="0"/>
          <w:bCs w:val="0"/>
          <w:caps w:val="0"/>
          <w:sz w:val="22"/>
          <w:szCs w:val="22"/>
        </w:rPr>
      </w:pPr>
      <w:hyperlink w:anchor="_Toc312462592" w:history="1">
        <w:r w:rsidRPr="005774C3">
          <w:rPr>
            <w:rStyle w:val="ab"/>
            <w:b w:val="0"/>
          </w:rPr>
          <w:t>Глава 13. Запрос ценовых предложений</w:t>
        </w:r>
        <w:r w:rsidRPr="005774C3">
          <w:rPr>
            <w:b w:val="0"/>
            <w:webHidden/>
          </w:rPr>
          <w:tab/>
        </w:r>
        <w:r w:rsidR="000711A8">
          <w:rPr>
            <w:b w:val="0"/>
            <w:webHidden/>
          </w:rPr>
          <w:t>4</w:t>
        </w:r>
        <w:r w:rsidR="00B94C8E">
          <w:rPr>
            <w:b w:val="0"/>
            <w:webHidden/>
          </w:rPr>
          <w:t>4</w:t>
        </w:r>
      </w:hyperlink>
    </w:p>
    <w:p w:rsidR="001172F2" w:rsidRPr="005774C3" w:rsidRDefault="001172F2">
      <w:pPr>
        <w:pStyle w:val="11"/>
        <w:rPr>
          <w:rFonts w:ascii="Calibri" w:hAnsi="Calibri"/>
          <w:b w:val="0"/>
          <w:bCs w:val="0"/>
          <w:caps w:val="0"/>
          <w:sz w:val="22"/>
          <w:szCs w:val="22"/>
        </w:rPr>
      </w:pPr>
      <w:hyperlink w:anchor="_Toc312462593" w:history="1">
        <w:r w:rsidRPr="005774C3">
          <w:rPr>
            <w:rStyle w:val="ab"/>
            <w:b w:val="0"/>
          </w:rPr>
          <w:t>Глава 14. Запрос предложений</w:t>
        </w:r>
        <w:r w:rsidRPr="005774C3">
          <w:rPr>
            <w:b w:val="0"/>
            <w:webHidden/>
          </w:rPr>
          <w:tab/>
        </w:r>
        <w:r w:rsidR="000F0E3B" w:rsidRPr="005774C3">
          <w:rPr>
            <w:b w:val="0"/>
            <w:webHidden/>
          </w:rPr>
          <w:t>4</w:t>
        </w:r>
        <w:r w:rsidR="00B94C8E">
          <w:rPr>
            <w:b w:val="0"/>
            <w:webHidden/>
          </w:rPr>
          <w:t>6</w:t>
        </w:r>
      </w:hyperlink>
    </w:p>
    <w:p w:rsidR="001172F2" w:rsidRPr="005774C3" w:rsidRDefault="001172F2">
      <w:pPr>
        <w:pStyle w:val="11"/>
        <w:rPr>
          <w:rFonts w:ascii="Calibri" w:hAnsi="Calibri"/>
          <w:b w:val="0"/>
          <w:bCs w:val="0"/>
          <w:caps w:val="0"/>
          <w:sz w:val="22"/>
          <w:szCs w:val="22"/>
        </w:rPr>
      </w:pPr>
      <w:hyperlink w:anchor="_Toc312462594" w:history="1">
        <w:r w:rsidRPr="005774C3">
          <w:rPr>
            <w:rStyle w:val="ab"/>
            <w:b w:val="0"/>
          </w:rPr>
          <w:t>Глава 15. Конкурентные переговоры</w:t>
        </w:r>
        <w:r w:rsidRPr="005774C3">
          <w:rPr>
            <w:b w:val="0"/>
            <w:webHidden/>
          </w:rPr>
          <w:tab/>
        </w:r>
        <w:r w:rsidRPr="005774C3">
          <w:rPr>
            <w:b w:val="0"/>
            <w:webHidden/>
          </w:rPr>
          <w:fldChar w:fldCharType="begin"/>
        </w:r>
        <w:r w:rsidRPr="005774C3">
          <w:rPr>
            <w:b w:val="0"/>
            <w:webHidden/>
          </w:rPr>
          <w:instrText xml:space="preserve"> PAGEREF _Toc312462594 \h </w:instrText>
        </w:r>
        <w:r w:rsidRPr="005774C3">
          <w:rPr>
            <w:b w:val="0"/>
            <w:webHidden/>
          </w:rPr>
        </w:r>
        <w:r w:rsidRPr="005774C3">
          <w:rPr>
            <w:b w:val="0"/>
            <w:webHidden/>
          </w:rPr>
          <w:fldChar w:fldCharType="separate"/>
        </w:r>
        <w:r w:rsidR="000C1D62">
          <w:rPr>
            <w:b w:val="0"/>
            <w:webHidden/>
          </w:rPr>
          <w:t>47</w:t>
        </w:r>
        <w:r w:rsidRPr="005774C3">
          <w:rPr>
            <w:b w:val="0"/>
            <w:webHidden/>
          </w:rPr>
          <w:fldChar w:fldCharType="end"/>
        </w:r>
      </w:hyperlink>
    </w:p>
    <w:p w:rsidR="001172F2" w:rsidRPr="006E05E0" w:rsidRDefault="001172F2">
      <w:pPr>
        <w:pStyle w:val="11"/>
        <w:rPr>
          <w:rFonts w:ascii="Calibri" w:hAnsi="Calibri"/>
          <w:b w:val="0"/>
          <w:bCs w:val="0"/>
          <w:caps w:val="0"/>
          <w:sz w:val="22"/>
          <w:szCs w:val="22"/>
          <w:lang w:val="en-US"/>
        </w:rPr>
      </w:pPr>
      <w:hyperlink w:anchor="_Toc312462595" w:history="1">
        <w:r w:rsidRPr="005774C3">
          <w:rPr>
            <w:rStyle w:val="ab"/>
            <w:b w:val="0"/>
          </w:rPr>
          <w:t xml:space="preserve">Глава 16. Прямые закупки (закупки у единственного </w:t>
        </w:r>
        <w:r w:rsidR="00597336">
          <w:rPr>
            <w:rStyle w:val="ab"/>
            <w:b w:val="0"/>
          </w:rPr>
          <w:t>Поставщ</w:t>
        </w:r>
        <w:r w:rsidRPr="005774C3">
          <w:rPr>
            <w:rStyle w:val="ab"/>
            <w:b w:val="0"/>
          </w:rPr>
          <w:t>ика)</w:t>
        </w:r>
        <w:r w:rsidRPr="005774C3">
          <w:rPr>
            <w:b w:val="0"/>
            <w:webHidden/>
          </w:rPr>
          <w:tab/>
        </w:r>
        <w:r w:rsidRPr="005774C3">
          <w:rPr>
            <w:b w:val="0"/>
            <w:webHidden/>
          </w:rPr>
          <w:fldChar w:fldCharType="begin"/>
        </w:r>
        <w:r w:rsidRPr="005774C3">
          <w:rPr>
            <w:b w:val="0"/>
            <w:webHidden/>
          </w:rPr>
          <w:instrText xml:space="preserve"> PAGEREF _Toc312462595 \h </w:instrText>
        </w:r>
        <w:r w:rsidRPr="005774C3">
          <w:rPr>
            <w:b w:val="0"/>
            <w:webHidden/>
          </w:rPr>
        </w:r>
        <w:r w:rsidRPr="005774C3">
          <w:rPr>
            <w:b w:val="0"/>
            <w:webHidden/>
          </w:rPr>
          <w:fldChar w:fldCharType="separate"/>
        </w:r>
        <w:r w:rsidR="000C1D62">
          <w:rPr>
            <w:b w:val="0"/>
            <w:webHidden/>
          </w:rPr>
          <w:t>49</w:t>
        </w:r>
        <w:r w:rsidRPr="005774C3">
          <w:rPr>
            <w:b w:val="0"/>
            <w:webHidden/>
          </w:rPr>
          <w:fldChar w:fldCharType="end"/>
        </w:r>
      </w:hyperlink>
    </w:p>
    <w:p w:rsidR="001172F2" w:rsidRPr="006E05E0" w:rsidRDefault="001172F2">
      <w:pPr>
        <w:pStyle w:val="11"/>
        <w:rPr>
          <w:rFonts w:ascii="Calibri" w:hAnsi="Calibri"/>
          <w:b w:val="0"/>
          <w:bCs w:val="0"/>
          <w:caps w:val="0"/>
          <w:sz w:val="22"/>
          <w:szCs w:val="22"/>
          <w:lang w:val="en-US"/>
        </w:rPr>
      </w:pPr>
      <w:hyperlink w:anchor="_Toc312462596" w:history="1">
        <w:r w:rsidRPr="005774C3">
          <w:rPr>
            <w:rStyle w:val="ab"/>
            <w:b w:val="0"/>
          </w:rPr>
          <w:t>Глава 17. Квалификационный отбор</w:t>
        </w:r>
        <w:r w:rsidRPr="005774C3">
          <w:rPr>
            <w:b w:val="0"/>
            <w:webHidden/>
          </w:rPr>
          <w:tab/>
        </w:r>
        <w:r w:rsidRPr="005774C3">
          <w:rPr>
            <w:b w:val="0"/>
            <w:webHidden/>
          </w:rPr>
          <w:fldChar w:fldCharType="begin"/>
        </w:r>
        <w:r w:rsidRPr="005774C3">
          <w:rPr>
            <w:b w:val="0"/>
            <w:webHidden/>
          </w:rPr>
          <w:instrText xml:space="preserve"> PAGEREF _Toc312462596 \h </w:instrText>
        </w:r>
        <w:r w:rsidRPr="005774C3">
          <w:rPr>
            <w:b w:val="0"/>
            <w:webHidden/>
          </w:rPr>
        </w:r>
        <w:r w:rsidRPr="005774C3">
          <w:rPr>
            <w:b w:val="0"/>
            <w:webHidden/>
          </w:rPr>
          <w:fldChar w:fldCharType="separate"/>
        </w:r>
        <w:r w:rsidR="000C1D62">
          <w:rPr>
            <w:b w:val="0"/>
            <w:webHidden/>
          </w:rPr>
          <w:t>49</w:t>
        </w:r>
        <w:r w:rsidRPr="005774C3">
          <w:rPr>
            <w:b w:val="0"/>
            <w:webHidden/>
          </w:rPr>
          <w:fldChar w:fldCharType="end"/>
        </w:r>
      </w:hyperlink>
    </w:p>
    <w:p w:rsidR="001172F2" w:rsidRPr="005774C3" w:rsidRDefault="001172F2">
      <w:pPr>
        <w:pStyle w:val="11"/>
        <w:rPr>
          <w:rFonts w:ascii="Calibri" w:hAnsi="Calibri"/>
          <w:b w:val="0"/>
          <w:bCs w:val="0"/>
          <w:caps w:val="0"/>
          <w:sz w:val="22"/>
          <w:szCs w:val="22"/>
        </w:rPr>
      </w:pPr>
      <w:hyperlink w:anchor="_Toc312462597" w:history="1">
        <w:r w:rsidRPr="005774C3">
          <w:rPr>
            <w:rStyle w:val="ab"/>
            <w:b w:val="0"/>
          </w:rPr>
          <w:t xml:space="preserve">Глава 18. </w:t>
        </w:r>
        <w:r w:rsidR="009F1EE2" w:rsidRPr="009F1EE2">
          <w:rPr>
            <w:b w:val="0"/>
            <w:szCs w:val="28"/>
          </w:rPr>
          <w:t>Требования к заключению и исполнению договоров</w:t>
        </w:r>
        <w:r w:rsidRPr="005774C3">
          <w:rPr>
            <w:b w:val="0"/>
            <w:webHidden/>
          </w:rPr>
          <w:tab/>
        </w:r>
        <w:r w:rsidR="009F1EE2">
          <w:rPr>
            <w:b w:val="0"/>
            <w:webHidden/>
          </w:rPr>
          <w:t>50</w:t>
        </w:r>
      </w:hyperlink>
    </w:p>
    <w:p w:rsidR="001172F2" w:rsidRPr="005774C3" w:rsidRDefault="001172F2">
      <w:pPr>
        <w:pStyle w:val="11"/>
        <w:rPr>
          <w:rFonts w:ascii="Calibri" w:hAnsi="Calibri"/>
          <w:b w:val="0"/>
          <w:bCs w:val="0"/>
          <w:caps w:val="0"/>
          <w:sz w:val="22"/>
          <w:szCs w:val="22"/>
        </w:rPr>
      </w:pPr>
      <w:hyperlink w:anchor="_Toc312462598" w:history="1">
        <w:r w:rsidRPr="005774C3">
          <w:rPr>
            <w:rStyle w:val="ab"/>
            <w:b w:val="0"/>
          </w:rPr>
          <w:t>Глава 19 . Контроль и обжалование</w:t>
        </w:r>
        <w:r w:rsidRPr="005774C3">
          <w:rPr>
            <w:b w:val="0"/>
            <w:webHidden/>
          </w:rPr>
          <w:tab/>
        </w:r>
        <w:r w:rsidR="009F1EE2">
          <w:rPr>
            <w:b w:val="0"/>
            <w:webHidden/>
          </w:rPr>
          <w:t>55</w:t>
        </w:r>
      </w:hyperlink>
    </w:p>
    <w:p w:rsidR="001172F2" w:rsidRPr="005774C3" w:rsidRDefault="001172F2">
      <w:pPr>
        <w:pStyle w:val="11"/>
        <w:rPr>
          <w:rFonts w:ascii="Calibri" w:hAnsi="Calibri"/>
          <w:b w:val="0"/>
          <w:bCs w:val="0"/>
          <w:caps w:val="0"/>
          <w:sz w:val="22"/>
          <w:szCs w:val="22"/>
        </w:rPr>
      </w:pPr>
      <w:hyperlink w:anchor="_Toc312462599" w:history="1">
        <w:r w:rsidRPr="005774C3">
          <w:rPr>
            <w:rStyle w:val="ab"/>
            <w:b w:val="0"/>
          </w:rPr>
          <w:t>Глава 20. Заключительные положения</w:t>
        </w:r>
        <w:r w:rsidRPr="005774C3">
          <w:rPr>
            <w:b w:val="0"/>
            <w:webHidden/>
          </w:rPr>
          <w:tab/>
        </w:r>
        <w:r w:rsidR="009F1EE2">
          <w:rPr>
            <w:b w:val="0"/>
            <w:webHidden/>
          </w:rPr>
          <w:t>55</w:t>
        </w:r>
      </w:hyperlink>
    </w:p>
    <w:p w:rsidR="00655396" w:rsidRPr="00EA0F9E" w:rsidRDefault="00601BCE" w:rsidP="00596190">
      <w:pPr>
        <w:shd w:val="clear" w:color="auto" w:fill="FFFFFF"/>
        <w:spacing w:before="120" w:line="240" w:lineRule="auto"/>
        <w:ind w:left="-180" w:firstLine="0"/>
        <w:rPr>
          <w:szCs w:val="28"/>
        </w:rPr>
      </w:pPr>
      <w:r w:rsidRPr="005774C3">
        <w:rPr>
          <w:szCs w:val="28"/>
        </w:rPr>
        <w:fldChar w:fldCharType="end"/>
      </w:r>
    </w:p>
    <w:bookmarkEnd w:id="0"/>
    <w:bookmarkEnd w:id="1"/>
    <w:p w:rsidR="00596190" w:rsidRPr="00EA0F9E" w:rsidRDefault="00460106" w:rsidP="000F6F23">
      <w:pPr>
        <w:pStyle w:val="1"/>
        <w:numPr>
          <w:ilvl w:val="0"/>
          <w:numId w:val="0"/>
        </w:numPr>
        <w:spacing w:before="120" w:after="0" w:line="240" w:lineRule="auto"/>
        <w:rPr>
          <w:rFonts w:ascii="Times New Roman" w:hAnsi="Times New Roman"/>
          <w:sz w:val="28"/>
          <w:szCs w:val="28"/>
        </w:rPr>
      </w:pPr>
      <w:r w:rsidRPr="00EA0F9E">
        <w:rPr>
          <w:rFonts w:ascii="Times New Roman" w:hAnsi="Times New Roman"/>
        </w:rPr>
        <w:br w:type="page"/>
      </w:r>
      <w:bookmarkStart w:id="2" w:name="_Toc312462579"/>
      <w:r w:rsidR="00596190" w:rsidRPr="00EA0F9E">
        <w:rPr>
          <w:rFonts w:ascii="Times New Roman" w:hAnsi="Times New Roman"/>
          <w:sz w:val="28"/>
          <w:szCs w:val="28"/>
        </w:rPr>
        <w:lastRenderedPageBreak/>
        <w:t>Термины и определения</w:t>
      </w:r>
      <w:bookmarkEnd w:id="2"/>
    </w:p>
    <w:p w:rsidR="007E4A29" w:rsidRPr="00EA0F9E" w:rsidRDefault="007E4A29" w:rsidP="000F6F23">
      <w:pPr>
        <w:spacing w:before="120" w:line="240" w:lineRule="auto"/>
        <w:rPr>
          <w:szCs w:val="28"/>
        </w:rPr>
      </w:pPr>
      <w:r w:rsidRPr="00EA0F9E">
        <w:rPr>
          <w:b/>
          <w:bCs/>
          <w:szCs w:val="28"/>
        </w:rPr>
        <w:t>Аукцион</w:t>
      </w:r>
      <w:r w:rsidRPr="00EA0F9E">
        <w:rPr>
          <w:szCs w:val="28"/>
        </w:rPr>
        <w:t xml:space="preserve"> - конкурентная п</w:t>
      </w:r>
      <w:r w:rsidR="00115DEF">
        <w:rPr>
          <w:szCs w:val="28"/>
        </w:rPr>
        <w:t xml:space="preserve">роцедура запроса предложений у </w:t>
      </w:r>
      <w:r w:rsidR="00597336">
        <w:rPr>
          <w:szCs w:val="28"/>
        </w:rPr>
        <w:t>Поставщ</w:t>
      </w:r>
      <w:r w:rsidRPr="00EA0F9E">
        <w:rPr>
          <w:szCs w:val="28"/>
        </w:rPr>
        <w:t>иков, при которой</w:t>
      </w:r>
      <w:r w:rsidR="00844003" w:rsidRPr="00EA0F9E">
        <w:rPr>
          <w:szCs w:val="28"/>
        </w:rPr>
        <w:t>,</w:t>
      </w:r>
      <w:r w:rsidRPr="00EA0F9E">
        <w:rPr>
          <w:szCs w:val="28"/>
        </w:rPr>
        <w:t xml:space="preserve"> на основании требований Заказчика </w:t>
      </w:r>
      <w:r w:rsidR="00115DEF">
        <w:rPr>
          <w:szCs w:val="28"/>
        </w:rPr>
        <w:t xml:space="preserve">к предмету, условиям закупки и </w:t>
      </w:r>
      <w:r w:rsidR="00597336">
        <w:rPr>
          <w:szCs w:val="28"/>
        </w:rPr>
        <w:t>Поставщ</w:t>
      </w:r>
      <w:r w:rsidRPr="00EA0F9E">
        <w:rPr>
          <w:szCs w:val="28"/>
        </w:rPr>
        <w:t>икам, изложенных в документации аукци</w:t>
      </w:r>
      <w:r w:rsidR="00115DEF">
        <w:rPr>
          <w:szCs w:val="28"/>
        </w:rPr>
        <w:t xml:space="preserve">она (аукционной документации), </w:t>
      </w:r>
      <w:r w:rsidR="00597336">
        <w:rPr>
          <w:szCs w:val="28"/>
        </w:rPr>
        <w:t>Поставщ</w:t>
      </w:r>
      <w:r w:rsidRPr="00EA0F9E">
        <w:rPr>
          <w:szCs w:val="28"/>
        </w:rPr>
        <w:t>ики представляют свое коммерческое предложение (аукционную заявку)</w:t>
      </w:r>
      <w:r w:rsidR="00844003" w:rsidRPr="00EA0F9E">
        <w:rPr>
          <w:szCs w:val="28"/>
        </w:rPr>
        <w:t>,</w:t>
      </w:r>
      <w:r w:rsidR="00115DEF">
        <w:rPr>
          <w:szCs w:val="28"/>
        </w:rPr>
        <w:t xml:space="preserve"> и среди </w:t>
      </w:r>
      <w:r w:rsidR="00597336">
        <w:rPr>
          <w:szCs w:val="28"/>
        </w:rPr>
        <w:t>Поставщ</w:t>
      </w:r>
      <w:r w:rsidRPr="00EA0F9E">
        <w:rPr>
          <w:szCs w:val="28"/>
        </w:rPr>
        <w:t>иков, представивших заявку соответствующую требованиям аукционной документации, проводится торг по снижению первоначальной цены (</w:t>
      </w:r>
      <w:r w:rsidR="00115DEF">
        <w:rPr>
          <w:szCs w:val="28"/>
        </w:rPr>
        <w:t>аукционный</w:t>
      </w:r>
      <w:r w:rsidRPr="00EA0F9E">
        <w:rPr>
          <w:szCs w:val="28"/>
        </w:rPr>
        <w:t xml:space="preserve"> торг).</w:t>
      </w:r>
      <w:r w:rsidR="00115DEF">
        <w:rPr>
          <w:szCs w:val="28"/>
        </w:rPr>
        <w:t xml:space="preserve"> Победителем аукциона является </w:t>
      </w:r>
      <w:r w:rsidR="00597336">
        <w:rPr>
          <w:szCs w:val="28"/>
        </w:rPr>
        <w:t>Поставщ</w:t>
      </w:r>
      <w:r w:rsidRPr="00EA0F9E">
        <w:rPr>
          <w:szCs w:val="28"/>
        </w:rPr>
        <w:t xml:space="preserve">ик, предложивший в результате аукционного торга </w:t>
      </w:r>
      <w:r w:rsidR="00115DEF">
        <w:rPr>
          <w:szCs w:val="28"/>
        </w:rPr>
        <w:t>лучшие условия поставки: наименьшую цену, наименьший срок поставки или предложивший наилучшие условия оплаты.</w:t>
      </w:r>
    </w:p>
    <w:p w:rsidR="007E4A29" w:rsidRPr="00EA0F9E" w:rsidRDefault="007E4A29" w:rsidP="000F6F23">
      <w:r w:rsidRPr="00EA0F9E">
        <w:rPr>
          <w:b/>
        </w:rPr>
        <w:t xml:space="preserve">Аукционист </w:t>
      </w:r>
      <w:r w:rsidRPr="00EA0F9E">
        <w:t>– член закупочной комиссии, назначенный председателем комиссии для проведения аукционного торга.</w:t>
      </w:r>
    </w:p>
    <w:p w:rsidR="007E4A29" w:rsidRPr="00EA0F9E" w:rsidRDefault="007E4A29" w:rsidP="000F6F23">
      <w:pPr>
        <w:rPr>
          <w:szCs w:val="28"/>
        </w:rPr>
      </w:pPr>
      <w:r w:rsidRPr="00EA0F9E">
        <w:rPr>
          <w:b/>
          <w:bCs/>
          <w:szCs w:val="28"/>
        </w:rPr>
        <w:t>Аукционный торг</w:t>
      </w:r>
      <w:r w:rsidRPr="00EA0F9E">
        <w:rPr>
          <w:szCs w:val="28"/>
        </w:rPr>
        <w:t xml:space="preserve"> – часть процедуры аукциона, в ходе которой участники аукциона, снижая цену, торгуются за право заключить договор с Заказчиком.</w:t>
      </w:r>
    </w:p>
    <w:p w:rsidR="007E4A29" w:rsidRPr="00EA0F9E" w:rsidRDefault="00F0232A" w:rsidP="000F6F23">
      <w:r w:rsidRPr="00EA0F9E">
        <w:rPr>
          <w:b/>
        </w:rPr>
        <w:t>Годов</w:t>
      </w:r>
      <w:r>
        <w:rPr>
          <w:b/>
        </w:rPr>
        <w:t>ой</w:t>
      </w:r>
      <w:r w:rsidRPr="00EA0F9E">
        <w:rPr>
          <w:b/>
        </w:rPr>
        <w:t xml:space="preserve"> п</w:t>
      </w:r>
      <w:r>
        <w:rPr>
          <w:b/>
        </w:rPr>
        <w:t>лан</w:t>
      </w:r>
      <w:r w:rsidRPr="00EA0F9E">
        <w:rPr>
          <w:b/>
        </w:rPr>
        <w:t xml:space="preserve"> закупок</w:t>
      </w:r>
      <w:r w:rsidR="007E4A29" w:rsidRPr="00EA0F9E">
        <w:rPr>
          <w:b/>
        </w:rPr>
        <w:t xml:space="preserve"> (ГПЗ)</w:t>
      </w:r>
      <w:r w:rsidR="007E4A29" w:rsidRPr="00EA0F9E">
        <w:t xml:space="preserve"> - план мероприятий по заключению в течение планируемого календарного года договоров</w:t>
      </w:r>
      <w:r w:rsidR="005232EA">
        <w:t xml:space="preserve"> о закупке</w:t>
      </w:r>
      <w:r w:rsidR="007E4A29" w:rsidRPr="00EA0F9E">
        <w:t xml:space="preserve"> в соответствии с процедурами, определенными настоящим Положением.</w:t>
      </w:r>
    </w:p>
    <w:p w:rsidR="00B91F4F" w:rsidRPr="00115DEF" w:rsidRDefault="00BD4BE8" w:rsidP="000F6F23">
      <w:r w:rsidRPr="00EA0F9E">
        <w:rPr>
          <w:b/>
        </w:rPr>
        <w:t>Договор о закупк</w:t>
      </w:r>
      <w:r w:rsidR="00921EE7" w:rsidRPr="00EA0F9E">
        <w:rPr>
          <w:b/>
        </w:rPr>
        <w:t>е</w:t>
      </w:r>
      <w:r w:rsidR="00115DEF">
        <w:t xml:space="preserve"> – договор между Заказчиком и </w:t>
      </w:r>
      <w:r w:rsidR="00597336">
        <w:t>Поставщ</w:t>
      </w:r>
      <w:r w:rsidRPr="00EA0F9E">
        <w:t>иком</w:t>
      </w:r>
      <w:r w:rsidR="00B91F4F" w:rsidRPr="00EA0F9E">
        <w:t>, заключаемый для удовлетворения потребностей заказчика в продукции.</w:t>
      </w:r>
    </w:p>
    <w:p w:rsidR="006A044F" w:rsidRPr="006A044F" w:rsidRDefault="006A044F" w:rsidP="000F6F23">
      <w:r w:rsidRPr="006A044F">
        <w:rPr>
          <w:b/>
        </w:rPr>
        <w:t xml:space="preserve">Заказчик </w:t>
      </w:r>
      <w:r>
        <w:t>–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продукции.</w:t>
      </w:r>
    </w:p>
    <w:p w:rsidR="007E4A29" w:rsidRDefault="007E4A29" w:rsidP="000F6F23">
      <w:pPr>
        <w:rPr>
          <w:szCs w:val="28"/>
        </w:rPr>
      </w:pPr>
      <w:r w:rsidRPr="00EA0F9E">
        <w:rPr>
          <w:b/>
          <w:bCs/>
          <w:szCs w:val="28"/>
        </w:rPr>
        <w:t>Закупочная документация</w:t>
      </w:r>
      <w:r w:rsidRPr="00EA0F9E">
        <w:rPr>
          <w:szCs w:val="28"/>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w:t>
      </w:r>
      <w:r w:rsidR="00597336">
        <w:rPr>
          <w:szCs w:val="28"/>
        </w:rPr>
        <w:t>Поставщ</w:t>
      </w:r>
      <w:r w:rsidRPr="00EA0F9E">
        <w:rPr>
          <w:szCs w:val="28"/>
        </w:rPr>
        <w:t>ика на участие в процедуре закупки.</w:t>
      </w:r>
    </w:p>
    <w:p w:rsidR="006A044F" w:rsidRPr="00EA0F9E" w:rsidRDefault="006A044F" w:rsidP="000F6F23">
      <w:pPr>
        <w:rPr>
          <w:szCs w:val="28"/>
        </w:rPr>
      </w:pPr>
      <w:r w:rsidRPr="006A044F">
        <w:rPr>
          <w:b/>
          <w:szCs w:val="28"/>
        </w:rPr>
        <w:t>Закупочная комиссия</w:t>
      </w:r>
      <w:r>
        <w:rPr>
          <w:szCs w:val="28"/>
        </w:rPr>
        <w:t xml:space="preserve"> – коллегиальный орган, заранее сформированный организатором закупки для принятия решений в рамках конкретной процедуры закупки в соответствии с настоящим Положением. Комиссия может быть постоянной или создаваемой в целях проведения отдельных процедур закупки или отдельных видов процедур закупки. </w:t>
      </w:r>
    </w:p>
    <w:p w:rsidR="00AB5004" w:rsidRDefault="00BD4BE8" w:rsidP="000F6F23">
      <w:pPr>
        <w:tabs>
          <w:tab w:val="left" w:pos="540"/>
          <w:tab w:val="left" w:pos="900"/>
        </w:tabs>
        <w:rPr>
          <w:szCs w:val="28"/>
        </w:rPr>
      </w:pPr>
      <w:r w:rsidRPr="00AB78AB">
        <w:rPr>
          <w:b/>
          <w:bCs/>
          <w:szCs w:val="28"/>
        </w:rPr>
        <w:t>Закупк</w:t>
      </w:r>
      <w:r w:rsidR="00921EE7" w:rsidRPr="00AB78AB">
        <w:rPr>
          <w:b/>
          <w:bCs/>
          <w:szCs w:val="28"/>
        </w:rPr>
        <w:t>а</w:t>
      </w:r>
      <w:r w:rsidRPr="00AB78AB">
        <w:rPr>
          <w:b/>
          <w:bCs/>
          <w:szCs w:val="28"/>
        </w:rPr>
        <w:t xml:space="preserve"> </w:t>
      </w:r>
      <w:r w:rsidRPr="00AB78AB">
        <w:rPr>
          <w:szCs w:val="28"/>
        </w:rPr>
        <w:t>–</w:t>
      </w:r>
      <w:r w:rsidR="00AB5004" w:rsidRPr="00AB78AB">
        <w:rPr>
          <w:szCs w:val="28"/>
        </w:rPr>
        <w:t xml:space="preserve"> приобретение Заказчиком способами, указанными в настоящем Положении о закупке, товаров, работ, услуг.</w:t>
      </w:r>
    </w:p>
    <w:p w:rsidR="00D12C58" w:rsidRDefault="00D12C58" w:rsidP="000F6F23">
      <w:pPr>
        <w:tabs>
          <w:tab w:val="left" w:pos="540"/>
          <w:tab w:val="left" w:pos="900"/>
        </w:tabs>
        <w:rPr>
          <w:szCs w:val="28"/>
        </w:rPr>
      </w:pPr>
      <w:r w:rsidRPr="007C3AED">
        <w:rPr>
          <w:b/>
          <w:bCs/>
          <w:szCs w:val="28"/>
        </w:rPr>
        <w:t xml:space="preserve">Запрос ценовых </w:t>
      </w:r>
      <w:r>
        <w:rPr>
          <w:b/>
          <w:bCs/>
          <w:szCs w:val="28"/>
        </w:rPr>
        <w:t>предложений</w:t>
      </w:r>
      <w:r w:rsidRPr="007C3AED">
        <w:rPr>
          <w:b/>
          <w:szCs w:val="28"/>
        </w:rPr>
        <w:t xml:space="preserve"> </w:t>
      </w:r>
      <w:r w:rsidRPr="007C3AED">
        <w:rPr>
          <w:szCs w:val="28"/>
        </w:rPr>
        <w:t xml:space="preserve">– процедура закупки, при которой </w:t>
      </w:r>
      <w:r w:rsidR="005059C9">
        <w:rPr>
          <w:szCs w:val="28"/>
        </w:rPr>
        <w:t xml:space="preserve">закупочная </w:t>
      </w:r>
      <w:r w:rsidRPr="007C3AED">
        <w:rPr>
          <w:szCs w:val="28"/>
        </w:rPr>
        <w:t xml:space="preserve">комиссия определяет в качестве победителя запроса ценовых </w:t>
      </w:r>
      <w:r w:rsidR="005059C9">
        <w:rPr>
          <w:szCs w:val="28"/>
        </w:rPr>
        <w:t>предложений</w:t>
      </w:r>
      <w:r w:rsidRPr="007C3AED">
        <w:rPr>
          <w:szCs w:val="28"/>
        </w:rPr>
        <w:t xml:space="preserve">, участника запроса ценовых </w:t>
      </w:r>
      <w:r w:rsidR="005059C9">
        <w:rPr>
          <w:szCs w:val="28"/>
        </w:rPr>
        <w:t>предложений</w:t>
      </w:r>
      <w:r w:rsidRPr="007C3AED">
        <w:rPr>
          <w:szCs w:val="28"/>
        </w:rPr>
        <w:t xml:space="preserve">, предложившего наименьшую </w:t>
      </w:r>
      <w:r w:rsidR="000C1D62">
        <w:rPr>
          <w:szCs w:val="28"/>
        </w:rPr>
        <w:t>цену</w:t>
      </w:r>
      <w:r w:rsidRPr="007C3AED">
        <w:rPr>
          <w:szCs w:val="28"/>
        </w:rPr>
        <w:t xml:space="preserve"> выполнения договора на поставку продукции.</w:t>
      </w:r>
    </w:p>
    <w:p w:rsidR="009227EB" w:rsidRDefault="00562BF5" w:rsidP="000F6F23">
      <w:pPr>
        <w:tabs>
          <w:tab w:val="left" w:pos="540"/>
          <w:tab w:val="left" w:pos="900"/>
        </w:tabs>
        <w:rPr>
          <w:szCs w:val="28"/>
        </w:rPr>
      </w:pPr>
      <w:r w:rsidRPr="007C3AED">
        <w:rPr>
          <w:b/>
          <w:szCs w:val="28"/>
        </w:rPr>
        <w:t>Запрос предложений</w:t>
      </w:r>
      <w:r w:rsidRPr="007C3AED">
        <w:rPr>
          <w:szCs w:val="28"/>
        </w:rPr>
        <w:t xml:space="preserve"> – процедура исследования рыночных предложений и выбора </w:t>
      </w:r>
      <w:r w:rsidR="00597336">
        <w:rPr>
          <w:szCs w:val="28"/>
        </w:rPr>
        <w:t>Поставщ</w:t>
      </w:r>
      <w:r w:rsidRPr="007C3AED">
        <w:rPr>
          <w:szCs w:val="28"/>
        </w:rPr>
        <w:t xml:space="preserve">ика, при которой </w:t>
      </w:r>
      <w:r>
        <w:rPr>
          <w:szCs w:val="28"/>
        </w:rPr>
        <w:t xml:space="preserve">закупочная </w:t>
      </w:r>
      <w:r w:rsidRPr="007C3AED">
        <w:rPr>
          <w:szCs w:val="28"/>
        </w:rPr>
        <w:t xml:space="preserve">комиссия по результатам рассмотрения предложений </w:t>
      </w:r>
      <w:r w:rsidR="00597336">
        <w:rPr>
          <w:szCs w:val="28"/>
        </w:rPr>
        <w:t>Поставщ</w:t>
      </w:r>
      <w:r w:rsidRPr="007C3AED">
        <w:rPr>
          <w:szCs w:val="28"/>
        </w:rPr>
        <w:t>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выполнения договора на поставку продукции.</w:t>
      </w:r>
      <w:r w:rsidR="00C94164">
        <w:rPr>
          <w:szCs w:val="28"/>
        </w:rPr>
        <w:t xml:space="preserve"> </w:t>
      </w:r>
    </w:p>
    <w:p w:rsidR="00562BF5" w:rsidRPr="00C94164" w:rsidRDefault="00573270" w:rsidP="000F6F23">
      <w:pPr>
        <w:tabs>
          <w:tab w:val="left" w:pos="540"/>
          <w:tab w:val="left" w:pos="900"/>
        </w:tabs>
        <w:rPr>
          <w:szCs w:val="28"/>
        </w:rPr>
      </w:pPr>
      <w:r w:rsidRPr="007C3AED">
        <w:rPr>
          <w:b/>
          <w:szCs w:val="28"/>
        </w:rPr>
        <w:t>Конкурентные переговоры</w:t>
      </w:r>
      <w:r w:rsidRPr="007C3AED">
        <w:rPr>
          <w:szCs w:val="28"/>
        </w:rPr>
        <w:t xml:space="preserve"> – процедура закупки, при которой </w:t>
      </w:r>
      <w:r>
        <w:rPr>
          <w:szCs w:val="28"/>
        </w:rPr>
        <w:t xml:space="preserve">закупочная </w:t>
      </w:r>
      <w:r w:rsidRPr="007C3AED">
        <w:rPr>
          <w:szCs w:val="28"/>
        </w:rPr>
        <w:t xml:space="preserve">комиссия проводит переговоры с </w:t>
      </w:r>
      <w:r w:rsidR="00597336">
        <w:rPr>
          <w:szCs w:val="28"/>
        </w:rPr>
        <w:t>Поставщ</w:t>
      </w:r>
      <w:r w:rsidRPr="007C3AED">
        <w:rPr>
          <w:szCs w:val="28"/>
        </w:rPr>
        <w:t xml:space="preserve">иками, по завершению которых участники конкурентных переговоров представляют свои окончательные предложения. </w:t>
      </w:r>
      <w:r>
        <w:rPr>
          <w:szCs w:val="28"/>
        </w:rPr>
        <w:t>Закупочная комиссия</w:t>
      </w:r>
      <w:r w:rsidRPr="007C3AED">
        <w:rPr>
          <w:szCs w:val="28"/>
        </w:rPr>
        <w:t xml:space="preserve"> на основании критериев и порядка оценки, установленных до проведения конкурентных переговоров, определяет участника конкурентных переговоров, предложившего лучшие условия выполнения договора на поставку продукции.</w:t>
      </w:r>
      <w:r w:rsidR="00562BF5" w:rsidRPr="007C3AED">
        <w:rPr>
          <w:szCs w:val="28"/>
        </w:rPr>
        <w:t xml:space="preserve"> </w:t>
      </w:r>
    </w:p>
    <w:p w:rsidR="007E4A29" w:rsidRPr="00EA0F9E" w:rsidRDefault="007E4A29" w:rsidP="000F6F23">
      <w:pPr>
        <w:rPr>
          <w:szCs w:val="28"/>
        </w:rPr>
      </w:pPr>
      <w:r w:rsidRPr="00EA0F9E">
        <w:rPr>
          <w:b/>
          <w:bCs/>
          <w:szCs w:val="28"/>
        </w:rPr>
        <w:t>Конкурс</w:t>
      </w:r>
      <w:r w:rsidRPr="00EA0F9E">
        <w:rPr>
          <w:szCs w:val="28"/>
        </w:rPr>
        <w:t xml:space="preserve"> – конкурентная процедура запроса предложений у </w:t>
      </w:r>
      <w:r w:rsidR="00597336">
        <w:rPr>
          <w:szCs w:val="28"/>
        </w:rPr>
        <w:t>Поставщ</w:t>
      </w:r>
      <w:r w:rsidRPr="00EA0F9E">
        <w:rPr>
          <w:szCs w:val="28"/>
        </w:rPr>
        <w:t>иков, при которой</w:t>
      </w:r>
      <w:r w:rsidR="00115DEF">
        <w:rPr>
          <w:szCs w:val="28"/>
        </w:rPr>
        <w:t xml:space="preserve"> </w:t>
      </w:r>
      <w:r w:rsidRPr="00EA0F9E">
        <w:rPr>
          <w:szCs w:val="28"/>
        </w:rPr>
        <w:t xml:space="preserve">на основании требований Заказчика </w:t>
      </w:r>
      <w:r w:rsidR="00115DEF">
        <w:rPr>
          <w:szCs w:val="28"/>
        </w:rPr>
        <w:t xml:space="preserve">к предмету, условиям закупки и </w:t>
      </w:r>
      <w:r w:rsidR="00597336">
        <w:rPr>
          <w:szCs w:val="28"/>
        </w:rPr>
        <w:t>Поставщ</w:t>
      </w:r>
      <w:r w:rsidRPr="00EA0F9E">
        <w:rPr>
          <w:szCs w:val="28"/>
        </w:rPr>
        <w:t xml:space="preserve">икам, изложенных в конкурсной документации, </w:t>
      </w:r>
      <w:r w:rsidR="00597336">
        <w:rPr>
          <w:szCs w:val="28"/>
        </w:rPr>
        <w:t>Поставщ</w:t>
      </w:r>
      <w:r w:rsidRPr="00EA0F9E">
        <w:rPr>
          <w:szCs w:val="28"/>
        </w:rPr>
        <w:t>ики представляют свое коммерческое предложение (конкурсную заявку), лучшее из которых выбирает Закупочная комиссия Заказчика в соответствии с порядком и критериями оценки, определенными в конкурсной документации.</w:t>
      </w:r>
    </w:p>
    <w:p w:rsidR="007E4A29" w:rsidRPr="00EA0F9E" w:rsidRDefault="007E4A29" w:rsidP="000F6F23">
      <w:pPr>
        <w:rPr>
          <w:szCs w:val="28"/>
        </w:rPr>
      </w:pPr>
      <w:r w:rsidRPr="00EA0F9E">
        <w:rPr>
          <w:b/>
          <w:bCs/>
          <w:szCs w:val="28"/>
        </w:rPr>
        <w:t>Конкурсная заявка</w:t>
      </w:r>
      <w:r w:rsidRPr="00EA0F9E">
        <w:rPr>
          <w:szCs w:val="28"/>
        </w:rPr>
        <w:t xml:space="preserve"> – коммерческое предложение </w:t>
      </w:r>
      <w:r w:rsidR="00597336">
        <w:rPr>
          <w:szCs w:val="28"/>
        </w:rPr>
        <w:t>Поставщ</w:t>
      </w:r>
      <w:r w:rsidRPr="00EA0F9E">
        <w:rPr>
          <w:szCs w:val="28"/>
        </w:rPr>
        <w:t>ика, поступившее в ответ на конкурсную документацию Заказчика</w:t>
      </w:r>
      <w:r w:rsidR="00844003" w:rsidRPr="00EA0F9E">
        <w:rPr>
          <w:szCs w:val="28"/>
        </w:rPr>
        <w:t>, оформленное в соответствии с требованиями закупочной документации Заказчика</w:t>
      </w:r>
      <w:r w:rsidRPr="00EA0F9E">
        <w:rPr>
          <w:szCs w:val="28"/>
        </w:rPr>
        <w:t>.</w:t>
      </w:r>
    </w:p>
    <w:p w:rsidR="00534752" w:rsidRPr="00EA0F9E" w:rsidRDefault="00BD4BE8" w:rsidP="000F6F23">
      <w:pPr>
        <w:rPr>
          <w:szCs w:val="28"/>
        </w:rPr>
      </w:pPr>
      <w:r w:rsidRPr="00EA0F9E">
        <w:rPr>
          <w:b/>
          <w:bCs/>
          <w:szCs w:val="28"/>
        </w:rPr>
        <w:t>Лот</w:t>
      </w:r>
      <w:r w:rsidRPr="00EA0F9E">
        <w:rPr>
          <w:szCs w:val="28"/>
        </w:rPr>
        <w:t xml:space="preserve"> - однородная или функционально взаимосвязанная партия продукции.</w:t>
      </w:r>
    </w:p>
    <w:p w:rsidR="005232EA" w:rsidRDefault="00BD4BE8" w:rsidP="000F6F23">
      <w:pPr>
        <w:rPr>
          <w:szCs w:val="28"/>
        </w:rPr>
      </w:pPr>
      <w:r w:rsidRPr="00EA0F9E">
        <w:rPr>
          <w:b/>
          <w:szCs w:val="28"/>
        </w:rPr>
        <w:t xml:space="preserve">Начальная (максимальная) цена </w:t>
      </w:r>
      <w:r w:rsidR="00A536BB" w:rsidRPr="00EA0F9E">
        <w:rPr>
          <w:b/>
          <w:szCs w:val="28"/>
        </w:rPr>
        <w:t>договора</w:t>
      </w:r>
      <w:r w:rsidRPr="00EA0F9E">
        <w:rPr>
          <w:szCs w:val="28"/>
        </w:rPr>
        <w:t xml:space="preserve"> </w:t>
      </w:r>
      <w:r w:rsidR="005232EA">
        <w:rPr>
          <w:szCs w:val="28"/>
        </w:rPr>
        <w:t>(</w:t>
      </w:r>
      <w:r w:rsidR="005232EA">
        <w:rPr>
          <w:b/>
          <w:bCs/>
          <w:szCs w:val="28"/>
        </w:rPr>
        <w:t>пр</w:t>
      </w:r>
      <w:r w:rsidR="005232EA" w:rsidRPr="00EA0F9E">
        <w:rPr>
          <w:b/>
          <w:bCs/>
          <w:szCs w:val="28"/>
        </w:rPr>
        <w:t>едполагаемая цена договора</w:t>
      </w:r>
      <w:r w:rsidR="005232EA">
        <w:rPr>
          <w:b/>
          <w:bCs/>
          <w:szCs w:val="28"/>
        </w:rPr>
        <w:t>)</w:t>
      </w:r>
      <w:r w:rsidR="005232EA" w:rsidRPr="00EA0F9E">
        <w:rPr>
          <w:b/>
          <w:bCs/>
          <w:szCs w:val="28"/>
        </w:rPr>
        <w:t xml:space="preserve"> (лота)</w:t>
      </w:r>
      <w:r w:rsidR="005232EA" w:rsidRPr="00EA0F9E">
        <w:rPr>
          <w:szCs w:val="28"/>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6A044F" w:rsidRPr="00EA0F9E" w:rsidRDefault="006A044F" w:rsidP="000F6F23">
      <w:pPr>
        <w:rPr>
          <w:szCs w:val="28"/>
        </w:rPr>
      </w:pPr>
      <w:r w:rsidRPr="006A044F">
        <w:rPr>
          <w:b/>
          <w:szCs w:val="28"/>
        </w:rPr>
        <w:t>Организатор закупки</w:t>
      </w:r>
      <w:r>
        <w:rPr>
          <w:szCs w:val="28"/>
        </w:rPr>
        <w:t xml:space="preserve"> – Заказчик, уполномоченный орган, специализированная организация, осуществляющая в рамках своих полномочий подготовку и проведение закупки.</w:t>
      </w:r>
    </w:p>
    <w:p w:rsidR="00356435" w:rsidRPr="00EA0F9E" w:rsidRDefault="00356435" w:rsidP="000F6F23">
      <w:pPr>
        <w:rPr>
          <w:bCs/>
          <w:szCs w:val="28"/>
        </w:rPr>
      </w:pPr>
      <w:r w:rsidRPr="00EA0F9E">
        <w:rPr>
          <w:b/>
          <w:bCs/>
          <w:szCs w:val="28"/>
        </w:rPr>
        <w:t xml:space="preserve">Открытый </w:t>
      </w:r>
      <w:r w:rsidR="004B7007" w:rsidRPr="00EA0F9E">
        <w:rPr>
          <w:b/>
          <w:bCs/>
          <w:szCs w:val="28"/>
        </w:rPr>
        <w:t>аукцион</w:t>
      </w:r>
      <w:r w:rsidRPr="00EA0F9E">
        <w:rPr>
          <w:b/>
          <w:bCs/>
          <w:szCs w:val="28"/>
        </w:rPr>
        <w:t xml:space="preserve"> в электронной форме (</w:t>
      </w:r>
      <w:r w:rsidR="005232EA">
        <w:rPr>
          <w:b/>
          <w:bCs/>
          <w:szCs w:val="28"/>
        </w:rPr>
        <w:t>ОАЭФ</w:t>
      </w:r>
      <w:r w:rsidRPr="00EA0F9E">
        <w:rPr>
          <w:b/>
          <w:bCs/>
          <w:szCs w:val="28"/>
        </w:rPr>
        <w:t xml:space="preserve">) </w:t>
      </w:r>
      <w:r w:rsidRPr="00EA0F9E">
        <w:rPr>
          <w:bCs/>
          <w:szCs w:val="28"/>
        </w:rPr>
        <w:t xml:space="preserve">– открытый </w:t>
      </w:r>
      <w:r w:rsidR="004B7007" w:rsidRPr="00EA0F9E">
        <w:rPr>
          <w:bCs/>
          <w:szCs w:val="28"/>
        </w:rPr>
        <w:t>аукцион</w:t>
      </w:r>
      <w:r w:rsidRPr="00EA0F9E">
        <w:rPr>
          <w:bCs/>
          <w:szCs w:val="28"/>
        </w:rPr>
        <w:t xml:space="preserve">, проводимый на электронной торговой площадке.  </w:t>
      </w:r>
    </w:p>
    <w:p w:rsidR="00534752" w:rsidRPr="00EA0F9E" w:rsidRDefault="00597336" w:rsidP="000F6F23">
      <w:pPr>
        <w:rPr>
          <w:szCs w:val="28"/>
        </w:rPr>
      </w:pPr>
      <w:r>
        <w:rPr>
          <w:b/>
          <w:bCs/>
          <w:szCs w:val="28"/>
        </w:rPr>
        <w:t>Поставщ</w:t>
      </w:r>
      <w:r w:rsidR="00BD4BE8" w:rsidRPr="00EA0F9E">
        <w:rPr>
          <w:b/>
          <w:bCs/>
          <w:szCs w:val="28"/>
        </w:rPr>
        <w:t>ик (подрядчик</w:t>
      </w:r>
      <w:r w:rsidR="005232EA">
        <w:rPr>
          <w:b/>
          <w:bCs/>
          <w:szCs w:val="28"/>
        </w:rPr>
        <w:t>, исполнитель</w:t>
      </w:r>
      <w:r w:rsidR="00BD4BE8" w:rsidRPr="00EA0F9E">
        <w:rPr>
          <w:b/>
          <w:bCs/>
          <w:szCs w:val="28"/>
        </w:rPr>
        <w:t>)</w:t>
      </w:r>
      <w:r w:rsidR="00BD4BE8" w:rsidRPr="00EA0F9E">
        <w:rPr>
          <w:szCs w:val="28"/>
        </w:rPr>
        <w:t xml:space="preserve"> – любая потенциальная или фактическая сторона договора о закупках, включая участников и победителей закупочных процедур.</w:t>
      </w:r>
    </w:p>
    <w:p w:rsidR="00534752" w:rsidRDefault="00BD4BE8" w:rsidP="000F6F23">
      <w:pPr>
        <w:rPr>
          <w:szCs w:val="28"/>
        </w:rPr>
      </w:pPr>
      <w:r w:rsidRPr="00EA0F9E">
        <w:rPr>
          <w:b/>
          <w:bCs/>
          <w:szCs w:val="28"/>
        </w:rPr>
        <w:t xml:space="preserve">Продукция </w:t>
      </w:r>
      <w:r w:rsidR="00504943">
        <w:rPr>
          <w:szCs w:val="28"/>
        </w:rPr>
        <w:t>- товары, работы или услуги приобретаемые Заказчиком на возмездной основе.</w:t>
      </w:r>
    </w:p>
    <w:p w:rsidR="0038737B" w:rsidRPr="00EA0F9E" w:rsidRDefault="0038737B" w:rsidP="000F6F23">
      <w:pPr>
        <w:rPr>
          <w:szCs w:val="28"/>
        </w:rPr>
      </w:pPr>
      <w:r w:rsidRPr="00BD254B">
        <w:rPr>
          <w:b/>
          <w:szCs w:val="28"/>
        </w:rPr>
        <w:t xml:space="preserve">Прямая закупка (закупка у единственного </w:t>
      </w:r>
      <w:r w:rsidR="00597336">
        <w:rPr>
          <w:b/>
          <w:szCs w:val="28"/>
        </w:rPr>
        <w:t>Поставщ</w:t>
      </w:r>
      <w:r w:rsidRPr="00BD254B">
        <w:rPr>
          <w:b/>
          <w:szCs w:val="28"/>
        </w:rPr>
        <w:t>ика)</w:t>
      </w:r>
      <w:r w:rsidRPr="00BD254B">
        <w:rPr>
          <w:szCs w:val="28"/>
        </w:rPr>
        <w:t xml:space="preserve"> – неконкурентная процедура закупки, которая не предусматривает состязательность участников и проводимая в предусмотренном настоящим Положении порядке, в результате которой Заказчиком заключается договор с определённым им </w:t>
      </w:r>
      <w:r w:rsidR="00597336">
        <w:rPr>
          <w:szCs w:val="28"/>
        </w:rPr>
        <w:t>Поставщ</w:t>
      </w:r>
      <w:r w:rsidRPr="00BD254B">
        <w:rPr>
          <w:szCs w:val="28"/>
        </w:rPr>
        <w:t>иком.</w:t>
      </w:r>
    </w:p>
    <w:p w:rsidR="00534752" w:rsidRDefault="00BD4BE8" w:rsidP="000F6F23">
      <w:pPr>
        <w:rPr>
          <w:szCs w:val="28"/>
        </w:rPr>
      </w:pPr>
      <w:r w:rsidRPr="00EA0F9E">
        <w:rPr>
          <w:b/>
          <w:bCs/>
          <w:szCs w:val="28"/>
        </w:rPr>
        <w:t xml:space="preserve">Работы - </w:t>
      </w:r>
      <w:r w:rsidRPr="00EA0F9E">
        <w:rPr>
          <w:szCs w:val="28"/>
        </w:rPr>
        <w:t>любая работа,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отделка и отделочные работы, а так же обслуживанием здания.</w:t>
      </w:r>
    </w:p>
    <w:p w:rsidR="007323E4" w:rsidRPr="00EA0F9E" w:rsidRDefault="007323E4" w:rsidP="000F6F23">
      <w:pPr>
        <w:rPr>
          <w:szCs w:val="28"/>
        </w:rPr>
      </w:pPr>
      <w:r w:rsidRPr="007323E4">
        <w:rPr>
          <w:b/>
          <w:szCs w:val="28"/>
        </w:rPr>
        <w:t>Специализированная организация</w:t>
      </w:r>
      <w:r>
        <w:rPr>
          <w:szCs w:val="28"/>
        </w:rPr>
        <w:t xml:space="preserve"> – юридическое лицо, выполняющее отдельные функции организатора закупки в рамках полномочий, переданных ему по договору Заказчиком или организатором </w:t>
      </w:r>
      <w:r w:rsidR="00EA09E6">
        <w:rPr>
          <w:szCs w:val="28"/>
        </w:rPr>
        <w:t>закупки</w:t>
      </w:r>
      <w:r>
        <w:rPr>
          <w:szCs w:val="28"/>
        </w:rPr>
        <w:t>.</w:t>
      </w:r>
    </w:p>
    <w:p w:rsidR="00534752" w:rsidRPr="00EA0F9E" w:rsidRDefault="00BD4BE8" w:rsidP="000F6F23">
      <w:pPr>
        <w:rPr>
          <w:szCs w:val="28"/>
        </w:rPr>
      </w:pPr>
      <w:r w:rsidRPr="00EA0F9E">
        <w:rPr>
          <w:b/>
          <w:bCs/>
          <w:szCs w:val="28"/>
        </w:rPr>
        <w:t>Стандартная/серийная продукция</w:t>
      </w:r>
      <w:r w:rsidRPr="00EA0F9E">
        <w:rPr>
          <w:szCs w:val="28"/>
        </w:rPr>
        <w:t xml:space="preserve"> - продукция, производимая вне зависимости от наличия </w:t>
      </w:r>
      <w:r w:rsidR="008E025A" w:rsidRPr="00EA0F9E">
        <w:rPr>
          <w:szCs w:val="28"/>
        </w:rPr>
        <w:t xml:space="preserve">потребности </w:t>
      </w:r>
      <w:r w:rsidRPr="00EA0F9E">
        <w:rPr>
          <w:szCs w:val="28"/>
        </w:rPr>
        <w:t>Заказчика, в количестве, превышающем три экземпляра.</w:t>
      </w:r>
    </w:p>
    <w:p w:rsidR="00AD513C" w:rsidRDefault="00312771" w:rsidP="000F6F23">
      <w:pPr>
        <w:rPr>
          <w:szCs w:val="28"/>
        </w:rPr>
      </w:pPr>
      <w:r w:rsidRPr="00EA0F9E">
        <w:rPr>
          <w:b/>
          <w:bCs/>
          <w:szCs w:val="28"/>
        </w:rPr>
        <w:t>Тендер</w:t>
      </w:r>
      <w:r w:rsidRPr="00EA0F9E">
        <w:rPr>
          <w:szCs w:val="28"/>
        </w:rPr>
        <w:t xml:space="preserve"> – конкурентная п</w:t>
      </w:r>
      <w:r w:rsidR="00115DEF">
        <w:rPr>
          <w:szCs w:val="28"/>
        </w:rPr>
        <w:t xml:space="preserve">роцедура запроса предложений у </w:t>
      </w:r>
      <w:r w:rsidR="00597336">
        <w:rPr>
          <w:szCs w:val="28"/>
        </w:rPr>
        <w:t>Поставщ</w:t>
      </w:r>
      <w:r w:rsidRPr="00EA0F9E">
        <w:rPr>
          <w:szCs w:val="28"/>
        </w:rPr>
        <w:t>иков, при которой на основании требований Заказчика к предмету</w:t>
      </w:r>
      <w:r w:rsidR="002D21B8" w:rsidRPr="00EA0F9E">
        <w:rPr>
          <w:szCs w:val="28"/>
        </w:rPr>
        <w:t>,</w:t>
      </w:r>
      <w:r w:rsidRPr="00EA0F9E">
        <w:rPr>
          <w:szCs w:val="28"/>
        </w:rPr>
        <w:t xml:space="preserve"> условиям закупки и </w:t>
      </w:r>
      <w:r w:rsidR="00597336">
        <w:rPr>
          <w:szCs w:val="28"/>
        </w:rPr>
        <w:t>Поставщ</w:t>
      </w:r>
      <w:r w:rsidRPr="00EA0F9E">
        <w:rPr>
          <w:szCs w:val="28"/>
        </w:rPr>
        <w:t xml:space="preserve">икам, изложенных в тендерной документации, </w:t>
      </w:r>
      <w:r w:rsidR="00597336">
        <w:rPr>
          <w:szCs w:val="28"/>
        </w:rPr>
        <w:t>Поставщ</w:t>
      </w:r>
      <w:r w:rsidRPr="00EA0F9E">
        <w:rPr>
          <w:szCs w:val="28"/>
        </w:rPr>
        <w:t>ики представляют свое коммерческое предложение (тендерную заявку), лучшее из которых выбирает Закупочная комиссия Заказчика в соответствии с порядком и критериями оценки, определенными в тендерной документации. При этом Заказчик не берет на себя обязательств по обязательному заключению договора по результатам данной процедуры</w:t>
      </w:r>
      <w:r w:rsidR="005232EA">
        <w:rPr>
          <w:szCs w:val="28"/>
        </w:rPr>
        <w:t xml:space="preserve"> и возмещению</w:t>
      </w:r>
      <w:r w:rsidR="008E025A" w:rsidRPr="00EA0F9E">
        <w:rPr>
          <w:szCs w:val="28"/>
        </w:rPr>
        <w:t xml:space="preserve"> каких либо затрат </w:t>
      </w:r>
      <w:r w:rsidR="00597336">
        <w:rPr>
          <w:szCs w:val="28"/>
        </w:rPr>
        <w:t>Поставщ</w:t>
      </w:r>
      <w:r w:rsidR="008E025A" w:rsidRPr="00EA0F9E">
        <w:rPr>
          <w:szCs w:val="28"/>
        </w:rPr>
        <w:t>иков, связанных с участием в тендере</w:t>
      </w:r>
      <w:r w:rsidRPr="00EA0F9E">
        <w:rPr>
          <w:szCs w:val="28"/>
        </w:rPr>
        <w:t>.</w:t>
      </w:r>
      <w:r w:rsidR="00AD513C" w:rsidRPr="00EA0F9E">
        <w:rPr>
          <w:szCs w:val="28"/>
        </w:rPr>
        <w:t xml:space="preserve"> </w:t>
      </w:r>
    </w:p>
    <w:p w:rsidR="00174D40" w:rsidRPr="00EA0F9E" w:rsidRDefault="00174D40" w:rsidP="000F6F23">
      <w:pPr>
        <w:rPr>
          <w:szCs w:val="28"/>
        </w:rPr>
      </w:pPr>
      <w:r w:rsidRPr="00174D40">
        <w:rPr>
          <w:b/>
          <w:szCs w:val="28"/>
        </w:rPr>
        <w:t>Торги</w:t>
      </w:r>
      <w:r>
        <w:rPr>
          <w:szCs w:val="28"/>
        </w:rPr>
        <w:t xml:space="preserve"> – конкурс или аукцион.</w:t>
      </w:r>
    </w:p>
    <w:p w:rsidR="00534752" w:rsidRDefault="00BD4BE8" w:rsidP="000F6F23">
      <w:pPr>
        <w:rPr>
          <w:szCs w:val="28"/>
        </w:rPr>
      </w:pPr>
      <w:r w:rsidRPr="00EA0F9E">
        <w:rPr>
          <w:b/>
          <w:bCs/>
          <w:szCs w:val="28"/>
        </w:rPr>
        <w:t>Товар</w:t>
      </w:r>
      <w:r w:rsidRPr="00EA0F9E">
        <w:rPr>
          <w:szCs w:val="28"/>
        </w:rPr>
        <w:t xml:space="preserve"> – объект </w:t>
      </w:r>
      <w:r w:rsidR="005232EA">
        <w:rPr>
          <w:szCs w:val="28"/>
        </w:rPr>
        <w:t>договора поставки</w:t>
      </w:r>
      <w:r w:rsidRPr="00EA0F9E">
        <w:rPr>
          <w:szCs w:val="28"/>
        </w:rPr>
        <w:t xml:space="preserve">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6A044F" w:rsidRDefault="006A044F" w:rsidP="000F6F23">
      <w:pPr>
        <w:rPr>
          <w:szCs w:val="28"/>
        </w:rPr>
      </w:pPr>
      <w:r w:rsidRPr="006A044F">
        <w:rPr>
          <w:b/>
          <w:szCs w:val="28"/>
        </w:rPr>
        <w:t>Уполномоченный орган</w:t>
      </w:r>
      <w:r>
        <w:rPr>
          <w:szCs w:val="28"/>
        </w:rPr>
        <w:t xml:space="preserve"> – юридическое лицо, которому по договору или соглашению Заказчиком передаются функции и полномочия организатора закупки, а также могут быть переданы права подписания договора.</w:t>
      </w:r>
    </w:p>
    <w:p w:rsidR="007323E4" w:rsidRDefault="007323E4" w:rsidP="000F6F23">
      <w:pPr>
        <w:rPr>
          <w:szCs w:val="28"/>
        </w:rPr>
      </w:pPr>
      <w:r w:rsidRPr="007323E4">
        <w:rPr>
          <w:b/>
          <w:szCs w:val="28"/>
        </w:rPr>
        <w:t>Услуги страхования</w:t>
      </w:r>
      <w:r>
        <w:rPr>
          <w:szCs w:val="28"/>
        </w:rPr>
        <w:t xml:space="preserve"> – услуги, оказываемые юридическими лицами по страхованию имущества, страхованию строительно-монтажных рисков, страхованию от несчастных случаев и болезней, услуги добровольного медицинского страхования, иные услуги, предусмотренные законодательством Российской Федерации, регламентирующим страховую деятельность.</w:t>
      </w:r>
    </w:p>
    <w:p w:rsidR="007323E4" w:rsidRPr="00EA0F9E" w:rsidRDefault="007323E4" w:rsidP="000F6F23">
      <w:pPr>
        <w:rPr>
          <w:szCs w:val="28"/>
        </w:rPr>
      </w:pPr>
      <w:r w:rsidRPr="007323E4">
        <w:rPr>
          <w:b/>
          <w:szCs w:val="28"/>
        </w:rPr>
        <w:t>Финансовые услуги</w:t>
      </w:r>
      <w:r>
        <w:rPr>
          <w:szCs w:val="28"/>
        </w:rPr>
        <w:t xml:space="preserve"> – 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 (за исключением услуг страхования и лизинга). </w:t>
      </w:r>
    </w:p>
    <w:p w:rsidR="00BD4BE8" w:rsidRPr="00EA0F9E" w:rsidRDefault="00BD4BE8" w:rsidP="000F6F23">
      <w:pPr>
        <w:rPr>
          <w:szCs w:val="28"/>
        </w:rPr>
      </w:pPr>
      <w:r w:rsidRPr="00EA0F9E">
        <w:rPr>
          <w:b/>
          <w:bCs/>
          <w:szCs w:val="28"/>
        </w:rPr>
        <w:t>Электронная торговая площадка</w:t>
      </w:r>
      <w:r w:rsidRPr="00EA0F9E">
        <w:rPr>
          <w:szCs w:val="28"/>
        </w:rPr>
        <w:t xml:space="preserve"> - программно-аппаратный комплекс, обеспечивающий проведение торгов и иных процедур, выборку </w:t>
      </w:r>
      <w:r w:rsidR="00597336">
        <w:rPr>
          <w:szCs w:val="28"/>
        </w:rPr>
        <w:t>Поставщ</w:t>
      </w:r>
      <w:r w:rsidRPr="00EA0F9E">
        <w:rPr>
          <w:szCs w:val="28"/>
        </w:rPr>
        <w:t>иков в электронной форме, через Интернет</w:t>
      </w:r>
      <w:r w:rsidRPr="00EA0F9E">
        <w:rPr>
          <w:sz w:val="24"/>
        </w:rPr>
        <w:t>.</w:t>
      </w:r>
    </w:p>
    <w:p w:rsidR="006D644E" w:rsidRPr="00EA0F9E" w:rsidRDefault="006D644E" w:rsidP="00596190">
      <w:pPr>
        <w:spacing w:before="120" w:line="240" w:lineRule="auto"/>
        <w:rPr>
          <w:szCs w:val="28"/>
        </w:rPr>
      </w:pPr>
    </w:p>
    <w:p w:rsidR="006D644E" w:rsidRPr="00EA0F9E" w:rsidRDefault="006D644E" w:rsidP="00596190">
      <w:pPr>
        <w:spacing w:before="120" w:line="240" w:lineRule="auto"/>
        <w:rPr>
          <w:szCs w:val="28"/>
        </w:rPr>
      </w:pPr>
    </w:p>
    <w:p w:rsidR="006D644E" w:rsidRPr="00EA0F9E" w:rsidRDefault="006D644E" w:rsidP="00596190">
      <w:pPr>
        <w:spacing w:before="120" w:line="240" w:lineRule="auto"/>
        <w:rPr>
          <w:szCs w:val="28"/>
        </w:rPr>
      </w:pPr>
    </w:p>
    <w:p w:rsidR="00B1561B" w:rsidRPr="00EA0F9E" w:rsidRDefault="00B1561B" w:rsidP="00596190">
      <w:pPr>
        <w:spacing w:before="120" w:after="100" w:afterAutospacing="1" w:line="240" w:lineRule="auto"/>
        <w:rPr>
          <w:szCs w:val="28"/>
        </w:rPr>
      </w:pPr>
    </w:p>
    <w:p w:rsidR="00B1561B" w:rsidRPr="00EA0F9E" w:rsidRDefault="00B1561B" w:rsidP="00596190">
      <w:pPr>
        <w:spacing w:before="120" w:after="100" w:afterAutospacing="1" w:line="240" w:lineRule="auto"/>
        <w:rPr>
          <w:szCs w:val="28"/>
        </w:rPr>
      </w:pPr>
    </w:p>
    <w:p w:rsidR="00B1561B" w:rsidRPr="00EA0F9E" w:rsidRDefault="00B1561B" w:rsidP="00596190">
      <w:pPr>
        <w:spacing w:before="120" w:after="100" w:afterAutospacing="1" w:line="240" w:lineRule="auto"/>
        <w:rPr>
          <w:szCs w:val="28"/>
        </w:rPr>
      </w:pPr>
    </w:p>
    <w:p w:rsidR="00460106" w:rsidRPr="000C1D62" w:rsidRDefault="004C463E" w:rsidP="000F6F23">
      <w:pPr>
        <w:pStyle w:val="1"/>
        <w:numPr>
          <w:ilvl w:val="0"/>
          <w:numId w:val="0"/>
        </w:numPr>
        <w:spacing w:before="120" w:after="0" w:line="240" w:lineRule="auto"/>
        <w:rPr>
          <w:rFonts w:ascii="Times New Roman" w:hAnsi="Times New Roman"/>
          <w:sz w:val="32"/>
          <w:szCs w:val="32"/>
          <w:lang w:val="ru-RU"/>
        </w:rPr>
      </w:pPr>
      <w:r w:rsidRPr="00EA0F9E">
        <w:rPr>
          <w:rFonts w:ascii="Times New Roman" w:hAnsi="Times New Roman"/>
          <w:sz w:val="28"/>
          <w:szCs w:val="28"/>
        </w:rPr>
        <w:br w:type="page"/>
      </w:r>
      <w:bookmarkStart w:id="3" w:name="_Toc312462580"/>
      <w:r w:rsidR="00460106" w:rsidRPr="00250912">
        <w:rPr>
          <w:rFonts w:ascii="Times New Roman" w:hAnsi="Times New Roman"/>
          <w:sz w:val="32"/>
          <w:szCs w:val="32"/>
        </w:rPr>
        <w:t>Глава 1. Общие положения</w:t>
      </w:r>
      <w:bookmarkEnd w:id="3"/>
    </w:p>
    <w:p w:rsidR="008A49E4" w:rsidRPr="00EA0F9E" w:rsidRDefault="005749BC" w:rsidP="004948BF">
      <w:pPr>
        <w:ind w:firstLine="0"/>
        <w:rPr>
          <w:szCs w:val="28"/>
        </w:rPr>
      </w:pPr>
      <w:r>
        <w:rPr>
          <w:szCs w:val="28"/>
        </w:rPr>
        <w:t>1.1.</w:t>
      </w:r>
      <w:r w:rsidR="008A49E4" w:rsidRPr="00EA0F9E">
        <w:rPr>
          <w:szCs w:val="28"/>
        </w:rPr>
        <w:t xml:space="preserve"> Настоящее Положение является Положением о закупке, согласно </w:t>
      </w:r>
      <w:r w:rsidR="008A49E4" w:rsidRPr="00EA0F9E">
        <w:rPr>
          <w:bCs/>
          <w:color w:val="000000"/>
          <w:szCs w:val="28"/>
        </w:rPr>
        <w:t>Федеральному закону Российской Федерации от 18 июля 2011 г. N 223-ФЗ "О закупках товаров, работ, услуг отдельными видами юридических лиц"</w:t>
      </w:r>
      <w:r w:rsidR="007C1052">
        <w:rPr>
          <w:bCs/>
          <w:color w:val="000000"/>
          <w:szCs w:val="28"/>
        </w:rPr>
        <w:t xml:space="preserve"> (далее 223-ФЗ)</w:t>
      </w:r>
      <w:r w:rsidR="008A49E4" w:rsidRPr="00EA0F9E">
        <w:rPr>
          <w:bCs/>
          <w:color w:val="000000"/>
          <w:szCs w:val="28"/>
        </w:rPr>
        <w:t>.</w:t>
      </w:r>
    </w:p>
    <w:p w:rsidR="00C04408" w:rsidRPr="00EA0F9E" w:rsidRDefault="004C463E" w:rsidP="004948BF">
      <w:pPr>
        <w:autoSpaceDE w:val="0"/>
        <w:autoSpaceDN w:val="0"/>
        <w:adjustRightInd w:val="0"/>
        <w:ind w:firstLine="0"/>
        <w:rPr>
          <w:szCs w:val="28"/>
        </w:rPr>
      </w:pPr>
      <w:r w:rsidRPr="00EA0F9E">
        <w:rPr>
          <w:szCs w:val="28"/>
        </w:rPr>
        <w:t>1.</w:t>
      </w:r>
      <w:r w:rsidR="008A49E4" w:rsidRPr="00EA0F9E">
        <w:rPr>
          <w:szCs w:val="28"/>
        </w:rPr>
        <w:t>2</w:t>
      </w:r>
      <w:r w:rsidR="005749BC">
        <w:rPr>
          <w:szCs w:val="28"/>
        </w:rPr>
        <w:t>.</w:t>
      </w:r>
      <w:r w:rsidRPr="00EA0F9E">
        <w:rPr>
          <w:szCs w:val="28"/>
        </w:rPr>
        <w:t xml:space="preserve"> Настоящее Положение регулирует отношения, связанные с проведением закупок для нужд </w:t>
      </w:r>
      <w:r w:rsidR="00AB3976">
        <w:rPr>
          <w:szCs w:val="28"/>
        </w:rPr>
        <w:t>ОО</w:t>
      </w:r>
      <w:r w:rsidR="0087542C">
        <w:rPr>
          <w:szCs w:val="28"/>
        </w:rPr>
        <w:t>О «</w:t>
      </w:r>
      <w:proofErr w:type="spellStart"/>
      <w:r w:rsidR="00AB3976">
        <w:rPr>
          <w:szCs w:val="28"/>
        </w:rPr>
        <w:t>Сибматек</w:t>
      </w:r>
      <w:proofErr w:type="spellEnd"/>
      <w:r w:rsidR="0087542C">
        <w:rPr>
          <w:szCs w:val="28"/>
        </w:rPr>
        <w:t>»</w:t>
      </w:r>
      <w:r w:rsidR="0087542C" w:rsidRPr="00EA0F9E">
        <w:rPr>
          <w:szCs w:val="28"/>
        </w:rPr>
        <w:t xml:space="preserve"> </w:t>
      </w:r>
      <w:r w:rsidRPr="00EA0F9E">
        <w:rPr>
          <w:szCs w:val="28"/>
        </w:rPr>
        <w:t xml:space="preserve">(далее </w:t>
      </w:r>
      <w:r w:rsidR="00C04408" w:rsidRPr="00EA0F9E">
        <w:rPr>
          <w:szCs w:val="28"/>
        </w:rPr>
        <w:t xml:space="preserve">- </w:t>
      </w:r>
      <w:r w:rsidRPr="00EA0F9E">
        <w:rPr>
          <w:szCs w:val="28"/>
        </w:rPr>
        <w:t>Заказчик) в целях обеспечения своевременного и полного удовлетворения потребностей Заказчика в товарах, работах, услугах</w:t>
      </w:r>
      <w:r w:rsidR="00C04408" w:rsidRPr="00EA0F9E">
        <w:rPr>
          <w:szCs w:val="28"/>
        </w:rPr>
        <w:t xml:space="preserve"> (далее - продукции)</w:t>
      </w:r>
      <w:r w:rsidRPr="00EA0F9E">
        <w:rPr>
          <w:szCs w:val="28"/>
        </w:rPr>
        <w:t xml:space="preserve"> необходимого </w:t>
      </w:r>
      <w:r w:rsidR="00260B56" w:rsidRPr="00EA0F9E">
        <w:rPr>
          <w:szCs w:val="28"/>
        </w:rPr>
        <w:t xml:space="preserve">Заказчику </w:t>
      </w:r>
      <w:r w:rsidRPr="00EA0F9E">
        <w:rPr>
          <w:szCs w:val="28"/>
        </w:rPr>
        <w:t>качества  и надежности</w:t>
      </w:r>
      <w:r w:rsidR="00C04408" w:rsidRPr="00EA0F9E">
        <w:rPr>
          <w:szCs w:val="28"/>
        </w:rPr>
        <w:t xml:space="preserve"> на рыночных условиях</w:t>
      </w:r>
      <w:r w:rsidRPr="00EA0F9E">
        <w:rPr>
          <w:szCs w:val="28"/>
        </w:rPr>
        <w:t>, эффективно</w:t>
      </w:r>
      <w:r w:rsidR="00C04408" w:rsidRPr="00EA0F9E">
        <w:rPr>
          <w:szCs w:val="28"/>
        </w:rPr>
        <w:t>го</w:t>
      </w:r>
      <w:r w:rsidRPr="00EA0F9E">
        <w:rPr>
          <w:szCs w:val="28"/>
        </w:rPr>
        <w:t xml:space="preserve"> использование денежных средств, расширени</w:t>
      </w:r>
      <w:r w:rsidR="00C04408" w:rsidRPr="00EA0F9E">
        <w:rPr>
          <w:szCs w:val="28"/>
        </w:rPr>
        <w:t>я</w:t>
      </w:r>
      <w:r w:rsidRPr="00EA0F9E">
        <w:rPr>
          <w:szCs w:val="28"/>
        </w:rPr>
        <w:t xml:space="preserve"> возможностей участия юридических и физических лиц</w:t>
      </w:r>
      <w:r w:rsidR="00C04408" w:rsidRPr="00EA0F9E">
        <w:rPr>
          <w:szCs w:val="28"/>
        </w:rPr>
        <w:t xml:space="preserve"> (далее - </w:t>
      </w:r>
      <w:r w:rsidR="00597336">
        <w:rPr>
          <w:szCs w:val="28"/>
        </w:rPr>
        <w:t>Поставщ</w:t>
      </w:r>
      <w:r w:rsidR="00C04408" w:rsidRPr="00EA0F9E">
        <w:rPr>
          <w:szCs w:val="28"/>
        </w:rPr>
        <w:t>иков)</w:t>
      </w:r>
      <w:r w:rsidRPr="00EA0F9E">
        <w:rPr>
          <w:szCs w:val="28"/>
        </w:rPr>
        <w:t xml:space="preserve"> в закупк</w:t>
      </w:r>
      <w:r w:rsidR="00C04408" w:rsidRPr="00EA0F9E">
        <w:rPr>
          <w:szCs w:val="28"/>
        </w:rPr>
        <w:t>ах продукции</w:t>
      </w:r>
      <w:r w:rsidRPr="00EA0F9E">
        <w:rPr>
          <w:szCs w:val="28"/>
        </w:rPr>
        <w:t xml:space="preserve"> для нужд </w:t>
      </w:r>
      <w:r w:rsidR="00C04408" w:rsidRPr="00EA0F9E">
        <w:rPr>
          <w:szCs w:val="28"/>
        </w:rPr>
        <w:t>З</w:t>
      </w:r>
      <w:r w:rsidRPr="00EA0F9E">
        <w:rPr>
          <w:szCs w:val="28"/>
        </w:rPr>
        <w:t>аказчик</w:t>
      </w:r>
      <w:r w:rsidR="00C04408" w:rsidRPr="00EA0F9E">
        <w:rPr>
          <w:szCs w:val="28"/>
        </w:rPr>
        <w:t>а</w:t>
      </w:r>
      <w:r w:rsidRPr="00EA0F9E">
        <w:rPr>
          <w:szCs w:val="28"/>
        </w:rPr>
        <w:t xml:space="preserve"> и стимулировани</w:t>
      </w:r>
      <w:r w:rsidR="00C04408" w:rsidRPr="00EA0F9E">
        <w:rPr>
          <w:szCs w:val="28"/>
        </w:rPr>
        <w:t>я</w:t>
      </w:r>
      <w:r w:rsidRPr="00EA0F9E">
        <w:rPr>
          <w:szCs w:val="28"/>
        </w:rPr>
        <w:t xml:space="preserve"> такого участия, развити</w:t>
      </w:r>
      <w:r w:rsidR="00C04408" w:rsidRPr="00EA0F9E">
        <w:rPr>
          <w:szCs w:val="28"/>
        </w:rPr>
        <w:t>я</w:t>
      </w:r>
      <w:r w:rsidRPr="00EA0F9E">
        <w:rPr>
          <w:szCs w:val="28"/>
        </w:rPr>
        <w:t xml:space="preserve"> добросовестной конкуренции, обеспечени</w:t>
      </w:r>
      <w:r w:rsidR="00C04408" w:rsidRPr="00EA0F9E">
        <w:rPr>
          <w:szCs w:val="28"/>
        </w:rPr>
        <w:t>я</w:t>
      </w:r>
      <w:r w:rsidRPr="00EA0F9E">
        <w:rPr>
          <w:szCs w:val="28"/>
        </w:rPr>
        <w:t xml:space="preserve"> гласности и прозрачности закупки, предотвращени</w:t>
      </w:r>
      <w:r w:rsidR="00C04408" w:rsidRPr="00EA0F9E">
        <w:rPr>
          <w:szCs w:val="28"/>
        </w:rPr>
        <w:t>я</w:t>
      </w:r>
      <w:r w:rsidRPr="00EA0F9E">
        <w:rPr>
          <w:szCs w:val="28"/>
        </w:rPr>
        <w:t xml:space="preserve"> коррупции и других злоупотреблений</w:t>
      </w:r>
      <w:r w:rsidR="00C04408" w:rsidRPr="00EA0F9E">
        <w:rPr>
          <w:szCs w:val="28"/>
        </w:rPr>
        <w:t xml:space="preserve">, содействия объективности и беспристрастности принятия решений о выборе </w:t>
      </w:r>
      <w:r w:rsidR="00597336">
        <w:rPr>
          <w:szCs w:val="28"/>
        </w:rPr>
        <w:t>Поставщ</w:t>
      </w:r>
      <w:r w:rsidR="00C04408" w:rsidRPr="00EA0F9E">
        <w:rPr>
          <w:szCs w:val="28"/>
        </w:rPr>
        <w:t>ика.</w:t>
      </w:r>
    </w:p>
    <w:p w:rsidR="00C04408" w:rsidRPr="00EA0F9E" w:rsidRDefault="00C04408" w:rsidP="004948BF">
      <w:pPr>
        <w:pStyle w:val="23"/>
        <w:ind w:firstLine="0"/>
        <w:rPr>
          <w:sz w:val="28"/>
          <w:szCs w:val="28"/>
        </w:rPr>
      </w:pPr>
      <w:r w:rsidRPr="00EA0F9E">
        <w:rPr>
          <w:sz w:val="28"/>
          <w:szCs w:val="28"/>
        </w:rPr>
        <w:t>1.</w:t>
      </w:r>
      <w:r w:rsidR="008A49E4" w:rsidRPr="00EA0F9E">
        <w:rPr>
          <w:sz w:val="28"/>
          <w:szCs w:val="28"/>
        </w:rPr>
        <w:t>3</w:t>
      </w:r>
      <w:r w:rsidRPr="00EA0F9E">
        <w:rPr>
          <w:sz w:val="28"/>
          <w:szCs w:val="28"/>
        </w:rPr>
        <w:t>. Настоящее Положение применяется ко всем закупкам продукции для нужд Заказчика, за исключением:</w:t>
      </w:r>
    </w:p>
    <w:p w:rsidR="000637C6" w:rsidRPr="00EA0F9E" w:rsidRDefault="000637C6" w:rsidP="004948BF">
      <w:pPr>
        <w:ind w:firstLine="0"/>
        <w:rPr>
          <w:szCs w:val="28"/>
        </w:rPr>
      </w:pPr>
      <w:r w:rsidRPr="00EA0F9E">
        <w:rPr>
          <w:szCs w:val="28"/>
        </w:rPr>
        <w:t>1) осуществления Заказчиком размещения заказов на поставки товаров, выполнение работ, оказание услуг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0637C6" w:rsidRPr="00EA0F9E" w:rsidRDefault="000637C6" w:rsidP="004948BF">
      <w:pPr>
        <w:ind w:firstLine="0"/>
        <w:rPr>
          <w:szCs w:val="28"/>
        </w:rPr>
      </w:pPr>
      <w:r w:rsidRPr="00EA0F9E">
        <w:rPr>
          <w:szCs w:val="28"/>
        </w:rPr>
        <w:t>2) приобретения Заказчиком биржевых товаров на товарной бирже в соответствии с законодательством о товарных биржах и биржевой торговле;</w:t>
      </w:r>
    </w:p>
    <w:p w:rsidR="004C463E" w:rsidRPr="00EA0F9E" w:rsidRDefault="000637C6" w:rsidP="004948BF">
      <w:pPr>
        <w:ind w:firstLine="0"/>
        <w:rPr>
          <w:szCs w:val="28"/>
        </w:rPr>
      </w:pPr>
      <w:r w:rsidRPr="00EA0F9E">
        <w:rPr>
          <w:szCs w:val="28"/>
        </w:rPr>
        <w:t>3</w:t>
      </w:r>
      <w:r w:rsidR="004C463E" w:rsidRPr="00EA0F9E">
        <w:rPr>
          <w:szCs w:val="28"/>
        </w:rPr>
        <w:t>) купл</w:t>
      </w:r>
      <w:r w:rsidR="00474E20" w:rsidRPr="00EA0F9E">
        <w:rPr>
          <w:szCs w:val="28"/>
        </w:rPr>
        <w:t>и</w:t>
      </w:r>
      <w:r w:rsidR="004C463E" w:rsidRPr="00EA0F9E">
        <w:rPr>
          <w:szCs w:val="28"/>
        </w:rPr>
        <w:t>-продаж</w:t>
      </w:r>
      <w:r w:rsidR="00474E20" w:rsidRPr="00EA0F9E">
        <w:rPr>
          <w:szCs w:val="28"/>
        </w:rPr>
        <w:t>и</w:t>
      </w:r>
      <w:r w:rsidR="004C463E" w:rsidRPr="00EA0F9E">
        <w:rPr>
          <w:szCs w:val="28"/>
        </w:rPr>
        <w:t xml:space="preserve"> ценных бумаг и валютных ценностей;</w:t>
      </w:r>
    </w:p>
    <w:p w:rsidR="004C463E" w:rsidRPr="00EA0F9E" w:rsidRDefault="004C463E" w:rsidP="004948BF">
      <w:pPr>
        <w:ind w:firstLine="0"/>
        <w:rPr>
          <w:szCs w:val="28"/>
        </w:rPr>
      </w:pPr>
      <w:r w:rsidRPr="00EA0F9E">
        <w:rPr>
          <w:szCs w:val="28"/>
        </w:rPr>
        <w:t>4) закупо</w:t>
      </w:r>
      <w:r w:rsidR="00474E20" w:rsidRPr="00EA0F9E">
        <w:rPr>
          <w:szCs w:val="28"/>
        </w:rPr>
        <w:t>к</w:t>
      </w:r>
      <w:r w:rsidRPr="00EA0F9E">
        <w:rPr>
          <w:szCs w:val="28"/>
        </w:rPr>
        <w:t xml:space="preserve"> в области военно-технического сотрудничества;</w:t>
      </w:r>
    </w:p>
    <w:p w:rsidR="004C463E" w:rsidRPr="00EA0F9E" w:rsidRDefault="004C463E" w:rsidP="004948BF">
      <w:pPr>
        <w:ind w:firstLine="0"/>
        <w:rPr>
          <w:szCs w:val="28"/>
        </w:rPr>
      </w:pPr>
      <w:r w:rsidRPr="00EA0F9E">
        <w:rPr>
          <w:szCs w:val="28"/>
        </w:rPr>
        <w:t>5) закупо</w:t>
      </w:r>
      <w:r w:rsidR="00474E20" w:rsidRPr="00EA0F9E">
        <w:rPr>
          <w:szCs w:val="28"/>
        </w:rPr>
        <w:t>к</w:t>
      </w:r>
      <w:r w:rsidRPr="00EA0F9E">
        <w:rPr>
          <w:szCs w:val="28"/>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w:t>
      </w:r>
      <w:r w:rsidR="00597336">
        <w:rPr>
          <w:szCs w:val="28"/>
        </w:rPr>
        <w:t>Поставщ</w:t>
      </w:r>
      <w:r w:rsidRPr="00EA0F9E">
        <w:rPr>
          <w:szCs w:val="28"/>
        </w:rPr>
        <w:t>иков (подрядчиков, исполнителей) таких товаров, работ, услуг;</w:t>
      </w:r>
    </w:p>
    <w:p w:rsidR="009F0CDB" w:rsidRDefault="00AE2D04" w:rsidP="004948BF">
      <w:pPr>
        <w:ind w:firstLine="0"/>
        <w:rPr>
          <w:szCs w:val="28"/>
        </w:rPr>
      </w:pPr>
      <w:r>
        <w:rPr>
          <w:szCs w:val="28"/>
        </w:rPr>
        <w:t>6</w:t>
      </w:r>
      <w:r w:rsidR="004C463E" w:rsidRPr="00EA0F9E">
        <w:rPr>
          <w:szCs w:val="28"/>
        </w:rPr>
        <w:t>)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w:t>
      </w:r>
      <w:r w:rsidR="005C3941">
        <w:rPr>
          <w:szCs w:val="28"/>
        </w:rPr>
        <w:t>З "Об аудиторской деятельности";</w:t>
      </w:r>
    </w:p>
    <w:p w:rsidR="005C3941" w:rsidRPr="000C1D62" w:rsidRDefault="005C3941" w:rsidP="004C0FA0">
      <w:pPr>
        <w:pStyle w:val="Default"/>
        <w:spacing w:line="288" w:lineRule="auto"/>
        <w:rPr>
          <w:szCs w:val="28"/>
        </w:rPr>
      </w:pPr>
    </w:p>
    <w:p w:rsidR="000B6C0B" w:rsidRPr="000C1D62" w:rsidRDefault="000B6C0B" w:rsidP="004C0FA0">
      <w:pPr>
        <w:pStyle w:val="Default"/>
        <w:spacing w:line="288" w:lineRule="auto"/>
        <w:rPr>
          <w:szCs w:val="28"/>
        </w:rPr>
      </w:pPr>
    </w:p>
    <w:p w:rsidR="000B6C0B" w:rsidRPr="000C1D62" w:rsidRDefault="000B6C0B" w:rsidP="004C0FA0">
      <w:pPr>
        <w:pStyle w:val="Default"/>
        <w:spacing w:line="288" w:lineRule="auto"/>
        <w:rPr>
          <w:szCs w:val="28"/>
        </w:rPr>
      </w:pPr>
    </w:p>
    <w:p w:rsidR="000B6C0B" w:rsidRPr="000C1D62" w:rsidRDefault="000B6C0B" w:rsidP="004C0FA0">
      <w:pPr>
        <w:pStyle w:val="Default"/>
        <w:spacing w:line="288" w:lineRule="auto"/>
        <w:rPr>
          <w:szCs w:val="28"/>
        </w:rPr>
      </w:pPr>
    </w:p>
    <w:p w:rsidR="005C3941" w:rsidRPr="005C3941" w:rsidRDefault="005C3941" w:rsidP="004948BF">
      <w:pPr>
        <w:ind w:firstLine="0"/>
        <w:rPr>
          <w:szCs w:val="28"/>
        </w:rPr>
      </w:pPr>
    </w:p>
    <w:p w:rsidR="000637C6" w:rsidRPr="00EA0F9E" w:rsidRDefault="000637C6" w:rsidP="000F6F23">
      <w:pPr>
        <w:autoSpaceDE w:val="0"/>
        <w:autoSpaceDN w:val="0"/>
        <w:adjustRightInd w:val="0"/>
        <w:ind w:firstLine="0"/>
        <w:rPr>
          <w:szCs w:val="28"/>
        </w:rPr>
      </w:pPr>
      <w:r w:rsidRPr="00EA0F9E">
        <w:rPr>
          <w:szCs w:val="28"/>
        </w:rPr>
        <w:t>1.</w:t>
      </w:r>
      <w:r w:rsidR="008A49E4" w:rsidRPr="00EA0F9E">
        <w:rPr>
          <w:szCs w:val="28"/>
        </w:rPr>
        <w:t>4</w:t>
      </w:r>
      <w:r w:rsidRPr="00EA0F9E">
        <w:rPr>
          <w:szCs w:val="28"/>
        </w:rPr>
        <w:t>. При закупках продукции Заказчик руководствуется принципами:</w:t>
      </w:r>
    </w:p>
    <w:p w:rsidR="000637C6" w:rsidRPr="00EA0F9E" w:rsidRDefault="000637C6" w:rsidP="000F6F23">
      <w:pPr>
        <w:ind w:firstLine="0"/>
        <w:rPr>
          <w:szCs w:val="28"/>
        </w:rPr>
      </w:pPr>
      <w:r w:rsidRPr="00EA0F9E">
        <w:rPr>
          <w:szCs w:val="28"/>
        </w:rPr>
        <w:t>1) информационн</w:t>
      </w:r>
      <w:r w:rsidR="00575056" w:rsidRPr="00EA0F9E">
        <w:rPr>
          <w:szCs w:val="28"/>
        </w:rPr>
        <w:t>ой</w:t>
      </w:r>
      <w:r w:rsidRPr="00EA0F9E">
        <w:rPr>
          <w:szCs w:val="28"/>
        </w:rPr>
        <w:t xml:space="preserve"> открытост</w:t>
      </w:r>
      <w:r w:rsidR="00575056" w:rsidRPr="00EA0F9E">
        <w:rPr>
          <w:szCs w:val="28"/>
        </w:rPr>
        <w:t>и</w:t>
      </w:r>
      <w:r w:rsidRPr="00EA0F9E">
        <w:rPr>
          <w:szCs w:val="28"/>
        </w:rPr>
        <w:t xml:space="preserve"> закупки;</w:t>
      </w:r>
    </w:p>
    <w:p w:rsidR="000637C6" w:rsidRPr="00EA0F9E" w:rsidRDefault="000637C6" w:rsidP="000F6F23">
      <w:pPr>
        <w:ind w:firstLine="0"/>
        <w:rPr>
          <w:szCs w:val="28"/>
        </w:rPr>
      </w:pPr>
      <w:r w:rsidRPr="00EA0F9E">
        <w:rPr>
          <w:szCs w:val="28"/>
        </w:rPr>
        <w:t>2) равноправи</w:t>
      </w:r>
      <w:r w:rsidR="00575056" w:rsidRPr="00EA0F9E">
        <w:rPr>
          <w:szCs w:val="28"/>
        </w:rPr>
        <w:t>я</w:t>
      </w:r>
      <w:r w:rsidRPr="00EA0F9E">
        <w:rPr>
          <w:szCs w:val="28"/>
        </w:rPr>
        <w:t>, справедливост</w:t>
      </w:r>
      <w:r w:rsidR="00575056" w:rsidRPr="00EA0F9E">
        <w:rPr>
          <w:szCs w:val="28"/>
        </w:rPr>
        <w:t>и</w:t>
      </w:r>
      <w:r w:rsidRPr="00EA0F9E">
        <w:rPr>
          <w:szCs w:val="28"/>
        </w:rPr>
        <w:t>, отсутстви</w:t>
      </w:r>
      <w:r w:rsidR="00575056" w:rsidRPr="00EA0F9E">
        <w:rPr>
          <w:szCs w:val="28"/>
        </w:rPr>
        <w:t>я</w:t>
      </w:r>
      <w:r w:rsidRPr="00EA0F9E">
        <w:rPr>
          <w:szCs w:val="28"/>
        </w:rPr>
        <w:t xml:space="preserve"> дискриминации и необоснованных ограничений конкуренции по отношению к участникам закупки;</w:t>
      </w:r>
    </w:p>
    <w:p w:rsidR="00BE4B8A" w:rsidRPr="00EA0F9E" w:rsidRDefault="000637C6" w:rsidP="000F6F23">
      <w:pPr>
        <w:ind w:firstLine="0"/>
        <w:rPr>
          <w:szCs w:val="28"/>
        </w:rPr>
      </w:pPr>
      <w:r w:rsidRPr="00EA0F9E">
        <w:rPr>
          <w:szCs w:val="28"/>
        </w:rPr>
        <w:t>3) целево</w:t>
      </w:r>
      <w:r w:rsidR="00575056" w:rsidRPr="00EA0F9E">
        <w:rPr>
          <w:szCs w:val="28"/>
        </w:rPr>
        <w:t>го</w:t>
      </w:r>
      <w:r w:rsidRPr="00EA0F9E">
        <w:rPr>
          <w:szCs w:val="28"/>
        </w:rPr>
        <w:t xml:space="preserve"> и экономически эффективно</w:t>
      </w:r>
      <w:r w:rsidR="00575056" w:rsidRPr="00EA0F9E">
        <w:rPr>
          <w:szCs w:val="28"/>
        </w:rPr>
        <w:t>го</w:t>
      </w:r>
      <w:r w:rsidRPr="00EA0F9E">
        <w:rPr>
          <w:szCs w:val="28"/>
        </w:rPr>
        <w:t xml:space="preserve"> расходовани</w:t>
      </w:r>
      <w:r w:rsidR="00575056" w:rsidRPr="00EA0F9E">
        <w:rPr>
          <w:szCs w:val="28"/>
        </w:rPr>
        <w:t>я</w:t>
      </w:r>
      <w:r w:rsidRPr="00EA0F9E">
        <w:rPr>
          <w:szCs w:val="28"/>
        </w:rPr>
        <w:t xml:space="preserve"> денежных средств на приобретение </w:t>
      </w:r>
      <w:r w:rsidR="00575056" w:rsidRPr="00EA0F9E">
        <w:rPr>
          <w:szCs w:val="28"/>
        </w:rPr>
        <w:t>продукции</w:t>
      </w:r>
      <w:r w:rsidR="00BE4B8A" w:rsidRPr="00EA0F9E">
        <w:rPr>
          <w:szCs w:val="28"/>
        </w:rPr>
        <w:t xml:space="preserve"> (с учетом при необходимости стоимости жизненного цикла закупаемой продукции) и реализации мер, направленных на сокращение издержек заказчика;</w:t>
      </w:r>
    </w:p>
    <w:p w:rsidR="00FE3B87" w:rsidRPr="00EA0F9E" w:rsidRDefault="00BE4B8A" w:rsidP="000F6F23">
      <w:pPr>
        <w:ind w:firstLine="0"/>
        <w:rPr>
          <w:szCs w:val="28"/>
        </w:rPr>
      </w:pPr>
      <w:r w:rsidRPr="00EA0F9E">
        <w:rPr>
          <w:szCs w:val="28"/>
        </w:rPr>
        <w:t>4) отсутствия ограничения допуска к участию в закупках путем установления не</w:t>
      </w:r>
      <w:r w:rsidR="00D525B0">
        <w:rPr>
          <w:szCs w:val="28"/>
        </w:rPr>
        <w:t xml:space="preserve"> </w:t>
      </w:r>
      <w:r w:rsidRPr="00EA0F9E">
        <w:rPr>
          <w:szCs w:val="28"/>
        </w:rPr>
        <w:t>измеряемых требований к участникам закупок.</w:t>
      </w:r>
    </w:p>
    <w:p w:rsidR="00FE3B87" w:rsidRPr="00EA0F9E" w:rsidRDefault="00FE3B87" w:rsidP="000F6F23">
      <w:pPr>
        <w:ind w:firstLine="0"/>
        <w:rPr>
          <w:szCs w:val="28"/>
        </w:rPr>
      </w:pPr>
      <w:r w:rsidRPr="00EA0F9E">
        <w:rPr>
          <w:szCs w:val="28"/>
        </w:rPr>
        <w:t>1.</w:t>
      </w:r>
      <w:r w:rsidR="008A49E4" w:rsidRPr="00EA0F9E">
        <w:rPr>
          <w:szCs w:val="28"/>
        </w:rPr>
        <w:t>5</w:t>
      </w:r>
      <w:r w:rsidRPr="00EA0F9E">
        <w:rPr>
          <w:szCs w:val="28"/>
        </w:rPr>
        <w:t xml:space="preserve">. </w:t>
      </w:r>
      <w:r w:rsidR="00356435" w:rsidRPr="00EA0F9E">
        <w:rPr>
          <w:szCs w:val="28"/>
        </w:rPr>
        <w:t xml:space="preserve">Закупочные процедуры, предусмотренные настоящим Положением, </w:t>
      </w:r>
      <w:r w:rsidR="00F94BB2" w:rsidRPr="00AE2D04">
        <w:rPr>
          <w:szCs w:val="28"/>
        </w:rPr>
        <w:t xml:space="preserve">за исключением </w:t>
      </w:r>
      <w:r w:rsidR="00334714" w:rsidRPr="00AE2D04">
        <w:rPr>
          <w:szCs w:val="28"/>
        </w:rPr>
        <w:t>торгов (</w:t>
      </w:r>
      <w:r w:rsidR="00F94BB2" w:rsidRPr="00AE2D04">
        <w:rPr>
          <w:szCs w:val="28"/>
        </w:rPr>
        <w:t>открытого конкурса и открытого аукциона</w:t>
      </w:r>
      <w:r w:rsidR="00334714" w:rsidRPr="00EA0F9E">
        <w:rPr>
          <w:szCs w:val="28"/>
        </w:rPr>
        <w:t>)</w:t>
      </w:r>
      <w:r w:rsidR="00356435" w:rsidRPr="00EA0F9E">
        <w:rPr>
          <w:szCs w:val="28"/>
        </w:rPr>
        <w:t>,</w:t>
      </w:r>
      <w:r w:rsidRPr="00EA0F9E">
        <w:rPr>
          <w:szCs w:val="28"/>
        </w:rPr>
        <w:t xml:space="preserve"> не являются какой-либо формой торгов и, соответственно, не попадают под регулирование ст. 447-449 Гражданского кодекса Российской Федерации и ст. 17 Федерального закона от 26 июля 2006 года N 135-ФЗ "О защите конкуренции"</w:t>
      </w:r>
      <w:r w:rsidR="00260B56" w:rsidRPr="00EA0F9E">
        <w:rPr>
          <w:szCs w:val="28"/>
        </w:rPr>
        <w:t>, а так же не являются публичной офертой</w:t>
      </w:r>
      <w:r w:rsidRPr="00EA0F9E">
        <w:rPr>
          <w:szCs w:val="28"/>
        </w:rPr>
        <w:t xml:space="preserve">. </w:t>
      </w:r>
    </w:p>
    <w:p w:rsidR="00FE3B87" w:rsidRPr="00EA0F9E" w:rsidRDefault="00FE3B87" w:rsidP="000F6F23">
      <w:pPr>
        <w:ind w:firstLine="0"/>
        <w:rPr>
          <w:szCs w:val="28"/>
        </w:rPr>
      </w:pPr>
      <w:r w:rsidRPr="00EA0F9E">
        <w:rPr>
          <w:szCs w:val="28"/>
        </w:rPr>
        <w:t>1.</w:t>
      </w:r>
      <w:r w:rsidR="008A49E4" w:rsidRPr="00EA0F9E">
        <w:rPr>
          <w:szCs w:val="28"/>
        </w:rPr>
        <w:t>6</w:t>
      </w:r>
      <w:r w:rsidRPr="00EA0F9E">
        <w:rPr>
          <w:szCs w:val="28"/>
        </w:rPr>
        <w:t xml:space="preserve">. </w:t>
      </w:r>
      <w:r w:rsidR="00597336">
        <w:rPr>
          <w:szCs w:val="28"/>
        </w:rPr>
        <w:t>Поставщ</w:t>
      </w:r>
      <w:r w:rsidRPr="00EA0F9E">
        <w:rPr>
          <w:szCs w:val="28"/>
        </w:rPr>
        <w:t>ик несет все расходы</w:t>
      </w:r>
      <w:r w:rsidR="00356435" w:rsidRPr="00EA0F9E">
        <w:rPr>
          <w:szCs w:val="28"/>
        </w:rPr>
        <w:t xml:space="preserve"> и риски</w:t>
      </w:r>
      <w:r w:rsidRPr="00EA0F9E">
        <w:rPr>
          <w:szCs w:val="28"/>
        </w:rPr>
        <w:t>,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w:t>
      </w:r>
      <w:r w:rsidR="00260B56" w:rsidRPr="00EA0F9E">
        <w:rPr>
          <w:szCs w:val="28"/>
        </w:rPr>
        <w:t>, за исключением случаев, определенных Гражданским кодексом Российской Федерации для проведения торгов</w:t>
      </w:r>
      <w:r w:rsidRPr="00EA0F9E">
        <w:rPr>
          <w:szCs w:val="28"/>
        </w:rPr>
        <w:t>.</w:t>
      </w:r>
    </w:p>
    <w:p w:rsidR="00356435" w:rsidRPr="00EA0F9E" w:rsidRDefault="005C1FF1" w:rsidP="000F6F23">
      <w:pPr>
        <w:ind w:firstLine="0"/>
        <w:rPr>
          <w:szCs w:val="28"/>
        </w:rPr>
      </w:pPr>
      <w:r w:rsidRPr="00EA0F9E">
        <w:rPr>
          <w:szCs w:val="28"/>
        </w:rPr>
        <w:t>1.</w:t>
      </w:r>
      <w:r w:rsidR="008A49E4" w:rsidRPr="00EA0F9E">
        <w:rPr>
          <w:szCs w:val="28"/>
        </w:rPr>
        <w:t>7</w:t>
      </w:r>
      <w:r w:rsidRPr="00EA0F9E">
        <w:rPr>
          <w:szCs w:val="28"/>
        </w:rPr>
        <w:t xml:space="preserve">. </w:t>
      </w:r>
      <w:r w:rsidR="00334714" w:rsidRPr="00EA0F9E">
        <w:rPr>
          <w:szCs w:val="28"/>
        </w:rPr>
        <w:t xml:space="preserve">При проведении закупочных процедур, </w:t>
      </w:r>
      <w:r w:rsidR="00334714" w:rsidRPr="00294045">
        <w:rPr>
          <w:szCs w:val="28"/>
        </w:rPr>
        <w:t>отличных от торгов,</w:t>
      </w:r>
      <w:r w:rsidR="00334714" w:rsidRPr="00EA0F9E">
        <w:rPr>
          <w:szCs w:val="28"/>
        </w:rPr>
        <w:t xml:space="preserve"> </w:t>
      </w:r>
      <w:r w:rsidRPr="00EA0F9E">
        <w:rPr>
          <w:szCs w:val="28"/>
        </w:rPr>
        <w:t>Заказчик вправе отклонить все поступившие заявки и отменить закупочную процедуру</w:t>
      </w:r>
      <w:r w:rsidR="00504943">
        <w:rPr>
          <w:szCs w:val="28"/>
        </w:rPr>
        <w:t xml:space="preserve"> в любое время, вплоть</w:t>
      </w:r>
      <w:r w:rsidR="007075D7" w:rsidRPr="00EA0F9E">
        <w:rPr>
          <w:szCs w:val="28"/>
        </w:rPr>
        <w:t xml:space="preserve"> до момента подведения ее итогов.</w:t>
      </w:r>
      <w:r w:rsidR="00504943">
        <w:rPr>
          <w:szCs w:val="28"/>
        </w:rPr>
        <w:t xml:space="preserve"> Допускается отказ от заключения договора по результатам закупки по согласию сторон в связи с обстоятельствами непреодолимой силы, а также в случае изменения потребностей заказчика. </w:t>
      </w:r>
    </w:p>
    <w:p w:rsidR="00460106" w:rsidRPr="000C1D62" w:rsidRDefault="00460106" w:rsidP="005C3941">
      <w:pPr>
        <w:pStyle w:val="1"/>
        <w:numPr>
          <w:ilvl w:val="0"/>
          <w:numId w:val="0"/>
        </w:numPr>
        <w:spacing w:before="120" w:after="0" w:line="240" w:lineRule="auto"/>
        <w:jc w:val="both"/>
        <w:rPr>
          <w:rFonts w:ascii="Times New Roman" w:hAnsi="Times New Roman"/>
          <w:sz w:val="32"/>
          <w:szCs w:val="32"/>
          <w:lang w:val="ru-RU"/>
        </w:rPr>
      </w:pPr>
      <w:bookmarkStart w:id="4" w:name="_Toc312462581"/>
      <w:r w:rsidRPr="00250912">
        <w:rPr>
          <w:rFonts w:ascii="Times New Roman" w:hAnsi="Times New Roman"/>
          <w:sz w:val="32"/>
          <w:szCs w:val="32"/>
        </w:rPr>
        <w:t>Глава 2. Организация закупочной деятельности</w:t>
      </w:r>
      <w:bookmarkEnd w:id="4"/>
    </w:p>
    <w:p w:rsidR="00AC1C31" w:rsidRPr="00EA0F9E" w:rsidRDefault="0026327E" w:rsidP="001D3ADB">
      <w:pPr>
        <w:shd w:val="clear" w:color="auto" w:fill="FFFFFF"/>
        <w:spacing w:before="120" w:line="240" w:lineRule="auto"/>
        <w:ind w:firstLine="0"/>
        <w:rPr>
          <w:b/>
          <w:szCs w:val="28"/>
        </w:rPr>
      </w:pPr>
      <w:bookmarkStart w:id="5" w:name="_Toc301961705"/>
      <w:r>
        <w:rPr>
          <w:b/>
          <w:szCs w:val="28"/>
        </w:rPr>
        <w:t>2.1</w:t>
      </w:r>
      <w:r w:rsidR="003A1EB6" w:rsidRPr="00EA0F9E">
        <w:rPr>
          <w:b/>
          <w:szCs w:val="28"/>
        </w:rPr>
        <w:t xml:space="preserve"> </w:t>
      </w:r>
      <w:r w:rsidR="00BA351C">
        <w:rPr>
          <w:b/>
          <w:szCs w:val="28"/>
        </w:rPr>
        <w:t>Заказчик</w:t>
      </w:r>
    </w:p>
    <w:p w:rsidR="00BE4B8A" w:rsidRPr="00EA0F9E" w:rsidRDefault="00BE4B8A" w:rsidP="004948BF">
      <w:pPr>
        <w:shd w:val="clear" w:color="auto" w:fill="FFFFFF"/>
        <w:ind w:firstLine="0"/>
        <w:rPr>
          <w:szCs w:val="28"/>
        </w:rPr>
      </w:pPr>
      <w:r w:rsidRPr="00EA0F9E">
        <w:rPr>
          <w:szCs w:val="28"/>
        </w:rPr>
        <w:t>Заказчик осуществля</w:t>
      </w:r>
      <w:r w:rsidR="005232EA">
        <w:rPr>
          <w:szCs w:val="28"/>
        </w:rPr>
        <w:t>е</w:t>
      </w:r>
      <w:r w:rsidRPr="00EA0F9E">
        <w:rPr>
          <w:szCs w:val="28"/>
        </w:rPr>
        <w:t>т функции:</w:t>
      </w:r>
    </w:p>
    <w:p w:rsidR="00BE4B8A" w:rsidRPr="00EA0F9E" w:rsidRDefault="00BE4B8A" w:rsidP="004948BF">
      <w:pPr>
        <w:pStyle w:val="-6"/>
        <w:numPr>
          <w:ilvl w:val="0"/>
          <w:numId w:val="7"/>
        </w:numPr>
        <w:shd w:val="clear" w:color="auto" w:fill="FFFFFF"/>
        <w:tabs>
          <w:tab w:val="left" w:pos="426"/>
        </w:tabs>
        <w:ind w:left="0" w:firstLine="0"/>
        <w:rPr>
          <w:szCs w:val="28"/>
        </w:rPr>
      </w:pPr>
      <w:r w:rsidRPr="00EA0F9E">
        <w:rPr>
          <w:szCs w:val="28"/>
        </w:rPr>
        <w:t>планирования закупок</w:t>
      </w:r>
      <w:r w:rsidR="00AC1C31" w:rsidRPr="00EA0F9E">
        <w:rPr>
          <w:szCs w:val="28"/>
        </w:rPr>
        <w:t xml:space="preserve">, в том числе выбор </w:t>
      </w:r>
      <w:r w:rsidR="007F33C8" w:rsidRPr="00EA0F9E">
        <w:rPr>
          <w:szCs w:val="28"/>
        </w:rPr>
        <w:t>процедуры</w:t>
      </w:r>
      <w:r w:rsidR="00AC1C31" w:rsidRPr="00EA0F9E">
        <w:rPr>
          <w:szCs w:val="28"/>
        </w:rPr>
        <w:t xml:space="preserve"> закупки</w:t>
      </w:r>
      <w:r w:rsidRPr="00EA0F9E">
        <w:rPr>
          <w:szCs w:val="28"/>
        </w:rPr>
        <w:t>;</w:t>
      </w:r>
    </w:p>
    <w:p w:rsidR="00260B56" w:rsidRPr="00EA0F9E" w:rsidRDefault="00260B56" w:rsidP="004948BF">
      <w:pPr>
        <w:pStyle w:val="-6"/>
        <w:numPr>
          <w:ilvl w:val="0"/>
          <w:numId w:val="7"/>
        </w:numPr>
        <w:shd w:val="clear" w:color="auto" w:fill="FFFFFF"/>
        <w:tabs>
          <w:tab w:val="left" w:pos="426"/>
        </w:tabs>
        <w:ind w:left="0" w:firstLine="0"/>
        <w:rPr>
          <w:szCs w:val="28"/>
        </w:rPr>
      </w:pPr>
      <w:r w:rsidRPr="00EA0F9E">
        <w:rPr>
          <w:szCs w:val="28"/>
        </w:rPr>
        <w:t>формирования закупочной комиссии</w:t>
      </w:r>
      <w:r w:rsidRPr="00EA0F9E">
        <w:rPr>
          <w:szCs w:val="28"/>
          <w:lang w:val="en-US"/>
        </w:rPr>
        <w:t>;</w:t>
      </w:r>
    </w:p>
    <w:p w:rsidR="00BE4B8A" w:rsidRPr="00EA0F9E" w:rsidRDefault="00AC1C31" w:rsidP="004948BF">
      <w:pPr>
        <w:pStyle w:val="-6"/>
        <w:numPr>
          <w:ilvl w:val="0"/>
          <w:numId w:val="7"/>
        </w:numPr>
        <w:shd w:val="clear" w:color="auto" w:fill="FFFFFF"/>
        <w:tabs>
          <w:tab w:val="left" w:pos="426"/>
        </w:tabs>
        <w:ind w:left="0" w:firstLine="0"/>
        <w:rPr>
          <w:szCs w:val="28"/>
        </w:rPr>
      </w:pPr>
      <w:r w:rsidRPr="00EA0F9E">
        <w:rPr>
          <w:szCs w:val="28"/>
        </w:rPr>
        <w:t xml:space="preserve">проведения </w:t>
      </w:r>
      <w:r w:rsidR="00BE4B8A" w:rsidRPr="00EA0F9E">
        <w:rPr>
          <w:szCs w:val="28"/>
        </w:rPr>
        <w:t>закупо</w:t>
      </w:r>
      <w:r w:rsidRPr="00EA0F9E">
        <w:rPr>
          <w:szCs w:val="28"/>
        </w:rPr>
        <w:t>чных процедур</w:t>
      </w:r>
      <w:r w:rsidR="00BE4B8A" w:rsidRPr="00EA0F9E">
        <w:rPr>
          <w:szCs w:val="28"/>
        </w:rPr>
        <w:t>;</w:t>
      </w:r>
    </w:p>
    <w:p w:rsidR="00BE4B8A" w:rsidRPr="00EA0F9E" w:rsidRDefault="00BE4B8A" w:rsidP="004948BF">
      <w:pPr>
        <w:pStyle w:val="-6"/>
        <w:numPr>
          <w:ilvl w:val="0"/>
          <w:numId w:val="7"/>
        </w:numPr>
        <w:shd w:val="clear" w:color="auto" w:fill="FFFFFF"/>
        <w:tabs>
          <w:tab w:val="left" w:pos="426"/>
        </w:tabs>
        <w:ind w:left="0" w:firstLine="0"/>
        <w:rPr>
          <w:szCs w:val="28"/>
        </w:rPr>
      </w:pPr>
      <w:r w:rsidRPr="00EA0F9E">
        <w:rPr>
          <w:szCs w:val="28"/>
        </w:rPr>
        <w:t>заключения и исполнения договоров</w:t>
      </w:r>
      <w:r w:rsidR="00AC1C31" w:rsidRPr="00EA0F9E">
        <w:rPr>
          <w:szCs w:val="28"/>
        </w:rPr>
        <w:t xml:space="preserve"> по итогам закупочных процедур</w:t>
      </w:r>
      <w:r w:rsidRPr="00EA0F9E">
        <w:rPr>
          <w:szCs w:val="28"/>
        </w:rPr>
        <w:t>;</w:t>
      </w:r>
    </w:p>
    <w:p w:rsidR="00AC1C31" w:rsidRPr="00EA0F9E" w:rsidRDefault="00AC1C31" w:rsidP="004948BF">
      <w:pPr>
        <w:pStyle w:val="-6"/>
        <w:numPr>
          <w:ilvl w:val="0"/>
          <w:numId w:val="7"/>
        </w:numPr>
        <w:shd w:val="clear" w:color="auto" w:fill="FFFFFF"/>
        <w:tabs>
          <w:tab w:val="left" w:pos="426"/>
        </w:tabs>
        <w:ind w:left="0" w:firstLine="0"/>
        <w:rPr>
          <w:szCs w:val="28"/>
        </w:rPr>
      </w:pPr>
      <w:r w:rsidRPr="00EA0F9E">
        <w:rPr>
          <w:szCs w:val="28"/>
        </w:rPr>
        <w:t>контроля исполнения договоров</w:t>
      </w:r>
      <w:r w:rsidRPr="00EA0F9E">
        <w:rPr>
          <w:szCs w:val="28"/>
          <w:lang w:val="en-US"/>
        </w:rPr>
        <w:t>;</w:t>
      </w:r>
    </w:p>
    <w:p w:rsidR="00BE4B8A" w:rsidRPr="00EA0F9E" w:rsidRDefault="00BE4B8A" w:rsidP="004948BF">
      <w:pPr>
        <w:pStyle w:val="-6"/>
        <w:numPr>
          <w:ilvl w:val="0"/>
          <w:numId w:val="7"/>
        </w:numPr>
        <w:shd w:val="clear" w:color="auto" w:fill="FFFFFF"/>
        <w:tabs>
          <w:tab w:val="left" w:pos="426"/>
        </w:tabs>
        <w:ind w:left="0" w:firstLine="0"/>
        <w:rPr>
          <w:szCs w:val="28"/>
        </w:rPr>
      </w:pPr>
      <w:r w:rsidRPr="00EA0F9E">
        <w:rPr>
          <w:szCs w:val="28"/>
        </w:rPr>
        <w:t>обеспечения публичной отчетности;</w:t>
      </w:r>
    </w:p>
    <w:p w:rsidR="00AC1C31" w:rsidRPr="00EA0F9E" w:rsidRDefault="00AC1C31" w:rsidP="004948BF">
      <w:pPr>
        <w:pStyle w:val="-6"/>
        <w:numPr>
          <w:ilvl w:val="0"/>
          <w:numId w:val="7"/>
        </w:numPr>
        <w:shd w:val="clear" w:color="auto" w:fill="FFFFFF"/>
        <w:tabs>
          <w:tab w:val="left" w:pos="426"/>
        </w:tabs>
        <w:ind w:left="0" w:firstLine="0"/>
        <w:rPr>
          <w:szCs w:val="28"/>
        </w:rPr>
      </w:pPr>
      <w:r w:rsidRPr="00EA0F9E">
        <w:rPr>
          <w:szCs w:val="28"/>
        </w:rPr>
        <w:t>оценки эффективности закупок</w:t>
      </w:r>
      <w:r w:rsidRPr="00EA0F9E">
        <w:rPr>
          <w:szCs w:val="28"/>
          <w:lang w:val="en-US"/>
        </w:rPr>
        <w:t>;</w:t>
      </w:r>
    </w:p>
    <w:p w:rsidR="00BE4B8A" w:rsidRDefault="00BE4B8A" w:rsidP="004948BF">
      <w:pPr>
        <w:pStyle w:val="-6"/>
        <w:numPr>
          <w:ilvl w:val="0"/>
          <w:numId w:val="7"/>
        </w:numPr>
        <w:shd w:val="clear" w:color="auto" w:fill="FFFFFF"/>
        <w:tabs>
          <w:tab w:val="left" w:pos="426"/>
        </w:tabs>
        <w:ind w:left="0" w:firstLine="0"/>
        <w:rPr>
          <w:szCs w:val="28"/>
        </w:rPr>
      </w:pPr>
      <w:r w:rsidRPr="00EA0F9E">
        <w:rPr>
          <w:szCs w:val="28"/>
        </w:rPr>
        <w:t>выполнения иных действий, предписанных настоящим Положением.</w:t>
      </w:r>
    </w:p>
    <w:p w:rsidR="009F1EE2" w:rsidRDefault="009F1EE2" w:rsidP="001D3ADB">
      <w:pPr>
        <w:pStyle w:val="-6"/>
        <w:numPr>
          <w:ilvl w:val="0"/>
          <w:numId w:val="0"/>
        </w:numPr>
        <w:shd w:val="clear" w:color="auto" w:fill="FFFFFF"/>
        <w:spacing w:before="120" w:line="240" w:lineRule="auto"/>
        <w:rPr>
          <w:b/>
          <w:szCs w:val="28"/>
        </w:rPr>
      </w:pPr>
    </w:p>
    <w:p w:rsidR="00980C9B" w:rsidRDefault="0026327E" w:rsidP="001D3ADB">
      <w:pPr>
        <w:pStyle w:val="-6"/>
        <w:numPr>
          <w:ilvl w:val="0"/>
          <w:numId w:val="0"/>
        </w:numPr>
        <w:shd w:val="clear" w:color="auto" w:fill="FFFFFF"/>
        <w:spacing w:before="120" w:line="240" w:lineRule="auto"/>
        <w:rPr>
          <w:b/>
          <w:szCs w:val="28"/>
        </w:rPr>
      </w:pPr>
      <w:r>
        <w:rPr>
          <w:b/>
          <w:szCs w:val="28"/>
        </w:rPr>
        <w:t>2.2</w:t>
      </w:r>
      <w:r w:rsidR="00980C9B" w:rsidRPr="00980C9B">
        <w:rPr>
          <w:b/>
          <w:szCs w:val="28"/>
        </w:rPr>
        <w:t xml:space="preserve"> </w:t>
      </w:r>
      <w:bookmarkStart w:id="6" w:name="_Toc309814808"/>
      <w:r w:rsidR="00281BD6">
        <w:rPr>
          <w:b/>
          <w:szCs w:val="28"/>
        </w:rPr>
        <w:t xml:space="preserve"> </w:t>
      </w:r>
      <w:r w:rsidR="00980C9B" w:rsidRPr="00980C9B">
        <w:rPr>
          <w:b/>
          <w:szCs w:val="28"/>
        </w:rPr>
        <w:t>Органы управления закупками Заказчика</w:t>
      </w:r>
      <w:bookmarkEnd w:id="6"/>
    </w:p>
    <w:p w:rsidR="00980C9B" w:rsidRPr="007C3AED" w:rsidRDefault="003216B5" w:rsidP="004948BF">
      <w:pPr>
        <w:ind w:firstLine="0"/>
        <w:rPr>
          <w:szCs w:val="28"/>
        </w:rPr>
      </w:pPr>
      <w:r>
        <w:rPr>
          <w:szCs w:val="28"/>
        </w:rPr>
        <w:t>2.2.</w:t>
      </w:r>
      <w:r w:rsidR="00980C9B" w:rsidRPr="007C3AED">
        <w:rPr>
          <w:szCs w:val="28"/>
        </w:rPr>
        <w:t>1. В целях обеспечения размещения заказа Заказчик возлагает следующие функции на свои структурные подразделения:</w:t>
      </w:r>
    </w:p>
    <w:p w:rsidR="00980C9B" w:rsidRPr="007C3AED" w:rsidRDefault="00D06EDA" w:rsidP="004948BF">
      <w:pPr>
        <w:numPr>
          <w:ilvl w:val="0"/>
          <w:numId w:val="32"/>
        </w:numPr>
        <w:tabs>
          <w:tab w:val="clear" w:pos="900"/>
          <w:tab w:val="num" w:pos="0"/>
          <w:tab w:val="left" w:pos="426"/>
        </w:tabs>
        <w:ind w:left="0" w:firstLine="0"/>
        <w:rPr>
          <w:szCs w:val="28"/>
        </w:rPr>
      </w:pPr>
      <w:r>
        <w:rPr>
          <w:szCs w:val="28"/>
        </w:rPr>
        <w:t>инициирование закупки</w:t>
      </w:r>
      <w:r w:rsidR="00980C9B" w:rsidRPr="007C3AED">
        <w:rPr>
          <w:szCs w:val="28"/>
        </w:rPr>
        <w:t>;</w:t>
      </w:r>
    </w:p>
    <w:p w:rsidR="00980C9B" w:rsidRPr="007C3AED" w:rsidRDefault="00D06EDA" w:rsidP="004948BF">
      <w:pPr>
        <w:numPr>
          <w:ilvl w:val="0"/>
          <w:numId w:val="32"/>
        </w:numPr>
        <w:tabs>
          <w:tab w:val="clear" w:pos="900"/>
          <w:tab w:val="num" w:pos="0"/>
          <w:tab w:val="left" w:pos="426"/>
        </w:tabs>
        <w:ind w:left="0" w:firstLine="0"/>
        <w:rPr>
          <w:szCs w:val="28"/>
        </w:rPr>
      </w:pPr>
      <w:r>
        <w:rPr>
          <w:szCs w:val="28"/>
        </w:rPr>
        <w:t>размещения заказа.</w:t>
      </w:r>
    </w:p>
    <w:p w:rsidR="00022C4E" w:rsidRPr="007C3AED" w:rsidRDefault="00022C4E" w:rsidP="004948BF">
      <w:pPr>
        <w:ind w:firstLine="0"/>
        <w:rPr>
          <w:szCs w:val="28"/>
        </w:rPr>
      </w:pPr>
      <w:r w:rsidRPr="007C3AED">
        <w:rPr>
          <w:szCs w:val="28"/>
        </w:rPr>
        <w:t>Порядок взаимодействия структурных подразделений Заказчика, участвующих в размещении заказа, устанавливается руководителем Заказчика с учетом организационной структуры Заказчика.</w:t>
      </w:r>
    </w:p>
    <w:p w:rsidR="00980C9B" w:rsidRPr="00AC06E6" w:rsidRDefault="00980C9B" w:rsidP="001D3ADB">
      <w:pPr>
        <w:ind w:firstLine="0"/>
        <w:rPr>
          <w:i/>
          <w:szCs w:val="28"/>
        </w:rPr>
      </w:pPr>
      <w:r w:rsidRPr="007C3AED">
        <w:rPr>
          <w:szCs w:val="28"/>
        </w:rPr>
        <w:t>2</w:t>
      </w:r>
      <w:r w:rsidR="003216B5">
        <w:rPr>
          <w:szCs w:val="28"/>
        </w:rPr>
        <w:t>.2.2</w:t>
      </w:r>
      <w:r w:rsidRPr="007C3AED">
        <w:rPr>
          <w:szCs w:val="28"/>
        </w:rPr>
        <w:t xml:space="preserve">. Структурное подразделение, выполняющее функции </w:t>
      </w:r>
      <w:r w:rsidR="00D06EDA">
        <w:rPr>
          <w:szCs w:val="28"/>
        </w:rPr>
        <w:t>инициирования</w:t>
      </w:r>
      <w:r w:rsidR="00AB42D3">
        <w:rPr>
          <w:szCs w:val="28"/>
        </w:rPr>
        <w:t xml:space="preserve"> закупки</w:t>
      </w:r>
      <w:r w:rsidRPr="00D06EDA">
        <w:rPr>
          <w:szCs w:val="28"/>
        </w:rPr>
        <w:t>:</w:t>
      </w:r>
    </w:p>
    <w:p w:rsidR="00980C9B" w:rsidRPr="007C3AED" w:rsidRDefault="00980C9B" w:rsidP="001D3ADB">
      <w:pPr>
        <w:numPr>
          <w:ilvl w:val="0"/>
          <w:numId w:val="34"/>
        </w:numPr>
        <w:tabs>
          <w:tab w:val="clear" w:pos="900"/>
          <w:tab w:val="num" w:pos="0"/>
          <w:tab w:val="left" w:pos="426"/>
        </w:tabs>
        <w:ind w:left="0" w:firstLine="0"/>
        <w:rPr>
          <w:szCs w:val="28"/>
        </w:rPr>
      </w:pPr>
      <w:r w:rsidRPr="007C3AED">
        <w:rPr>
          <w:szCs w:val="28"/>
        </w:rPr>
        <w:t>составляет ежегодный план проведения  процедур закупки</w:t>
      </w:r>
      <w:r w:rsidR="00F92D32">
        <w:rPr>
          <w:szCs w:val="28"/>
        </w:rPr>
        <w:t xml:space="preserve"> по своему подразделению и направляет его в структурное подразделение, выполняющее функции размещения заказа</w:t>
      </w:r>
      <w:r w:rsidRPr="007C3AED">
        <w:rPr>
          <w:szCs w:val="28"/>
        </w:rPr>
        <w:t>;</w:t>
      </w:r>
    </w:p>
    <w:p w:rsidR="00980C9B" w:rsidRDefault="00980C9B" w:rsidP="001D3ADB">
      <w:pPr>
        <w:numPr>
          <w:ilvl w:val="0"/>
          <w:numId w:val="34"/>
        </w:numPr>
        <w:tabs>
          <w:tab w:val="clear" w:pos="900"/>
          <w:tab w:val="num" w:pos="0"/>
          <w:tab w:val="left" w:pos="426"/>
        </w:tabs>
        <w:ind w:left="0" w:firstLine="0"/>
        <w:rPr>
          <w:szCs w:val="28"/>
        </w:rPr>
      </w:pPr>
      <w:r w:rsidRPr="007C3AED">
        <w:rPr>
          <w:szCs w:val="28"/>
        </w:rPr>
        <w:t>корректирует (при необходимости) план проведения процедур закупки;</w:t>
      </w:r>
    </w:p>
    <w:p w:rsidR="00596363" w:rsidRPr="007C3AED" w:rsidRDefault="00780D28" w:rsidP="001D3ADB">
      <w:pPr>
        <w:numPr>
          <w:ilvl w:val="0"/>
          <w:numId w:val="34"/>
        </w:numPr>
        <w:tabs>
          <w:tab w:val="clear" w:pos="900"/>
          <w:tab w:val="num" w:pos="0"/>
          <w:tab w:val="left" w:pos="426"/>
        </w:tabs>
        <w:ind w:left="0" w:firstLine="0"/>
        <w:rPr>
          <w:szCs w:val="28"/>
        </w:rPr>
      </w:pPr>
      <w:r w:rsidRPr="007C3AED">
        <w:rPr>
          <w:szCs w:val="28"/>
        </w:rPr>
        <w:t>выполняет функции, связанные с заключением и контролем исполнения договоров</w:t>
      </w:r>
      <w:r>
        <w:rPr>
          <w:szCs w:val="28"/>
        </w:rPr>
        <w:t>, а также</w:t>
      </w:r>
      <w:r w:rsidRPr="007C3AED">
        <w:rPr>
          <w:szCs w:val="28"/>
        </w:rPr>
        <w:t xml:space="preserve"> </w:t>
      </w:r>
      <w:r w:rsidR="00596363" w:rsidRPr="007C3AED">
        <w:rPr>
          <w:szCs w:val="28"/>
        </w:rPr>
        <w:t xml:space="preserve">осуществляет контроль за соблюдением </w:t>
      </w:r>
      <w:r w:rsidR="00597336">
        <w:rPr>
          <w:szCs w:val="28"/>
        </w:rPr>
        <w:t>Поставщ</w:t>
      </w:r>
      <w:r w:rsidR="00596363" w:rsidRPr="007C3AED">
        <w:rPr>
          <w:szCs w:val="28"/>
        </w:rPr>
        <w:t>иком условий договора и неизменности условий договора</w:t>
      </w:r>
      <w:r w:rsidR="00596363">
        <w:rPr>
          <w:szCs w:val="28"/>
        </w:rPr>
        <w:t>;</w:t>
      </w:r>
    </w:p>
    <w:p w:rsidR="00980C9B" w:rsidRPr="007C3AED" w:rsidRDefault="00980C9B" w:rsidP="001D3ADB">
      <w:pPr>
        <w:numPr>
          <w:ilvl w:val="0"/>
          <w:numId w:val="34"/>
        </w:numPr>
        <w:tabs>
          <w:tab w:val="clear" w:pos="900"/>
          <w:tab w:val="num" w:pos="0"/>
          <w:tab w:val="left" w:pos="426"/>
        </w:tabs>
        <w:ind w:left="0" w:firstLine="0"/>
        <w:rPr>
          <w:szCs w:val="28"/>
        </w:rPr>
      </w:pPr>
      <w:r w:rsidRPr="007C3AED">
        <w:rPr>
          <w:szCs w:val="28"/>
        </w:rPr>
        <w:t xml:space="preserve">выполняет иные </w:t>
      </w:r>
      <w:r w:rsidR="00596363">
        <w:rPr>
          <w:szCs w:val="28"/>
        </w:rPr>
        <w:t>функции</w:t>
      </w:r>
      <w:r w:rsidRPr="007C3AED">
        <w:rPr>
          <w:szCs w:val="28"/>
        </w:rPr>
        <w:t xml:space="preserve"> </w:t>
      </w:r>
      <w:r w:rsidR="00596363">
        <w:rPr>
          <w:szCs w:val="28"/>
        </w:rPr>
        <w:t>в соответствии с п. 2.5 настоящего Положения</w:t>
      </w:r>
      <w:r w:rsidRPr="007C3AED">
        <w:rPr>
          <w:szCs w:val="28"/>
        </w:rPr>
        <w:t>.</w:t>
      </w:r>
    </w:p>
    <w:p w:rsidR="00980C9B" w:rsidRDefault="00590855" w:rsidP="001D3ADB">
      <w:pPr>
        <w:ind w:firstLine="0"/>
        <w:rPr>
          <w:szCs w:val="28"/>
        </w:rPr>
      </w:pPr>
      <w:r>
        <w:rPr>
          <w:szCs w:val="28"/>
        </w:rPr>
        <w:t>2.2.</w:t>
      </w:r>
      <w:r w:rsidR="00980C9B" w:rsidRPr="007C3AED">
        <w:rPr>
          <w:szCs w:val="28"/>
        </w:rPr>
        <w:t>3. Структурное подразделение, выполняющее функции размещения заказа:</w:t>
      </w:r>
    </w:p>
    <w:p w:rsidR="00780D28" w:rsidRDefault="00780D28" w:rsidP="00887357">
      <w:pPr>
        <w:numPr>
          <w:ilvl w:val="0"/>
          <w:numId w:val="47"/>
        </w:numPr>
        <w:tabs>
          <w:tab w:val="left" w:pos="426"/>
        </w:tabs>
        <w:ind w:left="0" w:firstLine="0"/>
        <w:rPr>
          <w:szCs w:val="28"/>
        </w:rPr>
      </w:pPr>
      <w:r>
        <w:rPr>
          <w:szCs w:val="28"/>
        </w:rPr>
        <w:t xml:space="preserve">формирует годовой план закупок на основании </w:t>
      </w:r>
      <w:r w:rsidR="008818BB">
        <w:rPr>
          <w:szCs w:val="28"/>
        </w:rPr>
        <w:t>заявок структурных подразделений на приобретение продукции</w:t>
      </w:r>
      <w:r w:rsidR="003E07CD">
        <w:rPr>
          <w:szCs w:val="28"/>
        </w:rPr>
        <w:t xml:space="preserve"> в соответствии с пп.1 п. 2.2.2</w:t>
      </w:r>
      <w:r w:rsidR="008818BB">
        <w:rPr>
          <w:szCs w:val="28"/>
        </w:rPr>
        <w:t>;</w:t>
      </w:r>
    </w:p>
    <w:p w:rsidR="00AC06E6" w:rsidRPr="00AC06E6" w:rsidRDefault="00887357" w:rsidP="00887357">
      <w:pPr>
        <w:ind w:left="180" w:hanging="180"/>
        <w:rPr>
          <w:szCs w:val="28"/>
        </w:rPr>
      </w:pPr>
      <w:r w:rsidRPr="00887357">
        <w:rPr>
          <w:szCs w:val="28"/>
        </w:rPr>
        <w:t>2)</w:t>
      </w:r>
      <w:r>
        <w:rPr>
          <w:szCs w:val="28"/>
        </w:rPr>
        <w:t xml:space="preserve">  </w:t>
      </w:r>
      <w:r w:rsidR="00AC06E6" w:rsidRPr="00AC06E6">
        <w:rPr>
          <w:szCs w:val="28"/>
        </w:rPr>
        <w:t>разрабатывает проекты договоров;</w:t>
      </w:r>
    </w:p>
    <w:p w:rsidR="00980C9B" w:rsidRPr="007C3AED" w:rsidRDefault="00980C9B" w:rsidP="00887357">
      <w:pPr>
        <w:numPr>
          <w:ilvl w:val="0"/>
          <w:numId w:val="32"/>
        </w:numPr>
        <w:tabs>
          <w:tab w:val="left" w:pos="426"/>
        </w:tabs>
        <w:ind w:hanging="900"/>
        <w:rPr>
          <w:szCs w:val="28"/>
        </w:rPr>
      </w:pPr>
      <w:r w:rsidRPr="007C3AED">
        <w:rPr>
          <w:szCs w:val="28"/>
        </w:rPr>
        <w:t>готовит документацию, необходимую для проведения  процедур закупки;</w:t>
      </w:r>
    </w:p>
    <w:p w:rsidR="00980C9B" w:rsidRPr="002A5831" w:rsidRDefault="00980C9B" w:rsidP="00887357">
      <w:pPr>
        <w:numPr>
          <w:ilvl w:val="0"/>
          <w:numId w:val="32"/>
        </w:numPr>
        <w:tabs>
          <w:tab w:val="clear" w:pos="900"/>
          <w:tab w:val="num" w:pos="0"/>
          <w:tab w:val="left" w:pos="426"/>
        </w:tabs>
        <w:ind w:hanging="900"/>
        <w:rPr>
          <w:szCs w:val="28"/>
        </w:rPr>
      </w:pPr>
      <w:r w:rsidRPr="007C3AED">
        <w:rPr>
          <w:szCs w:val="28"/>
        </w:rPr>
        <w:t xml:space="preserve">проводит процедуры закупки, предусмотренные настоящим </w:t>
      </w:r>
      <w:r>
        <w:rPr>
          <w:szCs w:val="28"/>
        </w:rPr>
        <w:t>Положением</w:t>
      </w:r>
      <w:r w:rsidRPr="007C3AED">
        <w:rPr>
          <w:szCs w:val="28"/>
        </w:rPr>
        <w:t>;</w:t>
      </w:r>
    </w:p>
    <w:p w:rsidR="002A5831" w:rsidRPr="007C3AED" w:rsidRDefault="002A5831" w:rsidP="00887357">
      <w:pPr>
        <w:numPr>
          <w:ilvl w:val="0"/>
          <w:numId w:val="32"/>
        </w:numPr>
        <w:tabs>
          <w:tab w:val="left" w:pos="426"/>
        </w:tabs>
        <w:ind w:hanging="900"/>
        <w:rPr>
          <w:szCs w:val="28"/>
        </w:rPr>
      </w:pPr>
      <w:r w:rsidRPr="007C3AED">
        <w:rPr>
          <w:szCs w:val="28"/>
        </w:rPr>
        <w:t>готовит и представляет отчеты о проведении  процедур закупки;</w:t>
      </w:r>
    </w:p>
    <w:p w:rsidR="00980C9B" w:rsidRDefault="00980C9B" w:rsidP="00887357">
      <w:pPr>
        <w:numPr>
          <w:ilvl w:val="0"/>
          <w:numId w:val="32"/>
        </w:numPr>
        <w:tabs>
          <w:tab w:val="left" w:pos="426"/>
        </w:tabs>
        <w:ind w:hanging="900"/>
        <w:rPr>
          <w:szCs w:val="28"/>
        </w:rPr>
      </w:pPr>
      <w:r w:rsidRPr="007C3AED">
        <w:rPr>
          <w:szCs w:val="28"/>
        </w:rPr>
        <w:t>выполняет иные функции, связанные с размещением заказа.</w:t>
      </w:r>
    </w:p>
    <w:p w:rsidR="005413EB" w:rsidRPr="007C3AED" w:rsidRDefault="005413EB" w:rsidP="001D3ADB">
      <w:pPr>
        <w:tabs>
          <w:tab w:val="left" w:pos="0"/>
        </w:tabs>
        <w:ind w:firstLine="0"/>
        <w:rPr>
          <w:szCs w:val="28"/>
        </w:rPr>
      </w:pPr>
      <w:r w:rsidRPr="0040621C">
        <w:t xml:space="preserve">Выполнение функций по непосредственному проведению закупок возлагается на профессионально занимающихся данной деятельностью сотрудников </w:t>
      </w:r>
      <w:r>
        <w:t>Заказчика</w:t>
      </w:r>
      <w:r w:rsidRPr="0040621C">
        <w:t xml:space="preserve">, специальное структурное подразделение либо отдельное юридическое лицо, привлеченное на основе договора с </w:t>
      </w:r>
      <w:r>
        <w:t>Заказчиком</w:t>
      </w:r>
      <w:r w:rsidRPr="0040621C">
        <w:t>.</w:t>
      </w:r>
      <w:r>
        <w:t xml:space="preserve"> </w:t>
      </w:r>
    </w:p>
    <w:p w:rsidR="005B0D67" w:rsidRPr="00EA0F9E" w:rsidRDefault="001F317C" w:rsidP="001F317C">
      <w:pPr>
        <w:pStyle w:val="-3"/>
        <w:numPr>
          <w:ilvl w:val="1"/>
          <w:numId w:val="46"/>
        </w:numPr>
        <w:shd w:val="clear" w:color="auto" w:fill="FFFFFF"/>
        <w:tabs>
          <w:tab w:val="left" w:pos="567"/>
        </w:tabs>
        <w:spacing w:before="120" w:line="240" w:lineRule="auto"/>
        <w:ind w:left="0" w:firstLine="0"/>
        <w:rPr>
          <w:b/>
          <w:szCs w:val="28"/>
        </w:rPr>
      </w:pPr>
      <w:r>
        <w:rPr>
          <w:b/>
          <w:szCs w:val="28"/>
        </w:rPr>
        <w:t xml:space="preserve"> </w:t>
      </w:r>
      <w:r w:rsidR="00B003F6">
        <w:rPr>
          <w:b/>
          <w:szCs w:val="28"/>
        </w:rPr>
        <w:t>Закупочная комиссия</w:t>
      </w:r>
    </w:p>
    <w:p w:rsidR="00FE6873" w:rsidRDefault="00CC7C42" w:rsidP="004948BF">
      <w:pPr>
        <w:pStyle w:val="-3"/>
        <w:numPr>
          <w:ilvl w:val="0"/>
          <w:numId w:val="0"/>
        </w:numPr>
        <w:shd w:val="clear" w:color="auto" w:fill="FFFFFF"/>
        <w:rPr>
          <w:szCs w:val="28"/>
        </w:rPr>
      </w:pPr>
      <w:r w:rsidRPr="00EA0F9E">
        <w:rPr>
          <w:szCs w:val="28"/>
        </w:rPr>
        <w:t>2.</w:t>
      </w:r>
      <w:r w:rsidR="0040237D">
        <w:rPr>
          <w:szCs w:val="28"/>
        </w:rPr>
        <w:t>3</w:t>
      </w:r>
      <w:r w:rsidRPr="00EA0F9E">
        <w:rPr>
          <w:szCs w:val="28"/>
        </w:rPr>
        <w:t>.1. Закупочная комиссия создается приказом руководителя Заказчика</w:t>
      </w:r>
      <w:r w:rsidR="00FE6873" w:rsidRPr="00EA0F9E">
        <w:rPr>
          <w:szCs w:val="28"/>
        </w:rPr>
        <w:t xml:space="preserve"> и состоит как минимум из пяти членов</w:t>
      </w:r>
      <w:r w:rsidRPr="00EA0F9E">
        <w:rPr>
          <w:szCs w:val="28"/>
        </w:rPr>
        <w:t>.</w:t>
      </w:r>
      <w:r w:rsidR="00FE6873" w:rsidRPr="00EA0F9E">
        <w:rPr>
          <w:szCs w:val="28"/>
        </w:rPr>
        <w:t xml:space="preserve"> Руководит работой Закупочной комиссии Председатель комиссии, ведение рабочей документации Закупочной комиссии осуществляется ответственным секретарем комиссии. </w:t>
      </w:r>
      <w:r w:rsidR="00407C70" w:rsidRPr="00EA0F9E">
        <w:rPr>
          <w:szCs w:val="28"/>
        </w:rPr>
        <w:t>В комиссию могут входит члены, не являющиеся штатными сотрудниками Заказчика.</w:t>
      </w:r>
    </w:p>
    <w:p w:rsidR="00AB5004" w:rsidRPr="00294045" w:rsidRDefault="00AB5004" w:rsidP="004948BF">
      <w:pPr>
        <w:tabs>
          <w:tab w:val="left" w:pos="540"/>
          <w:tab w:val="left" w:pos="900"/>
        </w:tabs>
        <w:ind w:firstLine="0"/>
        <w:rPr>
          <w:szCs w:val="28"/>
        </w:rPr>
      </w:pPr>
      <w:r w:rsidRPr="00294045">
        <w:rPr>
          <w:szCs w:val="28"/>
        </w:rPr>
        <w:t>2.</w:t>
      </w:r>
      <w:r w:rsidR="0040237D">
        <w:rPr>
          <w:szCs w:val="28"/>
        </w:rPr>
        <w:t>3</w:t>
      </w:r>
      <w:r w:rsidRPr="00294045">
        <w:rPr>
          <w:szCs w:val="28"/>
        </w:rPr>
        <w:t xml:space="preserve">.2. Решение о создании закупочной комиссии, определение порядка ее работы, персонального состава и назначение председателя комиссии принимается Заказчиком до размещения на официальном сайте </w:t>
      </w:r>
      <w:r w:rsidR="007378C4" w:rsidRPr="00294045">
        <w:rPr>
          <w:szCs w:val="28"/>
        </w:rPr>
        <w:t xml:space="preserve">по закупкам в Российской Федерации </w:t>
      </w:r>
      <w:r w:rsidRPr="00294045">
        <w:rPr>
          <w:szCs w:val="28"/>
        </w:rPr>
        <w:t>извещения о закупке и документации о закупке или до направления приглашений принять участие в закрытых закупках и оформляется</w:t>
      </w:r>
      <w:r w:rsidR="008718B7">
        <w:rPr>
          <w:szCs w:val="28"/>
        </w:rPr>
        <w:t xml:space="preserve"> приказом руководителя Заказчика.</w:t>
      </w:r>
    </w:p>
    <w:p w:rsidR="00AB5004" w:rsidRDefault="00AB5004" w:rsidP="001D3ADB">
      <w:pPr>
        <w:tabs>
          <w:tab w:val="left" w:pos="540"/>
          <w:tab w:val="left" w:pos="900"/>
        </w:tabs>
        <w:ind w:firstLine="0"/>
        <w:rPr>
          <w:sz w:val="27"/>
          <w:szCs w:val="27"/>
        </w:rPr>
      </w:pPr>
      <w:r w:rsidRPr="00294045">
        <w:rPr>
          <w:szCs w:val="28"/>
        </w:rPr>
        <w:t>2.</w:t>
      </w:r>
      <w:r w:rsidR="0040237D">
        <w:rPr>
          <w:szCs w:val="28"/>
        </w:rPr>
        <w:t>3</w:t>
      </w:r>
      <w:r w:rsidRPr="00294045">
        <w:rPr>
          <w:szCs w:val="28"/>
        </w:rPr>
        <w:t>.3. Закупочная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продукции определенного вида).</w:t>
      </w:r>
    </w:p>
    <w:p w:rsidR="00AB5004" w:rsidRPr="004529F0" w:rsidRDefault="00AB5004" w:rsidP="001D3ADB">
      <w:pPr>
        <w:tabs>
          <w:tab w:val="left" w:pos="540"/>
          <w:tab w:val="left" w:pos="900"/>
        </w:tabs>
        <w:ind w:firstLine="0"/>
        <w:rPr>
          <w:sz w:val="27"/>
          <w:szCs w:val="27"/>
        </w:rPr>
      </w:pPr>
      <w:r>
        <w:t>2.</w:t>
      </w:r>
      <w:r w:rsidR="0040237D">
        <w:t>3</w:t>
      </w:r>
      <w:r>
        <w:t xml:space="preserve">.4. </w:t>
      </w:r>
      <w:r w:rsidRPr="005D6E8E">
        <w:rPr>
          <w:szCs w:val="28"/>
        </w:rPr>
        <w:t xml:space="preserve">В состав закупочной комиссии не должны включаться лица, лично заинтересованные в результатах закупки (в том числе </w:t>
      </w:r>
      <w:r w:rsidR="001C6C82" w:rsidRPr="005D6E8E">
        <w:rPr>
          <w:szCs w:val="28"/>
        </w:rPr>
        <w:t xml:space="preserve">сотрудники и учредители </w:t>
      </w:r>
      <w:r w:rsidR="00597336">
        <w:rPr>
          <w:szCs w:val="28"/>
        </w:rPr>
        <w:t>Поставщ</w:t>
      </w:r>
      <w:r w:rsidR="001C6C82" w:rsidRPr="005D6E8E">
        <w:rPr>
          <w:szCs w:val="28"/>
        </w:rPr>
        <w:t>иков, участвующих в закупочной процедуре)</w:t>
      </w:r>
      <w:r w:rsidRPr="005D6E8E">
        <w:rPr>
          <w:szCs w:val="28"/>
        </w:rPr>
        <w:t>,</w:t>
      </w:r>
      <w:r w:rsidR="001C6C82" w:rsidRPr="005D6E8E">
        <w:rPr>
          <w:szCs w:val="28"/>
        </w:rPr>
        <w:t xml:space="preserve"> а так же</w:t>
      </w:r>
      <w:r w:rsidRPr="005D6E8E">
        <w:rPr>
          <w:szCs w:val="28"/>
        </w:rPr>
        <w:t xml:space="preserve">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w:t>
      </w:r>
      <w:r w:rsidR="001C6C82" w:rsidRPr="005D6E8E">
        <w:rPr>
          <w:szCs w:val="28"/>
        </w:rPr>
        <w:t xml:space="preserve"> и не принимает участия в работе закупочной комиссии в рамках данной закупочной процедуры</w:t>
      </w:r>
      <w:r w:rsidRPr="005D6E8E">
        <w:rPr>
          <w:szCs w:val="28"/>
        </w:rPr>
        <w:t>.</w:t>
      </w:r>
    </w:p>
    <w:p w:rsidR="00CC7C42" w:rsidRPr="00EA0F9E" w:rsidRDefault="00AB5004" w:rsidP="001D3ADB">
      <w:pPr>
        <w:pStyle w:val="-3"/>
        <w:numPr>
          <w:ilvl w:val="0"/>
          <w:numId w:val="0"/>
        </w:numPr>
        <w:shd w:val="clear" w:color="auto" w:fill="FFFFFF"/>
        <w:rPr>
          <w:szCs w:val="28"/>
        </w:rPr>
      </w:pPr>
      <w:r>
        <w:rPr>
          <w:szCs w:val="28"/>
        </w:rPr>
        <w:t>2.</w:t>
      </w:r>
      <w:r w:rsidR="0040237D">
        <w:rPr>
          <w:szCs w:val="28"/>
        </w:rPr>
        <w:t>3</w:t>
      </w:r>
      <w:r>
        <w:rPr>
          <w:szCs w:val="28"/>
        </w:rPr>
        <w:t>.</w:t>
      </w:r>
      <w:r w:rsidR="001C6C82">
        <w:rPr>
          <w:szCs w:val="28"/>
        </w:rPr>
        <w:t>5</w:t>
      </w:r>
      <w:r w:rsidR="00CC7C42" w:rsidRPr="00EA0F9E">
        <w:rPr>
          <w:szCs w:val="28"/>
        </w:rPr>
        <w:t xml:space="preserve">. Функциями </w:t>
      </w:r>
      <w:r w:rsidR="00A0681C" w:rsidRPr="00EA0F9E">
        <w:rPr>
          <w:szCs w:val="28"/>
        </w:rPr>
        <w:t>Закупочной комиссии</w:t>
      </w:r>
      <w:r w:rsidR="00CC7C42" w:rsidRPr="00EA0F9E">
        <w:rPr>
          <w:szCs w:val="28"/>
        </w:rPr>
        <w:t xml:space="preserve"> являются:</w:t>
      </w:r>
    </w:p>
    <w:p w:rsidR="00CC7C42" w:rsidRPr="00EA0F9E" w:rsidRDefault="00CC7C42" w:rsidP="001D3ADB">
      <w:pPr>
        <w:pStyle w:val="Oaeno"/>
        <w:numPr>
          <w:ilvl w:val="0"/>
          <w:numId w:val="17"/>
        </w:numPr>
        <w:tabs>
          <w:tab w:val="left" w:pos="-1985"/>
          <w:tab w:val="left" w:pos="426"/>
        </w:tabs>
        <w:spacing w:line="288" w:lineRule="auto"/>
        <w:ind w:left="0" w:firstLine="0"/>
        <w:jc w:val="both"/>
        <w:rPr>
          <w:rFonts w:ascii="Times New Roman" w:hAnsi="Times New Roman" w:cs="Times New Roman"/>
          <w:sz w:val="28"/>
          <w:szCs w:val="28"/>
        </w:rPr>
      </w:pPr>
      <w:r w:rsidRPr="00EA0F9E">
        <w:rPr>
          <w:rFonts w:ascii="Times New Roman" w:hAnsi="Times New Roman" w:cs="Times New Roman"/>
          <w:sz w:val="28"/>
          <w:szCs w:val="28"/>
        </w:rPr>
        <w:t xml:space="preserve">Рассмотрение, оценка и сопоставление заявок и предложений </w:t>
      </w:r>
      <w:r w:rsidR="00597336">
        <w:rPr>
          <w:rFonts w:ascii="Times New Roman" w:hAnsi="Times New Roman" w:cs="Times New Roman"/>
          <w:sz w:val="28"/>
          <w:szCs w:val="28"/>
        </w:rPr>
        <w:t>Поставщ</w:t>
      </w:r>
      <w:r w:rsidRPr="00EA0F9E">
        <w:rPr>
          <w:rFonts w:ascii="Times New Roman" w:hAnsi="Times New Roman" w:cs="Times New Roman"/>
          <w:sz w:val="28"/>
          <w:szCs w:val="28"/>
        </w:rPr>
        <w:t xml:space="preserve">иков, квалификационных данных </w:t>
      </w:r>
      <w:r w:rsidR="00597336">
        <w:rPr>
          <w:rFonts w:ascii="Times New Roman" w:hAnsi="Times New Roman" w:cs="Times New Roman"/>
          <w:sz w:val="28"/>
          <w:szCs w:val="28"/>
        </w:rPr>
        <w:t>Поставщ</w:t>
      </w:r>
      <w:r w:rsidRPr="00EA0F9E">
        <w:rPr>
          <w:rFonts w:ascii="Times New Roman" w:hAnsi="Times New Roman" w:cs="Times New Roman"/>
          <w:sz w:val="28"/>
          <w:szCs w:val="28"/>
        </w:rPr>
        <w:t>иков, признание заявок и предложений соответствующими или несоответствующими требованиям закупочной документации;</w:t>
      </w:r>
    </w:p>
    <w:p w:rsidR="00CC7C42" w:rsidRPr="00543D52" w:rsidRDefault="00CC7C42" w:rsidP="001D3ADB">
      <w:pPr>
        <w:pStyle w:val="Oaeno"/>
        <w:numPr>
          <w:ilvl w:val="0"/>
          <w:numId w:val="17"/>
        </w:numPr>
        <w:tabs>
          <w:tab w:val="left" w:pos="-1985"/>
          <w:tab w:val="left" w:pos="426"/>
        </w:tabs>
        <w:spacing w:line="288" w:lineRule="auto"/>
        <w:ind w:left="0" w:firstLine="0"/>
        <w:jc w:val="both"/>
        <w:rPr>
          <w:rFonts w:ascii="Times New Roman" w:hAnsi="Times New Roman" w:cs="Times New Roman"/>
          <w:sz w:val="28"/>
          <w:szCs w:val="28"/>
        </w:rPr>
      </w:pPr>
      <w:r w:rsidRPr="00543D52">
        <w:rPr>
          <w:rFonts w:ascii="Times New Roman" w:hAnsi="Times New Roman" w:cs="Times New Roman"/>
          <w:sz w:val="28"/>
          <w:szCs w:val="28"/>
        </w:rPr>
        <w:t xml:space="preserve">Принятие решений о выборе </w:t>
      </w:r>
      <w:r w:rsidR="00597336">
        <w:rPr>
          <w:rFonts w:ascii="Times New Roman" w:hAnsi="Times New Roman" w:cs="Times New Roman"/>
          <w:sz w:val="28"/>
          <w:szCs w:val="28"/>
        </w:rPr>
        <w:t>Поставщ</w:t>
      </w:r>
      <w:r w:rsidRPr="00543D52">
        <w:rPr>
          <w:rFonts w:ascii="Times New Roman" w:hAnsi="Times New Roman" w:cs="Times New Roman"/>
          <w:sz w:val="28"/>
          <w:szCs w:val="28"/>
        </w:rPr>
        <w:t>ика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r w:rsidR="00543D52" w:rsidRPr="00543D52">
        <w:rPr>
          <w:rFonts w:ascii="Times New Roman" w:hAnsi="Times New Roman" w:cs="Times New Roman"/>
          <w:sz w:val="28"/>
          <w:szCs w:val="28"/>
        </w:rPr>
        <w:t xml:space="preserve"> или документацией закупочной процедуры</w:t>
      </w:r>
      <w:r w:rsidRPr="00543D52">
        <w:rPr>
          <w:rFonts w:ascii="Times New Roman" w:hAnsi="Times New Roman" w:cs="Times New Roman"/>
          <w:sz w:val="28"/>
          <w:szCs w:val="28"/>
        </w:rPr>
        <w:t>;</w:t>
      </w:r>
      <w:r w:rsidR="00543D52" w:rsidRPr="00543D52">
        <w:rPr>
          <w:rFonts w:ascii="Times New Roman" w:hAnsi="Times New Roman" w:cs="Times New Roman"/>
          <w:sz w:val="28"/>
          <w:szCs w:val="28"/>
        </w:rPr>
        <w:t xml:space="preserve"> </w:t>
      </w:r>
    </w:p>
    <w:p w:rsidR="00543D52" w:rsidRPr="00543D52" w:rsidRDefault="00543D52" w:rsidP="001D3ADB">
      <w:pPr>
        <w:pStyle w:val="Oaeno"/>
        <w:numPr>
          <w:ilvl w:val="0"/>
          <w:numId w:val="17"/>
        </w:numPr>
        <w:tabs>
          <w:tab w:val="left" w:pos="-1985"/>
          <w:tab w:val="left" w:pos="426"/>
        </w:tabs>
        <w:spacing w:line="288" w:lineRule="auto"/>
        <w:ind w:left="0" w:firstLine="0"/>
        <w:jc w:val="both"/>
        <w:rPr>
          <w:rFonts w:ascii="Times New Roman" w:hAnsi="Times New Roman" w:cs="Times New Roman"/>
          <w:sz w:val="28"/>
          <w:szCs w:val="28"/>
        </w:rPr>
      </w:pPr>
      <w:r w:rsidRPr="00543D52">
        <w:rPr>
          <w:rFonts w:ascii="Times New Roman" w:hAnsi="Times New Roman" w:cs="Times New Roman"/>
          <w:sz w:val="28"/>
          <w:szCs w:val="28"/>
        </w:rPr>
        <w:t xml:space="preserve">Принятие решений об отказе от проведения закупки или </w:t>
      </w:r>
      <w:proofErr w:type="spellStart"/>
      <w:r w:rsidRPr="00543D52">
        <w:rPr>
          <w:rFonts w:ascii="Times New Roman" w:hAnsi="Times New Roman" w:cs="Times New Roman"/>
          <w:sz w:val="28"/>
          <w:szCs w:val="28"/>
        </w:rPr>
        <w:t>незаключении</w:t>
      </w:r>
      <w:proofErr w:type="spellEnd"/>
      <w:r w:rsidRPr="00543D52">
        <w:rPr>
          <w:rFonts w:ascii="Times New Roman" w:hAnsi="Times New Roman" w:cs="Times New Roman"/>
          <w:sz w:val="28"/>
          <w:szCs w:val="28"/>
        </w:rPr>
        <w:t xml:space="preserve"> договора по результатам закупки;</w:t>
      </w:r>
    </w:p>
    <w:p w:rsidR="00CC7C42" w:rsidRPr="00543D52" w:rsidRDefault="00CC7C42" w:rsidP="001D3ADB">
      <w:pPr>
        <w:pStyle w:val="Oaeno"/>
        <w:numPr>
          <w:ilvl w:val="0"/>
          <w:numId w:val="17"/>
        </w:numPr>
        <w:tabs>
          <w:tab w:val="left" w:pos="-1985"/>
          <w:tab w:val="left" w:pos="0"/>
        </w:tabs>
        <w:spacing w:line="288" w:lineRule="auto"/>
        <w:ind w:left="0" w:firstLine="0"/>
        <w:jc w:val="both"/>
        <w:rPr>
          <w:rFonts w:ascii="Times New Roman" w:hAnsi="Times New Roman" w:cs="Times New Roman"/>
          <w:sz w:val="28"/>
          <w:szCs w:val="28"/>
        </w:rPr>
      </w:pPr>
      <w:r w:rsidRPr="00543D52">
        <w:rPr>
          <w:rFonts w:ascii="Times New Roman" w:hAnsi="Times New Roman" w:cs="Times New Roman"/>
          <w:sz w:val="28"/>
          <w:szCs w:val="28"/>
        </w:rPr>
        <w:t>Принятие иных решений и осуществление иных полномочий, связанных с исполнением требований настоящего Положения.</w:t>
      </w:r>
    </w:p>
    <w:p w:rsidR="00CC7C42" w:rsidRPr="00EA0F9E" w:rsidRDefault="00CC7C42" w:rsidP="001D3ADB">
      <w:pPr>
        <w:pStyle w:val="Oaeno"/>
        <w:tabs>
          <w:tab w:val="left" w:pos="0"/>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6</w:t>
      </w:r>
      <w:r w:rsidRPr="00EA0F9E">
        <w:rPr>
          <w:rFonts w:ascii="Times New Roman" w:hAnsi="Times New Roman" w:cs="Times New Roman"/>
          <w:sz w:val="28"/>
          <w:szCs w:val="28"/>
        </w:rPr>
        <w:t xml:space="preserve">. </w:t>
      </w:r>
      <w:r w:rsidR="00A0681C" w:rsidRPr="00EA0F9E">
        <w:rPr>
          <w:rFonts w:ascii="Times New Roman" w:hAnsi="Times New Roman" w:cs="Times New Roman"/>
          <w:sz w:val="28"/>
          <w:szCs w:val="28"/>
        </w:rPr>
        <w:t>Закупочная комиссия</w:t>
      </w:r>
      <w:r w:rsidRPr="00EA0F9E">
        <w:rPr>
          <w:rFonts w:ascii="Times New Roman" w:hAnsi="Times New Roman" w:cs="Times New Roman"/>
          <w:sz w:val="28"/>
          <w:szCs w:val="28"/>
        </w:rPr>
        <w:t xml:space="preserve"> обязана выполнять процедуры выбора Заказчиком </w:t>
      </w:r>
      <w:r w:rsidR="00597336">
        <w:rPr>
          <w:rFonts w:ascii="Times New Roman" w:hAnsi="Times New Roman" w:cs="Times New Roman"/>
          <w:sz w:val="28"/>
          <w:szCs w:val="28"/>
        </w:rPr>
        <w:t>Поставщ</w:t>
      </w:r>
      <w:r w:rsidRPr="00EA0F9E">
        <w:rPr>
          <w:rFonts w:ascii="Times New Roman" w:hAnsi="Times New Roman" w:cs="Times New Roman"/>
          <w:sz w:val="28"/>
          <w:szCs w:val="28"/>
        </w:rPr>
        <w:t xml:space="preserve">ика для закупки продукции товаров, обеспечивая максимальную экономичность и эффективность закупок, открытость процедуры выбора </w:t>
      </w:r>
      <w:r w:rsidR="00597336">
        <w:rPr>
          <w:rFonts w:ascii="Times New Roman" w:hAnsi="Times New Roman" w:cs="Times New Roman"/>
          <w:sz w:val="28"/>
          <w:szCs w:val="28"/>
        </w:rPr>
        <w:t>Поставщ</w:t>
      </w:r>
      <w:r w:rsidRPr="00EA0F9E">
        <w:rPr>
          <w:rFonts w:ascii="Times New Roman" w:hAnsi="Times New Roman" w:cs="Times New Roman"/>
          <w:sz w:val="28"/>
          <w:szCs w:val="28"/>
        </w:rPr>
        <w:t>ика, содействие объективности и беспристрастности, соблюдение требований настоящего Положения.</w:t>
      </w:r>
    </w:p>
    <w:p w:rsidR="00CC7C42" w:rsidRPr="00EA0F9E" w:rsidRDefault="001C6C82" w:rsidP="001D3ADB">
      <w:pPr>
        <w:pStyle w:val="Oaeno"/>
        <w:tabs>
          <w:tab w:val="left" w:pos="0"/>
        </w:tabs>
        <w:spacing w:line="288" w:lineRule="auto"/>
        <w:jc w:val="both"/>
        <w:rPr>
          <w:rFonts w:ascii="Times New Roman" w:hAnsi="Times New Roman" w:cs="Times New Roman"/>
          <w:sz w:val="28"/>
          <w:szCs w:val="28"/>
        </w:rPr>
      </w:pPr>
      <w:r>
        <w:rPr>
          <w:rFonts w:ascii="Times New Roman" w:hAnsi="Times New Roman" w:cs="Times New Roman"/>
          <w:sz w:val="28"/>
          <w:szCs w:val="28"/>
        </w:rPr>
        <w:t>2.</w:t>
      </w:r>
      <w:r w:rsidR="0040237D">
        <w:rPr>
          <w:rFonts w:ascii="Times New Roman" w:hAnsi="Times New Roman" w:cs="Times New Roman"/>
          <w:sz w:val="28"/>
          <w:szCs w:val="28"/>
        </w:rPr>
        <w:t>3</w:t>
      </w:r>
      <w:r>
        <w:rPr>
          <w:rFonts w:ascii="Times New Roman" w:hAnsi="Times New Roman" w:cs="Times New Roman"/>
          <w:sz w:val="28"/>
          <w:szCs w:val="28"/>
        </w:rPr>
        <w:t>.7</w:t>
      </w:r>
      <w:r w:rsidR="00CC7C42" w:rsidRPr="00EA0F9E">
        <w:rPr>
          <w:rFonts w:ascii="Times New Roman" w:hAnsi="Times New Roman" w:cs="Times New Roman"/>
          <w:sz w:val="28"/>
          <w:szCs w:val="28"/>
        </w:rPr>
        <w:t xml:space="preserve">. </w:t>
      </w:r>
      <w:r w:rsidR="00A0681C" w:rsidRPr="00EA0F9E">
        <w:rPr>
          <w:rFonts w:ascii="Times New Roman" w:hAnsi="Times New Roman" w:cs="Times New Roman"/>
          <w:sz w:val="28"/>
          <w:szCs w:val="28"/>
        </w:rPr>
        <w:t>Закупочная комиссия</w:t>
      </w:r>
      <w:r w:rsidR="00CC7C42" w:rsidRPr="00EA0F9E">
        <w:rPr>
          <w:rFonts w:ascii="Times New Roman" w:hAnsi="Times New Roman" w:cs="Times New Roman"/>
          <w:sz w:val="28"/>
          <w:szCs w:val="28"/>
        </w:rPr>
        <w:t xml:space="preserve"> имеет право:</w:t>
      </w:r>
    </w:p>
    <w:p w:rsidR="00CC7C42" w:rsidRPr="00EA0F9E" w:rsidRDefault="00CC7C42" w:rsidP="001D3ADB">
      <w:pPr>
        <w:pStyle w:val="Oaeno"/>
        <w:numPr>
          <w:ilvl w:val="0"/>
          <w:numId w:val="18"/>
        </w:numPr>
        <w:tabs>
          <w:tab w:val="left" w:pos="426"/>
          <w:tab w:val="left" w:pos="567"/>
          <w:tab w:val="left" w:pos="709"/>
        </w:tabs>
        <w:spacing w:line="288" w:lineRule="auto"/>
        <w:ind w:left="0" w:firstLine="0"/>
        <w:jc w:val="both"/>
        <w:rPr>
          <w:rFonts w:ascii="Times New Roman" w:hAnsi="Times New Roman" w:cs="Times New Roman"/>
          <w:sz w:val="28"/>
          <w:szCs w:val="28"/>
        </w:rPr>
      </w:pPr>
      <w:r w:rsidRPr="00EA0F9E">
        <w:rPr>
          <w:rFonts w:ascii="Times New Roman" w:hAnsi="Times New Roman" w:cs="Times New Roman"/>
          <w:sz w:val="28"/>
          <w:szCs w:val="28"/>
        </w:rPr>
        <w:t>Привлекать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Заказчика, так и сторонних организаций;</w:t>
      </w:r>
    </w:p>
    <w:p w:rsidR="00CC7C42" w:rsidRPr="00EA0F9E" w:rsidRDefault="00CC7C42" w:rsidP="001D3ADB">
      <w:pPr>
        <w:pStyle w:val="Oaeno"/>
        <w:numPr>
          <w:ilvl w:val="0"/>
          <w:numId w:val="18"/>
        </w:numPr>
        <w:tabs>
          <w:tab w:val="left" w:pos="0"/>
          <w:tab w:val="left" w:pos="426"/>
          <w:tab w:val="left" w:pos="1134"/>
        </w:tabs>
        <w:spacing w:line="288" w:lineRule="auto"/>
        <w:ind w:left="0" w:firstLine="0"/>
        <w:jc w:val="both"/>
        <w:rPr>
          <w:rFonts w:ascii="Times New Roman" w:hAnsi="Times New Roman" w:cs="Times New Roman"/>
          <w:sz w:val="28"/>
          <w:szCs w:val="28"/>
        </w:rPr>
      </w:pPr>
      <w:r w:rsidRPr="00EA0F9E">
        <w:rPr>
          <w:rFonts w:ascii="Times New Roman" w:hAnsi="Times New Roman" w:cs="Times New Roman"/>
          <w:sz w:val="28"/>
          <w:szCs w:val="28"/>
        </w:rPr>
        <w:t xml:space="preserve">Направлять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ные заявки и иные предложения </w:t>
      </w:r>
      <w:r w:rsidR="00597336">
        <w:rPr>
          <w:rFonts w:ascii="Times New Roman" w:hAnsi="Times New Roman" w:cs="Times New Roman"/>
          <w:sz w:val="28"/>
          <w:szCs w:val="28"/>
        </w:rPr>
        <w:t>Поставщ</w:t>
      </w:r>
      <w:r w:rsidRPr="00EA0F9E">
        <w:rPr>
          <w:rFonts w:ascii="Times New Roman" w:hAnsi="Times New Roman" w:cs="Times New Roman"/>
          <w:sz w:val="28"/>
          <w:szCs w:val="28"/>
        </w:rPr>
        <w:t>иков для подготовки экспертных заключений в самостоятельные структурные подразделения Заказчика и устанавливать обязательные для исполнения сроки предоставления заключений;</w:t>
      </w:r>
    </w:p>
    <w:p w:rsidR="00CC7C42" w:rsidRPr="00EA0F9E" w:rsidRDefault="00CC7C42" w:rsidP="001D3ADB">
      <w:pPr>
        <w:pStyle w:val="Oaeno"/>
        <w:numPr>
          <w:ilvl w:val="0"/>
          <w:numId w:val="18"/>
        </w:numPr>
        <w:tabs>
          <w:tab w:val="left" w:pos="0"/>
          <w:tab w:val="left" w:pos="426"/>
          <w:tab w:val="left" w:pos="1134"/>
        </w:tabs>
        <w:spacing w:line="288" w:lineRule="auto"/>
        <w:ind w:left="0" w:firstLine="0"/>
        <w:jc w:val="both"/>
        <w:rPr>
          <w:rFonts w:ascii="Times New Roman" w:hAnsi="Times New Roman" w:cs="Times New Roman"/>
          <w:sz w:val="28"/>
          <w:szCs w:val="28"/>
        </w:rPr>
      </w:pPr>
      <w:r w:rsidRPr="00EA0F9E">
        <w:rPr>
          <w:rFonts w:ascii="Times New Roman" w:hAnsi="Times New Roman" w:cs="Times New Roman"/>
          <w:sz w:val="28"/>
          <w:szCs w:val="28"/>
        </w:rPr>
        <w:t xml:space="preserve">Получать в самостоятельных структурных подразделениях Заказчика документы и материалы, а также разъяснения по вопросам, возникающим при рассмотрении проектов договоров о закупках,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ной и иной документации,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ных заявок и предложений;</w:t>
      </w:r>
    </w:p>
    <w:p w:rsidR="00CC7C42" w:rsidRPr="00EA0F9E" w:rsidRDefault="00CC7C42" w:rsidP="001D3ADB">
      <w:pPr>
        <w:pStyle w:val="Oaeno"/>
        <w:numPr>
          <w:ilvl w:val="0"/>
          <w:numId w:val="18"/>
        </w:numPr>
        <w:tabs>
          <w:tab w:val="left" w:pos="0"/>
          <w:tab w:val="left" w:pos="426"/>
          <w:tab w:val="left" w:pos="709"/>
        </w:tabs>
        <w:spacing w:line="288" w:lineRule="auto"/>
        <w:ind w:left="0" w:firstLine="0"/>
        <w:jc w:val="both"/>
        <w:rPr>
          <w:rFonts w:ascii="Times New Roman" w:hAnsi="Times New Roman" w:cs="Times New Roman"/>
          <w:sz w:val="28"/>
          <w:szCs w:val="28"/>
        </w:rPr>
      </w:pPr>
      <w:r w:rsidRPr="00EA0F9E">
        <w:rPr>
          <w:rFonts w:ascii="Times New Roman" w:hAnsi="Times New Roman" w:cs="Times New Roman"/>
          <w:sz w:val="28"/>
          <w:szCs w:val="28"/>
        </w:rPr>
        <w:t>Осуществлять иные полномочия, предусмотренные настоящим Положением и иными внутренними нормативными документами Заказчика.</w:t>
      </w:r>
      <w:bookmarkStart w:id="7" w:name="_Toc303269377"/>
    </w:p>
    <w:p w:rsidR="00FE6873" w:rsidRPr="00EA0F9E" w:rsidRDefault="001C6C82" w:rsidP="001D3ADB">
      <w:pPr>
        <w:pStyle w:val="Oaeno"/>
        <w:tabs>
          <w:tab w:val="left" w:pos="0"/>
          <w:tab w:val="left" w:pos="142"/>
          <w:tab w:val="left" w:pos="709"/>
          <w:tab w:val="left" w:pos="1134"/>
        </w:tabs>
        <w:spacing w:line="288" w:lineRule="auto"/>
        <w:jc w:val="both"/>
        <w:rPr>
          <w:rFonts w:ascii="Times New Roman" w:hAnsi="Times New Roman" w:cs="Times New Roman"/>
          <w:sz w:val="28"/>
          <w:szCs w:val="28"/>
        </w:rPr>
      </w:pPr>
      <w:r>
        <w:rPr>
          <w:rFonts w:ascii="Times New Roman" w:hAnsi="Times New Roman" w:cs="Times New Roman"/>
          <w:sz w:val="28"/>
          <w:szCs w:val="28"/>
        </w:rPr>
        <w:t>2.</w:t>
      </w:r>
      <w:r w:rsidR="0040237D">
        <w:rPr>
          <w:rFonts w:ascii="Times New Roman" w:hAnsi="Times New Roman" w:cs="Times New Roman"/>
          <w:sz w:val="28"/>
          <w:szCs w:val="28"/>
        </w:rPr>
        <w:t>3</w:t>
      </w:r>
      <w:r>
        <w:rPr>
          <w:rFonts w:ascii="Times New Roman" w:hAnsi="Times New Roman" w:cs="Times New Roman"/>
          <w:sz w:val="28"/>
          <w:szCs w:val="28"/>
        </w:rPr>
        <w:t>.8</w:t>
      </w:r>
      <w:r w:rsidR="00CC7C42" w:rsidRPr="00EA0F9E">
        <w:rPr>
          <w:rFonts w:ascii="Times New Roman" w:hAnsi="Times New Roman" w:cs="Times New Roman"/>
          <w:sz w:val="28"/>
          <w:szCs w:val="28"/>
        </w:rPr>
        <w:t xml:space="preserve">. </w:t>
      </w:r>
      <w:bookmarkEnd w:id="7"/>
      <w:r w:rsidR="00A0681C" w:rsidRPr="00EA0F9E">
        <w:rPr>
          <w:rFonts w:ascii="Times New Roman" w:hAnsi="Times New Roman" w:cs="Times New Roman"/>
          <w:sz w:val="28"/>
          <w:szCs w:val="28"/>
        </w:rPr>
        <w:t>Закупочная комиссия</w:t>
      </w:r>
      <w:r w:rsidR="00CC7C42" w:rsidRPr="00EA0F9E">
        <w:rPr>
          <w:rFonts w:ascii="Times New Roman" w:hAnsi="Times New Roman" w:cs="Times New Roman"/>
          <w:sz w:val="28"/>
          <w:szCs w:val="28"/>
        </w:rPr>
        <w:t xml:space="preserve"> принимает решения во время проведения заседания. Допускается проведение заседаний в режиме видеоконференции</w:t>
      </w:r>
      <w:r w:rsidR="00FE6873" w:rsidRPr="00EA0F9E">
        <w:rPr>
          <w:rFonts w:ascii="Times New Roman" w:hAnsi="Times New Roman" w:cs="Times New Roman"/>
          <w:sz w:val="28"/>
          <w:szCs w:val="28"/>
        </w:rPr>
        <w:t xml:space="preserve"> и по селекторной связи</w:t>
      </w:r>
      <w:r w:rsidR="00CC7C42" w:rsidRPr="00EA0F9E">
        <w:rPr>
          <w:rFonts w:ascii="Times New Roman" w:hAnsi="Times New Roman" w:cs="Times New Roman"/>
          <w:sz w:val="28"/>
          <w:szCs w:val="28"/>
        </w:rPr>
        <w:t>.</w:t>
      </w:r>
    </w:p>
    <w:p w:rsidR="00CC7C42" w:rsidRPr="00EA0F9E" w:rsidRDefault="001C6C82" w:rsidP="001D3ADB">
      <w:pPr>
        <w:pStyle w:val="-3"/>
        <w:numPr>
          <w:ilvl w:val="0"/>
          <w:numId w:val="0"/>
        </w:numPr>
        <w:shd w:val="clear" w:color="auto" w:fill="FFFFFF"/>
        <w:rPr>
          <w:szCs w:val="28"/>
        </w:rPr>
      </w:pPr>
      <w:r>
        <w:rPr>
          <w:szCs w:val="28"/>
        </w:rPr>
        <w:t>2.</w:t>
      </w:r>
      <w:r w:rsidR="0040237D">
        <w:rPr>
          <w:szCs w:val="28"/>
        </w:rPr>
        <w:t>3</w:t>
      </w:r>
      <w:r>
        <w:rPr>
          <w:szCs w:val="28"/>
        </w:rPr>
        <w:t>.9</w:t>
      </w:r>
      <w:r w:rsidR="00FE6873" w:rsidRPr="00EA0F9E">
        <w:rPr>
          <w:szCs w:val="28"/>
        </w:rPr>
        <w:t xml:space="preserve">. Заседания Закупочной комиссии проводит ее Председатель, а при его отсутствии назначенный им из числа членов комиссии председательствующий. Председатель и ответственный секретарь комиссии являются полноправными членами комиссии и участвуют в принятии решений.  </w:t>
      </w:r>
    </w:p>
    <w:p w:rsidR="00CC7C42" w:rsidRPr="00EA0F9E" w:rsidRDefault="00CC7C42" w:rsidP="001D3ADB">
      <w:pPr>
        <w:pStyle w:val="Oaeno"/>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78147E" w:rsidRPr="00EA0F9E">
        <w:rPr>
          <w:rFonts w:ascii="Times New Roman" w:hAnsi="Times New Roman" w:cs="Times New Roman"/>
          <w:sz w:val="28"/>
          <w:szCs w:val="28"/>
        </w:rPr>
        <w:t>.</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10</w:t>
      </w:r>
      <w:r w:rsidRPr="00EA0F9E">
        <w:rPr>
          <w:rFonts w:ascii="Times New Roman" w:hAnsi="Times New Roman" w:cs="Times New Roman"/>
          <w:sz w:val="28"/>
          <w:szCs w:val="28"/>
        </w:rPr>
        <w:t xml:space="preserve">. В заседаниях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принимают участие её члены</w:t>
      </w:r>
      <w:r w:rsidR="0078147E" w:rsidRPr="00EA0F9E">
        <w:rPr>
          <w:rFonts w:ascii="Times New Roman" w:hAnsi="Times New Roman" w:cs="Times New Roman"/>
          <w:sz w:val="28"/>
          <w:szCs w:val="28"/>
        </w:rPr>
        <w:t xml:space="preserve">. </w:t>
      </w:r>
      <w:r w:rsidRPr="00EA0F9E">
        <w:rPr>
          <w:rFonts w:ascii="Times New Roman" w:hAnsi="Times New Roman" w:cs="Times New Roman"/>
          <w:sz w:val="28"/>
          <w:szCs w:val="28"/>
        </w:rPr>
        <w:t xml:space="preserve">При временном отсутствии по уважительной причине (отпуск, болезнь, служебная командировка, производственная необходимость) член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имеет право уполномочить своего заместителя (при его наличии) или другого сотрудника самостоятельного структурного подразделения члена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принять участие в заседании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с правом совещательного голоса. На заместителей (сотрудников, замещающих членов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участвующих в заседании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распространяются все обязанности и права замещаемых ими членов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w:t>
      </w:r>
    </w:p>
    <w:p w:rsidR="00CC7C42" w:rsidRPr="00EA0F9E" w:rsidRDefault="00CC7C42" w:rsidP="001D3ADB">
      <w:pPr>
        <w:pStyle w:val="Oaeno"/>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78147E" w:rsidRPr="00EA0F9E">
        <w:rPr>
          <w:rFonts w:ascii="Times New Roman" w:hAnsi="Times New Roman" w:cs="Times New Roman"/>
          <w:sz w:val="28"/>
          <w:szCs w:val="28"/>
        </w:rPr>
        <w:t>.</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11</w:t>
      </w:r>
      <w:r w:rsidRPr="00EA0F9E">
        <w:rPr>
          <w:rFonts w:ascii="Times New Roman" w:hAnsi="Times New Roman" w:cs="Times New Roman"/>
          <w:sz w:val="28"/>
          <w:szCs w:val="28"/>
        </w:rPr>
        <w:t xml:space="preserve">. Решения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принимаются простым большинством голосов при условии участия в голосовании не менее половины ее члено</w:t>
      </w:r>
      <w:r w:rsidR="00E85A02" w:rsidRPr="00EA0F9E">
        <w:rPr>
          <w:rFonts w:ascii="Times New Roman" w:hAnsi="Times New Roman" w:cs="Times New Roman"/>
          <w:sz w:val="28"/>
          <w:szCs w:val="28"/>
        </w:rPr>
        <w:t>в</w:t>
      </w:r>
      <w:r w:rsidRPr="00EA0F9E">
        <w:rPr>
          <w:rFonts w:ascii="Times New Roman" w:hAnsi="Times New Roman" w:cs="Times New Roman"/>
          <w:sz w:val="28"/>
          <w:szCs w:val="28"/>
        </w:rPr>
        <w:t xml:space="preserve">. В случае равенства голосов голос председательствующего на заседании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считается решающим.</w:t>
      </w:r>
    </w:p>
    <w:p w:rsidR="00CC7C42" w:rsidRPr="00EA0F9E" w:rsidRDefault="00CC7C42" w:rsidP="001D3ADB">
      <w:pPr>
        <w:pStyle w:val="Oaeno"/>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78147E" w:rsidRPr="00EA0F9E">
        <w:rPr>
          <w:rFonts w:ascii="Times New Roman" w:hAnsi="Times New Roman" w:cs="Times New Roman"/>
          <w:sz w:val="28"/>
          <w:szCs w:val="28"/>
        </w:rPr>
        <w:t>.</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12</w:t>
      </w:r>
      <w:r w:rsidRPr="00EA0F9E">
        <w:rPr>
          <w:rFonts w:ascii="Times New Roman" w:hAnsi="Times New Roman" w:cs="Times New Roman"/>
          <w:sz w:val="28"/>
          <w:szCs w:val="28"/>
        </w:rPr>
        <w:t xml:space="preserve">. Члены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с правом решающего голоса выражают свое мнение словами «за» или «против», члены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с правом совещательного голоса - словом «ознакомлен». Воздержание при голосовании не допускается.</w:t>
      </w:r>
    </w:p>
    <w:p w:rsidR="00CC7C42" w:rsidRPr="00EA0F9E" w:rsidRDefault="00CC7C42" w:rsidP="001D3ADB">
      <w:pPr>
        <w:pStyle w:val="Oaeno"/>
        <w:tabs>
          <w:tab w:val="left" w:pos="127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78147E" w:rsidRPr="00EA0F9E">
        <w:rPr>
          <w:rFonts w:ascii="Times New Roman" w:hAnsi="Times New Roman" w:cs="Times New Roman"/>
          <w:sz w:val="28"/>
          <w:szCs w:val="28"/>
        </w:rPr>
        <w:t>.</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13</w:t>
      </w:r>
      <w:r w:rsidRPr="00EA0F9E">
        <w:rPr>
          <w:rFonts w:ascii="Times New Roman" w:hAnsi="Times New Roman" w:cs="Times New Roman"/>
          <w:sz w:val="28"/>
          <w:szCs w:val="28"/>
        </w:rPr>
        <w:t xml:space="preserve">. Члены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присутствовавшие на заседании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CC7C42" w:rsidRPr="00EA0F9E" w:rsidRDefault="00CC7C42" w:rsidP="001D3ADB">
      <w:pPr>
        <w:pStyle w:val="Oaeno"/>
        <w:tabs>
          <w:tab w:val="left" w:pos="127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78147E" w:rsidRPr="00EA0F9E">
        <w:rPr>
          <w:rFonts w:ascii="Times New Roman" w:hAnsi="Times New Roman" w:cs="Times New Roman"/>
          <w:sz w:val="28"/>
          <w:szCs w:val="28"/>
        </w:rPr>
        <w:t>.</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14</w:t>
      </w:r>
      <w:r w:rsidRPr="00EA0F9E">
        <w:rPr>
          <w:rFonts w:ascii="Times New Roman" w:hAnsi="Times New Roman" w:cs="Times New Roman"/>
          <w:sz w:val="28"/>
          <w:szCs w:val="28"/>
        </w:rPr>
        <w:t xml:space="preserve">. Решения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оформляются протоколом, который подписывается всеми присутствующими на заседании членами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Допускается веде</w:t>
      </w:r>
      <w:r w:rsidR="005A4B44" w:rsidRPr="00EA0F9E">
        <w:rPr>
          <w:rFonts w:ascii="Times New Roman" w:hAnsi="Times New Roman" w:cs="Times New Roman"/>
          <w:sz w:val="28"/>
          <w:szCs w:val="28"/>
        </w:rPr>
        <w:t>ние протокола в форме электронного документа, при этом протокол должен быть подписан электронными подписями членов комиссии</w:t>
      </w:r>
      <w:r w:rsidRPr="00EA0F9E">
        <w:rPr>
          <w:rFonts w:ascii="Times New Roman" w:hAnsi="Times New Roman" w:cs="Times New Roman"/>
          <w:sz w:val="28"/>
          <w:szCs w:val="28"/>
        </w:rPr>
        <w:t>.</w:t>
      </w:r>
    </w:p>
    <w:p w:rsidR="00CC7C42" w:rsidRDefault="00CC7C42" w:rsidP="001D3ADB">
      <w:pPr>
        <w:pStyle w:val="Oaeno"/>
        <w:tabs>
          <w:tab w:val="left" w:pos="127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2</w:t>
      </w:r>
      <w:r w:rsidR="0078147E" w:rsidRPr="00EA0F9E">
        <w:rPr>
          <w:rFonts w:ascii="Times New Roman" w:hAnsi="Times New Roman" w:cs="Times New Roman"/>
          <w:sz w:val="28"/>
          <w:szCs w:val="28"/>
        </w:rPr>
        <w:t>.</w:t>
      </w:r>
      <w:r w:rsidR="0040237D">
        <w:rPr>
          <w:rFonts w:ascii="Times New Roman" w:hAnsi="Times New Roman" w:cs="Times New Roman"/>
          <w:sz w:val="28"/>
          <w:szCs w:val="28"/>
        </w:rPr>
        <w:t>3</w:t>
      </w:r>
      <w:r w:rsidRPr="00EA0F9E">
        <w:rPr>
          <w:rFonts w:ascii="Times New Roman" w:hAnsi="Times New Roman" w:cs="Times New Roman"/>
          <w:sz w:val="28"/>
          <w:szCs w:val="28"/>
        </w:rPr>
        <w:t>.</w:t>
      </w:r>
      <w:r w:rsidR="001C6C82">
        <w:rPr>
          <w:rFonts w:ascii="Times New Roman" w:hAnsi="Times New Roman" w:cs="Times New Roman"/>
          <w:sz w:val="28"/>
          <w:szCs w:val="28"/>
        </w:rPr>
        <w:t>15</w:t>
      </w:r>
      <w:r w:rsidR="0078147E" w:rsidRPr="00EA0F9E">
        <w:rPr>
          <w:rFonts w:ascii="Times New Roman" w:hAnsi="Times New Roman" w:cs="Times New Roman"/>
          <w:sz w:val="28"/>
          <w:szCs w:val="28"/>
        </w:rPr>
        <w:t>.</w:t>
      </w:r>
      <w:r w:rsidRPr="00EA0F9E">
        <w:rPr>
          <w:rFonts w:ascii="Times New Roman" w:hAnsi="Times New Roman" w:cs="Times New Roman"/>
          <w:sz w:val="28"/>
          <w:szCs w:val="28"/>
        </w:rPr>
        <w:t xml:space="preserve"> При возникновении необходимости принятия срочного решения по отдельным вопросам и невозможности оперативного проведения заседания, а так же при отсутствии кворума на заседании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Председатель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может принять решение о проведении письменного опроса  членов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Если член комиссии голосует «против», он направляет свои возражения </w:t>
      </w:r>
      <w:r w:rsidRPr="00A83269">
        <w:rPr>
          <w:rFonts w:ascii="Times New Roman" w:hAnsi="Times New Roman" w:cs="Times New Roman"/>
          <w:sz w:val="28"/>
          <w:szCs w:val="28"/>
        </w:rPr>
        <w:t>ответственному секретарю</w:t>
      </w:r>
      <w:r w:rsidRPr="00EA0F9E">
        <w:rPr>
          <w:rFonts w:ascii="Times New Roman" w:hAnsi="Times New Roman" w:cs="Times New Roman"/>
          <w:sz w:val="28"/>
          <w:szCs w:val="28"/>
        </w:rPr>
        <w:t xml:space="preserve"> </w:t>
      </w:r>
      <w:r w:rsidR="00A0681C" w:rsidRPr="00EA0F9E">
        <w:rPr>
          <w:rFonts w:ascii="Times New Roman" w:hAnsi="Times New Roman" w:cs="Times New Roman"/>
          <w:sz w:val="28"/>
          <w:szCs w:val="28"/>
        </w:rPr>
        <w:t>Закупочной комиссии</w:t>
      </w:r>
      <w:r w:rsidRPr="00EA0F9E">
        <w:rPr>
          <w:rFonts w:ascii="Times New Roman" w:hAnsi="Times New Roman" w:cs="Times New Roman"/>
          <w:sz w:val="28"/>
          <w:szCs w:val="28"/>
        </w:rPr>
        <w:t xml:space="preserve"> для доведения их до сведения всех членов комиссии.</w:t>
      </w:r>
    </w:p>
    <w:p w:rsidR="0007454D" w:rsidRDefault="00CD5B4E" w:rsidP="009E3589">
      <w:pPr>
        <w:pStyle w:val="Oaeno"/>
        <w:tabs>
          <w:tab w:val="left" w:pos="1276"/>
        </w:tabs>
        <w:spacing w:before="120"/>
        <w:jc w:val="both"/>
        <w:rPr>
          <w:rFonts w:ascii="Times New Roman" w:hAnsi="Times New Roman" w:cs="Times New Roman"/>
          <w:b/>
          <w:sz w:val="28"/>
          <w:szCs w:val="28"/>
        </w:rPr>
      </w:pPr>
      <w:r>
        <w:rPr>
          <w:rFonts w:ascii="Times New Roman" w:hAnsi="Times New Roman" w:cs="Times New Roman"/>
          <w:b/>
          <w:sz w:val="28"/>
          <w:szCs w:val="28"/>
        </w:rPr>
        <w:t>2.4</w:t>
      </w:r>
      <w:r w:rsidR="0007454D" w:rsidRPr="0007454D">
        <w:rPr>
          <w:rFonts w:ascii="Times New Roman" w:hAnsi="Times New Roman" w:cs="Times New Roman"/>
          <w:b/>
          <w:sz w:val="28"/>
          <w:szCs w:val="28"/>
        </w:rPr>
        <w:t xml:space="preserve"> Организация размещения заказа</w:t>
      </w:r>
    </w:p>
    <w:p w:rsidR="0007454D" w:rsidRPr="007C3AED" w:rsidRDefault="00E63A38" w:rsidP="004948BF">
      <w:pPr>
        <w:suppressAutoHyphens/>
        <w:ind w:firstLine="0"/>
        <w:rPr>
          <w:szCs w:val="28"/>
        </w:rPr>
      </w:pPr>
      <w:r>
        <w:rPr>
          <w:szCs w:val="28"/>
        </w:rPr>
        <w:t>2.4.</w:t>
      </w:r>
      <w:r w:rsidR="0007454D" w:rsidRPr="007C3AED">
        <w:rPr>
          <w:szCs w:val="28"/>
        </w:rPr>
        <w:t xml:space="preserve">1. Распределение функций, связанных с размещением заказа и предусмотренных настоящим </w:t>
      </w:r>
      <w:r w:rsidR="0007454D">
        <w:rPr>
          <w:szCs w:val="28"/>
        </w:rPr>
        <w:t>Положением</w:t>
      </w:r>
      <w:r w:rsidR="0007454D" w:rsidRPr="007C3AED">
        <w:rPr>
          <w:szCs w:val="28"/>
        </w:rPr>
        <w:t xml:space="preserve">, между </w:t>
      </w:r>
      <w:r>
        <w:rPr>
          <w:szCs w:val="28"/>
        </w:rPr>
        <w:t xml:space="preserve">структурными </w:t>
      </w:r>
      <w:r w:rsidR="0007454D" w:rsidRPr="007C3AED">
        <w:rPr>
          <w:szCs w:val="28"/>
        </w:rPr>
        <w:t>подразделениями Заказчика устанавливается руководителем Заказчика.</w:t>
      </w:r>
    </w:p>
    <w:p w:rsidR="0007454D" w:rsidRPr="007C3AED" w:rsidRDefault="00E63A38" w:rsidP="004948BF">
      <w:pPr>
        <w:suppressAutoHyphens/>
        <w:ind w:firstLine="0"/>
        <w:rPr>
          <w:b/>
          <w:szCs w:val="28"/>
        </w:rPr>
      </w:pPr>
      <w:r>
        <w:rPr>
          <w:szCs w:val="28"/>
        </w:rPr>
        <w:t>2.4.</w:t>
      </w:r>
      <w:r w:rsidR="0007454D" w:rsidRPr="007C3AED">
        <w:rPr>
          <w:szCs w:val="28"/>
        </w:rPr>
        <w:t>2. Решение о распределении прав и обязанностей сотрудников, задействованных в процессе формирования заказа, внутри структурного подразделения Заказчика</w:t>
      </w:r>
      <w:r w:rsidR="0007454D" w:rsidRPr="007C3AED">
        <w:rPr>
          <w:b/>
          <w:szCs w:val="28"/>
        </w:rPr>
        <w:t xml:space="preserve"> </w:t>
      </w:r>
      <w:r w:rsidR="0007454D" w:rsidRPr="007C3AED">
        <w:rPr>
          <w:szCs w:val="28"/>
        </w:rPr>
        <w:t>принимается руководителем структурного подразделения.</w:t>
      </w:r>
    </w:p>
    <w:p w:rsidR="0007454D" w:rsidRPr="007C3AED" w:rsidRDefault="00E63A38" w:rsidP="009E3589">
      <w:pPr>
        <w:suppressAutoHyphens/>
        <w:ind w:firstLine="0"/>
        <w:rPr>
          <w:szCs w:val="28"/>
        </w:rPr>
      </w:pPr>
      <w:r>
        <w:rPr>
          <w:szCs w:val="28"/>
        </w:rPr>
        <w:t>2.4.</w:t>
      </w:r>
      <w:r w:rsidR="0007454D" w:rsidRPr="007C3AED">
        <w:rPr>
          <w:szCs w:val="28"/>
        </w:rPr>
        <w:t xml:space="preserve">3. Проведение  процедур закупки осуществляется в соответствии с </w:t>
      </w:r>
      <w:r w:rsidR="001E1D4E">
        <w:rPr>
          <w:szCs w:val="28"/>
        </w:rPr>
        <w:t>годовым п</w:t>
      </w:r>
      <w:r w:rsidR="0007454D">
        <w:rPr>
          <w:szCs w:val="28"/>
        </w:rPr>
        <w:t>ланом</w:t>
      </w:r>
      <w:r w:rsidR="0007454D" w:rsidRPr="007C3AED">
        <w:rPr>
          <w:szCs w:val="28"/>
        </w:rPr>
        <w:t xml:space="preserve"> закуп</w:t>
      </w:r>
      <w:r w:rsidR="0007454D">
        <w:rPr>
          <w:szCs w:val="28"/>
        </w:rPr>
        <w:t>ки</w:t>
      </w:r>
      <w:r w:rsidR="001E1D4E">
        <w:rPr>
          <w:szCs w:val="28"/>
        </w:rPr>
        <w:t xml:space="preserve"> </w:t>
      </w:r>
      <w:r w:rsidR="001E1D4E" w:rsidRPr="00EA0F9E">
        <w:rPr>
          <w:szCs w:val="28"/>
        </w:rPr>
        <w:t>товаров, работ, услуг</w:t>
      </w:r>
      <w:r w:rsidR="0007454D" w:rsidRPr="007C3AED">
        <w:rPr>
          <w:szCs w:val="28"/>
        </w:rPr>
        <w:t xml:space="preserve"> на основании </w:t>
      </w:r>
      <w:r w:rsidR="00691F97" w:rsidRPr="00691F97">
        <w:rPr>
          <w:szCs w:val="28"/>
        </w:rPr>
        <w:t xml:space="preserve">внутреннего документа (служебной записки, заявки, протокола) </w:t>
      </w:r>
      <w:r w:rsidR="00620BB6">
        <w:t xml:space="preserve">либо </w:t>
      </w:r>
      <w:r w:rsidR="00620BB6" w:rsidRPr="0040621C">
        <w:t>ин</w:t>
      </w:r>
      <w:r w:rsidR="00620BB6">
        <w:t>ого</w:t>
      </w:r>
      <w:r w:rsidR="00620BB6" w:rsidRPr="0040621C">
        <w:t xml:space="preserve"> документа</w:t>
      </w:r>
      <w:r w:rsidR="00620BB6">
        <w:t xml:space="preserve">, </w:t>
      </w:r>
      <w:r w:rsidR="00420A68">
        <w:t xml:space="preserve">подготовленного структурным подразделением Заказчика, </w:t>
      </w:r>
      <w:r w:rsidR="000A65E7">
        <w:t>являющимся</w:t>
      </w:r>
      <w:r w:rsidR="00420A68">
        <w:t xml:space="preserve"> Инициатором закупки</w:t>
      </w:r>
      <w:r w:rsidR="000A65E7">
        <w:t>,</w:t>
      </w:r>
      <w:r w:rsidR="00420A68">
        <w:t xml:space="preserve"> и </w:t>
      </w:r>
      <w:r w:rsidR="00620BB6">
        <w:t>утверждённого курирующим заместителем генерального директора</w:t>
      </w:r>
      <w:r w:rsidR="00691F97">
        <w:t>, либо курирующим заместителем технического директора, либо главным бухгалтером.</w:t>
      </w:r>
      <w:r w:rsidR="0007454D" w:rsidRPr="007C3AED">
        <w:rPr>
          <w:szCs w:val="28"/>
        </w:rPr>
        <w:t xml:space="preserve"> </w:t>
      </w:r>
      <w:r w:rsidR="00513A38">
        <w:rPr>
          <w:szCs w:val="28"/>
        </w:rPr>
        <w:t>Данные распорядительные документы</w:t>
      </w:r>
      <w:r w:rsidR="00620BB6">
        <w:rPr>
          <w:szCs w:val="28"/>
        </w:rPr>
        <w:t xml:space="preserve"> должны направляться структурн</w:t>
      </w:r>
      <w:r w:rsidR="0007454D" w:rsidRPr="007C3AED">
        <w:rPr>
          <w:szCs w:val="28"/>
        </w:rPr>
        <w:t xml:space="preserve">ому подразделению Заказчика, выполняющему функции размещения заказа, не менее чем за </w:t>
      </w:r>
      <w:r w:rsidR="00C26F06">
        <w:rPr>
          <w:szCs w:val="28"/>
        </w:rPr>
        <w:t>15 дней</w:t>
      </w:r>
      <w:r w:rsidR="0007454D" w:rsidRPr="007C3AED">
        <w:rPr>
          <w:szCs w:val="28"/>
        </w:rPr>
        <w:t xml:space="preserve"> до запланированно</w:t>
      </w:r>
      <w:r w:rsidR="00513A38">
        <w:rPr>
          <w:szCs w:val="28"/>
        </w:rPr>
        <w:t>й</w:t>
      </w:r>
      <w:r w:rsidR="0007454D" w:rsidRPr="007C3AED">
        <w:rPr>
          <w:szCs w:val="28"/>
        </w:rPr>
        <w:t xml:space="preserve"> </w:t>
      </w:r>
      <w:r w:rsidR="00513A38">
        <w:rPr>
          <w:szCs w:val="28"/>
        </w:rPr>
        <w:t>даты</w:t>
      </w:r>
      <w:r w:rsidR="0007454D" w:rsidRPr="007C3AED">
        <w:rPr>
          <w:szCs w:val="28"/>
        </w:rPr>
        <w:t xml:space="preserve"> проведения процедуры закупки.</w:t>
      </w:r>
    </w:p>
    <w:p w:rsidR="0007454D" w:rsidRPr="007C3AED" w:rsidRDefault="007420A4" w:rsidP="009E3589">
      <w:pPr>
        <w:suppressAutoHyphens/>
        <w:ind w:firstLine="0"/>
        <w:rPr>
          <w:szCs w:val="28"/>
        </w:rPr>
      </w:pPr>
      <w:r>
        <w:rPr>
          <w:szCs w:val="28"/>
        </w:rPr>
        <w:t>2.4.</w:t>
      </w:r>
      <w:r w:rsidR="0007454D" w:rsidRPr="007C3AED">
        <w:rPr>
          <w:szCs w:val="28"/>
        </w:rPr>
        <w:t xml:space="preserve">4. Подразделение Заказчика, ответственное за размещения заказа, готовит документацию процедуры </w:t>
      </w:r>
      <w:r w:rsidR="0007454D" w:rsidRPr="00351AEC">
        <w:rPr>
          <w:szCs w:val="28"/>
        </w:rPr>
        <w:t>закупки</w:t>
      </w:r>
      <w:r w:rsidR="0007454D" w:rsidRPr="007C3AED">
        <w:rPr>
          <w:szCs w:val="28"/>
        </w:rPr>
        <w:t>.</w:t>
      </w:r>
    </w:p>
    <w:p w:rsidR="0007454D" w:rsidRPr="007C3AED" w:rsidRDefault="007420A4" w:rsidP="009E3589">
      <w:pPr>
        <w:suppressAutoHyphens/>
        <w:ind w:firstLine="0"/>
        <w:rPr>
          <w:szCs w:val="28"/>
        </w:rPr>
      </w:pPr>
      <w:r>
        <w:rPr>
          <w:szCs w:val="28"/>
        </w:rPr>
        <w:t>2.4.</w:t>
      </w:r>
      <w:r w:rsidR="0007454D" w:rsidRPr="007C3AED">
        <w:rPr>
          <w:szCs w:val="28"/>
        </w:rPr>
        <w:t>5. В составе документации процедур</w:t>
      </w:r>
      <w:r w:rsidR="0007454D">
        <w:rPr>
          <w:szCs w:val="28"/>
        </w:rPr>
        <w:t>ы</w:t>
      </w:r>
      <w:r w:rsidR="0007454D" w:rsidRPr="007C3AED">
        <w:rPr>
          <w:szCs w:val="28"/>
        </w:rPr>
        <w:t xml:space="preserve"> закупки должны быть представлены только документы, содержащие общедоступную информацию, разрешенную в установленном порядке для информационного обмена.</w:t>
      </w:r>
    </w:p>
    <w:p w:rsidR="0007454D" w:rsidRPr="00691F97" w:rsidRDefault="007420A4" w:rsidP="009E3589">
      <w:pPr>
        <w:pStyle w:val="Oaeno"/>
        <w:tabs>
          <w:tab w:val="left" w:pos="1276"/>
        </w:tabs>
        <w:spacing w:line="288" w:lineRule="auto"/>
        <w:jc w:val="both"/>
        <w:rPr>
          <w:rFonts w:ascii="Times New Roman" w:hAnsi="Times New Roman" w:cs="Times New Roman"/>
          <w:sz w:val="28"/>
          <w:szCs w:val="28"/>
        </w:rPr>
      </w:pPr>
      <w:r>
        <w:rPr>
          <w:rFonts w:ascii="Times New Roman" w:hAnsi="Times New Roman" w:cs="Times New Roman"/>
          <w:sz w:val="28"/>
          <w:szCs w:val="28"/>
        </w:rPr>
        <w:t>2.4.</w:t>
      </w:r>
      <w:r w:rsidR="0007454D" w:rsidRPr="00E63A38">
        <w:rPr>
          <w:rFonts w:ascii="Times New Roman" w:hAnsi="Times New Roman" w:cs="Times New Roman"/>
          <w:sz w:val="28"/>
          <w:szCs w:val="28"/>
        </w:rPr>
        <w:t>6. Порядок внутреннего согласования документации процедуры закупки</w:t>
      </w:r>
      <w:r w:rsidR="007D2CFF">
        <w:rPr>
          <w:rFonts w:ascii="Times New Roman" w:hAnsi="Times New Roman" w:cs="Times New Roman"/>
          <w:sz w:val="28"/>
          <w:szCs w:val="28"/>
        </w:rPr>
        <w:t xml:space="preserve"> и проекта договора</w:t>
      </w:r>
      <w:r w:rsidR="00691F97">
        <w:rPr>
          <w:rFonts w:ascii="Times New Roman" w:hAnsi="Times New Roman" w:cs="Times New Roman"/>
          <w:sz w:val="28"/>
          <w:szCs w:val="28"/>
        </w:rPr>
        <w:t xml:space="preserve"> </w:t>
      </w:r>
      <w:r w:rsidR="00691F97" w:rsidRPr="00691F97">
        <w:rPr>
          <w:rFonts w:ascii="Times New Roman" w:hAnsi="Times New Roman" w:cs="Times New Roman"/>
          <w:sz w:val="28"/>
          <w:szCs w:val="28"/>
        </w:rPr>
        <w:t>определяются локальными нормативными актами Заказчика.</w:t>
      </w:r>
      <w:r w:rsidR="0007454D" w:rsidRPr="00E63A38">
        <w:rPr>
          <w:rFonts w:ascii="Times New Roman" w:hAnsi="Times New Roman" w:cs="Times New Roman"/>
          <w:sz w:val="28"/>
          <w:szCs w:val="28"/>
        </w:rPr>
        <w:t xml:space="preserve"> </w:t>
      </w:r>
    </w:p>
    <w:p w:rsidR="004748F2" w:rsidRPr="004748F2" w:rsidRDefault="004748F2" w:rsidP="009E3589">
      <w:pPr>
        <w:pStyle w:val="Oaeno"/>
        <w:tabs>
          <w:tab w:val="left" w:pos="1276"/>
        </w:tabs>
        <w:spacing w:line="288" w:lineRule="auto"/>
        <w:jc w:val="both"/>
        <w:rPr>
          <w:rFonts w:ascii="Times New Roman" w:hAnsi="Times New Roman" w:cs="Times New Roman"/>
          <w:sz w:val="28"/>
          <w:szCs w:val="28"/>
        </w:rPr>
      </w:pPr>
      <w:r w:rsidRPr="004748F2">
        <w:rPr>
          <w:rFonts w:ascii="Times New Roman" w:hAnsi="Times New Roman" w:cs="Times New Roman"/>
          <w:sz w:val="28"/>
          <w:szCs w:val="28"/>
        </w:rPr>
        <w:t>Документация процедуры закупки, размещенная на официальном сайте должна соответствовать документации процедуры закупки, утвержденной в установленном порядке.</w:t>
      </w:r>
    </w:p>
    <w:p w:rsidR="00EE4DF0" w:rsidRDefault="00CD5B4E" w:rsidP="009E3589">
      <w:pPr>
        <w:pStyle w:val="Oaeno"/>
        <w:tabs>
          <w:tab w:val="left" w:pos="1276"/>
        </w:tabs>
        <w:spacing w:before="120"/>
        <w:jc w:val="both"/>
        <w:rPr>
          <w:rFonts w:ascii="Times New Roman" w:hAnsi="Times New Roman" w:cs="Times New Roman"/>
          <w:b/>
          <w:sz w:val="28"/>
          <w:szCs w:val="28"/>
        </w:rPr>
      </w:pPr>
      <w:r>
        <w:rPr>
          <w:rFonts w:ascii="Times New Roman" w:hAnsi="Times New Roman" w:cs="Times New Roman"/>
          <w:b/>
          <w:sz w:val="28"/>
          <w:szCs w:val="28"/>
        </w:rPr>
        <w:t>2.5</w:t>
      </w:r>
      <w:r w:rsidR="004557D4">
        <w:rPr>
          <w:rFonts w:ascii="Times New Roman" w:hAnsi="Times New Roman" w:cs="Times New Roman"/>
          <w:b/>
          <w:sz w:val="28"/>
          <w:szCs w:val="28"/>
        </w:rPr>
        <w:t xml:space="preserve"> </w:t>
      </w:r>
      <w:r w:rsidR="00EE4DF0">
        <w:rPr>
          <w:rFonts w:ascii="Times New Roman" w:hAnsi="Times New Roman" w:cs="Times New Roman"/>
          <w:b/>
          <w:sz w:val="28"/>
          <w:szCs w:val="28"/>
        </w:rPr>
        <w:t xml:space="preserve">Инициатор закупки </w:t>
      </w:r>
    </w:p>
    <w:p w:rsidR="00EE4DF0" w:rsidRDefault="00BD16FD" w:rsidP="006D730F">
      <w:pPr>
        <w:pStyle w:val="Oaeno"/>
        <w:tabs>
          <w:tab w:val="left" w:pos="1276"/>
        </w:tabs>
        <w:spacing w:line="288" w:lineRule="auto"/>
        <w:jc w:val="both"/>
        <w:rPr>
          <w:rFonts w:ascii="Times New Roman" w:hAnsi="Times New Roman" w:cs="Times New Roman"/>
          <w:sz w:val="28"/>
          <w:szCs w:val="28"/>
        </w:rPr>
      </w:pPr>
      <w:r w:rsidRPr="00BD16FD">
        <w:rPr>
          <w:rFonts w:ascii="Times New Roman" w:hAnsi="Times New Roman" w:cs="Times New Roman"/>
          <w:sz w:val="28"/>
          <w:szCs w:val="28"/>
        </w:rPr>
        <w:t>2.5.1.</w:t>
      </w:r>
      <w:r>
        <w:rPr>
          <w:rFonts w:ascii="Times New Roman" w:hAnsi="Times New Roman" w:cs="Times New Roman"/>
          <w:sz w:val="28"/>
          <w:szCs w:val="28"/>
        </w:rPr>
        <w:t xml:space="preserve"> </w:t>
      </w:r>
      <w:r w:rsidRPr="00BD16FD">
        <w:rPr>
          <w:rFonts w:ascii="Times New Roman" w:hAnsi="Times New Roman" w:cs="Times New Roman"/>
          <w:sz w:val="28"/>
          <w:szCs w:val="28"/>
        </w:rPr>
        <w:t>Формирование технических и иных требований к закупаемой продукции, требований к потенциальным участникам закупочных процедур, договорных условий, а также иные функции, предусмотренные настоящим Положением о закупке, осуществляет Инициатор закупки. Инициатор закупки</w:t>
      </w:r>
      <w:r w:rsidR="00101996">
        <w:rPr>
          <w:rFonts w:ascii="Times New Roman" w:hAnsi="Times New Roman" w:cs="Times New Roman"/>
          <w:sz w:val="28"/>
          <w:szCs w:val="28"/>
        </w:rPr>
        <w:t xml:space="preserve"> - </w:t>
      </w:r>
      <w:r w:rsidRPr="00BD16FD">
        <w:rPr>
          <w:rFonts w:ascii="Times New Roman" w:hAnsi="Times New Roman" w:cs="Times New Roman"/>
          <w:sz w:val="28"/>
          <w:szCs w:val="28"/>
        </w:rPr>
        <w:t xml:space="preserve"> </w:t>
      </w:r>
      <w:r w:rsidR="00101996">
        <w:rPr>
          <w:rFonts w:ascii="Times New Roman" w:hAnsi="Times New Roman" w:cs="Times New Roman"/>
          <w:sz w:val="28"/>
          <w:szCs w:val="28"/>
        </w:rPr>
        <w:t>это с</w:t>
      </w:r>
      <w:r w:rsidR="00101996" w:rsidRPr="00101996">
        <w:rPr>
          <w:rFonts w:ascii="Times New Roman" w:hAnsi="Times New Roman" w:cs="Times New Roman"/>
          <w:sz w:val="28"/>
          <w:szCs w:val="28"/>
        </w:rPr>
        <w:t xml:space="preserve">труктурное подразделение </w:t>
      </w:r>
      <w:r w:rsidR="00101996">
        <w:rPr>
          <w:rFonts w:ascii="Times New Roman" w:hAnsi="Times New Roman" w:cs="Times New Roman"/>
          <w:sz w:val="28"/>
          <w:szCs w:val="28"/>
        </w:rPr>
        <w:t>Заказчика</w:t>
      </w:r>
      <w:r w:rsidR="00101996" w:rsidRPr="00101996">
        <w:rPr>
          <w:rFonts w:ascii="Times New Roman" w:hAnsi="Times New Roman" w:cs="Times New Roman"/>
          <w:sz w:val="28"/>
          <w:szCs w:val="28"/>
        </w:rPr>
        <w:t>, выражающее потребность в приобретении той или иной продукции в соответствии с требованиями настоящего Положения</w:t>
      </w:r>
      <w:r w:rsidRPr="00BD16FD">
        <w:rPr>
          <w:rFonts w:ascii="Times New Roman" w:hAnsi="Times New Roman" w:cs="Times New Roman"/>
          <w:sz w:val="28"/>
          <w:szCs w:val="28"/>
        </w:rPr>
        <w:t>.</w:t>
      </w:r>
    </w:p>
    <w:p w:rsidR="00B44F27" w:rsidRDefault="00B44F27" w:rsidP="006D730F">
      <w:pPr>
        <w:pStyle w:val="Oaeno"/>
        <w:tabs>
          <w:tab w:val="left" w:pos="1276"/>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2.5.2. </w:t>
      </w:r>
      <w:r w:rsidRPr="00B44F27">
        <w:rPr>
          <w:rFonts w:ascii="Times New Roman" w:hAnsi="Times New Roman" w:cs="Times New Roman"/>
          <w:sz w:val="28"/>
          <w:szCs w:val="28"/>
        </w:rPr>
        <w:t>Инициатор закупки в ходе ее подготовки в каждом случае заранее определяет:</w:t>
      </w:r>
      <w:r>
        <w:rPr>
          <w:rFonts w:ascii="Times New Roman" w:hAnsi="Times New Roman" w:cs="Times New Roman"/>
          <w:sz w:val="28"/>
          <w:szCs w:val="28"/>
        </w:rPr>
        <w:t xml:space="preserve"> </w:t>
      </w:r>
    </w:p>
    <w:p w:rsidR="00B44F27" w:rsidRPr="0040621C" w:rsidRDefault="00B44F27" w:rsidP="006D730F">
      <w:pPr>
        <w:pStyle w:val="afff1"/>
        <w:numPr>
          <w:ilvl w:val="0"/>
          <w:numId w:val="40"/>
        </w:numPr>
        <w:tabs>
          <w:tab w:val="left" w:pos="426"/>
        </w:tabs>
        <w:ind w:left="0" w:firstLine="0"/>
        <w:contextualSpacing/>
        <w:rPr>
          <w:szCs w:val="28"/>
        </w:rPr>
      </w:pPr>
      <w:bookmarkStart w:id="8" w:name="_Ref165285103"/>
      <w:r w:rsidRPr="0040621C">
        <w:rPr>
          <w:szCs w:val="28"/>
        </w:rPr>
        <w:t>тр</w:t>
      </w:r>
      <w:r>
        <w:rPr>
          <w:szCs w:val="28"/>
        </w:rPr>
        <w:t>ебования к закупаемой продукции;</w:t>
      </w:r>
      <w:r w:rsidRPr="0040621C">
        <w:rPr>
          <w:szCs w:val="28"/>
        </w:rPr>
        <w:t xml:space="preserve"> </w:t>
      </w:r>
      <w:bookmarkEnd w:id="8"/>
    </w:p>
    <w:p w:rsidR="00B44F27" w:rsidRPr="0040621C" w:rsidRDefault="00B44F27" w:rsidP="009E3589">
      <w:pPr>
        <w:pStyle w:val="afff1"/>
        <w:numPr>
          <w:ilvl w:val="0"/>
          <w:numId w:val="40"/>
        </w:numPr>
        <w:tabs>
          <w:tab w:val="left" w:pos="426"/>
        </w:tabs>
        <w:ind w:left="0" w:firstLine="0"/>
        <w:contextualSpacing/>
        <w:rPr>
          <w:szCs w:val="28"/>
        </w:rPr>
      </w:pPr>
      <w:bookmarkStart w:id="9" w:name="_Ref165285105"/>
      <w:r w:rsidRPr="0040621C">
        <w:rPr>
          <w:szCs w:val="28"/>
        </w:rPr>
        <w:t>требования к участникам и порядку подтверждения ими соответствия установленным закупочной документацией требованиям;</w:t>
      </w:r>
      <w:bookmarkEnd w:id="9"/>
    </w:p>
    <w:p w:rsidR="00B44F27" w:rsidRPr="0040621C" w:rsidRDefault="00B44F27" w:rsidP="009E3589">
      <w:pPr>
        <w:pStyle w:val="afff1"/>
        <w:numPr>
          <w:ilvl w:val="0"/>
          <w:numId w:val="40"/>
        </w:numPr>
        <w:tabs>
          <w:tab w:val="left" w:pos="426"/>
        </w:tabs>
        <w:ind w:left="0" w:firstLine="0"/>
        <w:contextualSpacing/>
        <w:rPr>
          <w:szCs w:val="28"/>
        </w:rPr>
      </w:pPr>
      <w:r w:rsidRPr="0040621C">
        <w:rPr>
          <w:szCs w:val="28"/>
        </w:rPr>
        <w:t>требования к составу и оформлению заявок;</w:t>
      </w:r>
    </w:p>
    <w:p w:rsidR="00B44F27" w:rsidRPr="0040621C" w:rsidRDefault="00B44F27" w:rsidP="009E3589">
      <w:pPr>
        <w:pStyle w:val="afff1"/>
        <w:numPr>
          <w:ilvl w:val="0"/>
          <w:numId w:val="40"/>
        </w:numPr>
        <w:tabs>
          <w:tab w:val="left" w:pos="426"/>
        </w:tabs>
        <w:ind w:left="0" w:firstLine="0"/>
        <w:contextualSpacing/>
        <w:rPr>
          <w:szCs w:val="28"/>
        </w:rPr>
      </w:pPr>
      <w:bookmarkStart w:id="10" w:name="_Ref165285107"/>
      <w:r w:rsidRPr="0040621C">
        <w:rPr>
          <w:szCs w:val="28"/>
        </w:rPr>
        <w:t>подтверждение соответствия закупаемой продукции (а также процессов ее производства, хранения, перевозки и др.) предъявляемым к ней со стороны Заказчика требованиям проводится в соответствии с законодательством о техническом регулировании в аккредитованных органах по обязательной сертификации (в части требований, относящихся к безопасности), и во внесенных в государственный реестр системах добровольной сертификации (в части иных существенных требований, перечень которых определяется Заказчиком). Документальным выражением определения соответствия являются сертификаты или иные документы, не противоречащие действующему законодательству РФ;</w:t>
      </w:r>
      <w:bookmarkEnd w:id="10"/>
    </w:p>
    <w:p w:rsidR="00B44F27" w:rsidRPr="00766EE8" w:rsidRDefault="00B44F27" w:rsidP="009E3589">
      <w:pPr>
        <w:pStyle w:val="34"/>
        <w:numPr>
          <w:ilvl w:val="0"/>
          <w:numId w:val="40"/>
        </w:numPr>
        <w:spacing w:line="288" w:lineRule="auto"/>
        <w:ind w:left="0" w:firstLine="0"/>
      </w:pPr>
      <w:bookmarkStart w:id="11" w:name="_Ref165285108"/>
      <w:r w:rsidRPr="0040621C">
        <w:rPr>
          <w:szCs w:val="28"/>
        </w:rPr>
        <w:t xml:space="preserve">порядок оценки и </w:t>
      </w:r>
      <w:r>
        <w:rPr>
          <w:szCs w:val="28"/>
        </w:rPr>
        <w:t>сопоставления</w:t>
      </w:r>
      <w:r w:rsidRPr="0040621C">
        <w:rPr>
          <w:szCs w:val="28"/>
        </w:rPr>
        <w:t xml:space="preserve"> заявок по степени их предпочтительности для Заказчика и определения лица (лиц), получающего по результатам процедуры закупки право заключения соответствующего договора (кроме закупки у единственного источника)</w:t>
      </w:r>
      <w:bookmarkEnd w:id="11"/>
      <w:r>
        <w:rPr>
          <w:szCs w:val="28"/>
        </w:rPr>
        <w:t>;</w:t>
      </w:r>
    </w:p>
    <w:p w:rsidR="00B44F27" w:rsidRPr="002979D0" w:rsidRDefault="00B44F27" w:rsidP="009E3589">
      <w:pPr>
        <w:pStyle w:val="Oaeno"/>
        <w:numPr>
          <w:ilvl w:val="0"/>
          <w:numId w:val="40"/>
        </w:numPr>
        <w:tabs>
          <w:tab w:val="left" w:pos="426"/>
        </w:tabs>
        <w:spacing w:line="288" w:lineRule="auto"/>
        <w:ind w:left="0" w:firstLine="0"/>
        <w:jc w:val="both"/>
        <w:rPr>
          <w:rFonts w:ascii="Times New Roman" w:hAnsi="Times New Roman" w:cs="Times New Roman"/>
          <w:sz w:val="28"/>
          <w:szCs w:val="28"/>
        </w:rPr>
      </w:pPr>
      <w:r w:rsidRPr="00B44F27">
        <w:rPr>
          <w:rFonts w:ascii="Times New Roman" w:hAnsi="Times New Roman" w:cs="Times New Roman"/>
          <w:sz w:val="28"/>
          <w:szCs w:val="28"/>
        </w:rPr>
        <w:t>специфические требования к закупке.</w:t>
      </w:r>
    </w:p>
    <w:p w:rsidR="00B44F27" w:rsidRPr="0040621C" w:rsidRDefault="00B44F27" w:rsidP="009E3589">
      <w:pPr>
        <w:pStyle w:val="34"/>
        <w:tabs>
          <w:tab w:val="clear" w:pos="1134"/>
          <w:tab w:val="left" w:pos="1843"/>
        </w:tabs>
        <w:spacing w:line="288" w:lineRule="auto"/>
        <w:ind w:left="0" w:firstLine="0"/>
      </w:pPr>
      <w:r w:rsidRPr="00B44F27">
        <w:rPr>
          <w:szCs w:val="28"/>
        </w:rPr>
        <w:t xml:space="preserve">2.5.3. </w:t>
      </w:r>
      <w:r>
        <w:t>Д</w:t>
      </w:r>
      <w:r w:rsidRPr="0040621C">
        <w:t xml:space="preserve">о начала непосредственного проведения (включая подготовку к ней) каждой отдельной закупочной процедуры </w:t>
      </w:r>
      <w:r>
        <w:t xml:space="preserve">Инициатор закупки осуществляет подготовку </w:t>
      </w:r>
      <w:r w:rsidR="00B830EE" w:rsidRPr="00B830EE">
        <w:rPr>
          <w:szCs w:val="28"/>
        </w:rPr>
        <w:t xml:space="preserve">внутреннего </w:t>
      </w:r>
      <w:r w:rsidRPr="007F4197">
        <w:t>д</w:t>
      </w:r>
      <w:r w:rsidR="00B830EE">
        <w:t>о</w:t>
      </w:r>
      <w:r w:rsidRPr="007F4197">
        <w:t>кумента</w:t>
      </w:r>
      <w:r w:rsidR="00691F97">
        <w:t xml:space="preserve"> (служебной записки, заявки, протокола)</w:t>
      </w:r>
      <w:r w:rsidRPr="007F4197">
        <w:t xml:space="preserve"> </w:t>
      </w:r>
      <w:r>
        <w:t xml:space="preserve">либо </w:t>
      </w:r>
      <w:r w:rsidRPr="0040621C">
        <w:t>ин</w:t>
      </w:r>
      <w:r>
        <w:t>ого</w:t>
      </w:r>
      <w:r w:rsidRPr="0040621C">
        <w:t xml:space="preserve"> документа</w:t>
      </w:r>
      <w:r>
        <w:t>, утверждённого курирующим заместителем генерального директора</w:t>
      </w:r>
      <w:r w:rsidR="00691F97">
        <w:t xml:space="preserve">, либо курирующим заместителем технического директора, либо главным бухгалтером) </w:t>
      </w:r>
      <w:r>
        <w:t xml:space="preserve">в котором </w:t>
      </w:r>
      <w:r w:rsidRPr="0040621C">
        <w:t>должны быть определены:</w:t>
      </w:r>
    </w:p>
    <w:p w:rsidR="00B44F27" w:rsidRPr="0040621C" w:rsidRDefault="00B44F27" w:rsidP="009E3589">
      <w:pPr>
        <w:pStyle w:val="afff1"/>
        <w:numPr>
          <w:ilvl w:val="0"/>
          <w:numId w:val="41"/>
        </w:numPr>
        <w:tabs>
          <w:tab w:val="left" w:pos="426"/>
        </w:tabs>
        <w:ind w:left="0" w:firstLine="0"/>
        <w:contextualSpacing/>
        <w:rPr>
          <w:szCs w:val="28"/>
        </w:rPr>
      </w:pPr>
      <w:r w:rsidRPr="0040621C">
        <w:rPr>
          <w:szCs w:val="28"/>
        </w:rPr>
        <w:t>предмет закупки;</w:t>
      </w:r>
    </w:p>
    <w:p w:rsidR="00B44F27" w:rsidRPr="0040621C" w:rsidRDefault="00B44F27" w:rsidP="009E3589">
      <w:pPr>
        <w:pStyle w:val="afff1"/>
        <w:numPr>
          <w:ilvl w:val="0"/>
          <w:numId w:val="41"/>
        </w:numPr>
        <w:tabs>
          <w:tab w:val="left" w:pos="426"/>
        </w:tabs>
        <w:ind w:left="0" w:firstLine="0"/>
        <w:contextualSpacing/>
        <w:rPr>
          <w:szCs w:val="28"/>
        </w:rPr>
      </w:pPr>
      <w:r w:rsidRPr="0040621C">
        <w:rPr>
          <w:szCs w:val="28"/>
        </w:rPr>
        <w:t>способ закупки;</w:t>
      </w:r>
    </w:p>
    <w:p w:rsidR="00B44F27" w:rsidRPr="0040621C" w:rsidRDefault="00B44F27" w:rsidP="009E3589">
      <w:pPr>
        <w:pStyle w:val="afff1"/>
        <w:numPr>
          <w:ilvl w:val="0"/>
          <w:numId w:val="41"/>
        </w:numPr>
        <w:tabs>
          <w:tab w:val="left" w:pos="426"/>
        </w:tabs>
        <w:ind w:left="0" w:firstLine="0"/>
        <w:contextualSpacing/>
        <w:rPr>
          <w:szCs w:val="28"/>
        </w:rPr>
      </w:pPr>
      <w:r w:rsidRPr="0040621C">
        <w:rPr>
          <w:szCs w:val="28"/>
        </w:rPr>
        <w:t>сроки проведения закупки;</w:t>
      </w:r>
    </w:p>
    <w:p w:rsidR="00B44F27" w:rsidRPr="0040621C" w:rsidRDefault="00B44F27" w:rsidP="009E3589">
      <w:pPr>
        <w:pStyle w:val="afff1"/>
        <w:numPr>
          <w:ilvl w:val="0"/>
          <w:numId w:val="41"/>
        </w:numPr>
        <w:tabs>
          <w:tab w:val="left" w:pos="426"/>
        </w:tabs>
        <w:ind w:left="0" w:firstLine="0"/>
        <w:contextualSpacing/>
        <w:rPr>
          <w:szCs w:val="28"/>
        </w:rPr>
      </w:pPr>
      <w:r w:rsidRPr="0040621C">
        <w:rPr>
          <w:szCs w:val="28"/>
        </w:rPr>
        <w:t>начальная (</w:t>
      </w:r>
      <w:r>
        <w:rPr>
          <w:szCs w:val="28"/>
        </w:rPr>
        <w:t>максимальная</w:t>
      </w:r>
      <w:r w:rsidRPr="0040621C">
        <w:rPr>
          <w:szCs w:val="28"/>
        </w:rPr>
        <w:t xml:space="preserve">) цена </w:t>
      </w:r>
      <w:r>
        <w:rPr>
          <w:szCs w:val="28"/>
        </w:rPr>
        <w:t>договора (цена лота)</w:t>
      </w:r>
      <w:r w:rsidRPr="0040621C">
        <w:rPr>
          <w:szCs w:val="28"/>
        </w:rPr>
        <w:t xml:space="preserve">; </w:t>
      </w:r>
    </w:p>
    <w:p w:rsidR="00B44F27" w:rsidRPr="0040621C" w:rsidRDefault="00B44F27" w:rsidP="009E3589">
      <w:pPr>
        <w:pStyle w:val="afff1"/>
        <w:numPr>
          <w:ilvl w:val="0"/>
          <w:numId w:val="41"/>
        </w:numPr>
        <w:tabs>
          <w:tab w:val="left" w:pos="426"/>
        </w:tabs>
        <w:ind w:left="0" w:firstLine="0"/>
        <w:contextualSpacing/>
        <w:rPr>
          <w:szCs w:val="28"/>
        </w:rPr>
      </w:pPr>
      <w:r w:rsidRPr="0040621C">
        <w:rPr>
          <w:szCs w:val="28"/>
        </w:rPr>
        <w:t>существенные условия закупки (существенные требования к закупаемой продукции, существенные требования к условиям договора, существенные требования к участникам закупочных процедур, существенные требования к перечню и условиям проводимых закупочных процедур);</w:t>
      </w:r>
    </w:p>
    <w:p w:rsidR="00B44F27" w:rsidRPr="0040621C" w:rsidRDefault="00B44F27" w:rsidP="009E3589">
      <w:pPr>
        <w:pStyle w:val="afff1"/>
        <w:numPr>
          <w:ilvl w:val="0"/>
          <w:numId w:val="41"/>
        </w:numPr>
        <w:tabs>
          <w:tab w:val="left" w:pos="426"/>
        </w:tabs>
        <w:ind w:left="0" w:firstLine="0"/>
        <w:contextualSpacing/>
        <w:rPr>
          <w:szCs w:val="28"/>
        </w:rPr>
      </w:pPr>
      <w:r w:rsidRPr="0040621C">
        <w:rPr>
          <w:szCs w:val="28"/>
        </w:rPr>
        <w:t>персональный состав закупочной комиссии, иных рабочих или экспертных органов или отдельных сотрудников или экспертов, привлекаемых к работе в ходе проведения данной закупочной процедуры, порядок их работы;</w:t>
      </w:r>
    </w:p>
    <w:p w:rsidR="00B44F27" w:rsidRPr="008D34F4" w:rsidRDefault="00B44F27" w:rsidP="009E3589">
      <w:pPr>
        <w:pStyle w:val="Oaeno"/>
        <w:numPr>
          <w:ilvl w:val="0"/>
          <w:numId w:val="41"/>
        </w:numPr>
        <w:tabs>
          <w:tab w:val="left" w:pos="426"/>
        </w:tabs>
        <w:spacing w:line="288" w:lineRule="auto"/>
        <w:ind w:left="0" w:firstLine="0"/>
        <w:jc w:val="both"/>
        <w:rPr>
          <w:rFonts w:ascii="Times New Roman" w:hAnsi="Times New Roman" w:cs="Times New Roman"/>
          <w:sz w:val="28"/>
          <w:szCs w:val="28"/>
        </w:rPr>
      </w:pPr>
      <w:r w:rsidRPr="008D34F4">
        <w:rPr>
          <w:rFonts w:ascii="Times New Roman" w:hAnsi="Times New Roman" w:cs="Times New Roman"/>
          <w:sz w:val="28"/>
          <w:szCs w:val="28"/>
        </w:rPr>
        <w:t>указание на лицо, уполномоченное от имени Инициатора закупки утверждать (подписывать) документы.</w:t>
      </w:r>
    </w:p>
    <w:p w:rsidR="008D34F4" w:rsidRDefault="008D34F4" w:rsidP="009E3589">
      <w:pPr>
        <w:pStyle w:val="Oaeno"/>
        <w:tabs>
          <w:tab w:val="left" w:pos="709"/>
        </w:tabs>
        <w:spacing w:line="288" w:lineRule="auto"/>
        <w:jc w:val="both"/>
        <w:rPr>
          <w:rFonts w:ascii="Times New Roman" w:hAnsi="Times New Roman" w:cs="Times New Roman"/>
          <w:sz w:val="28"/>
          <w:szCs w:val="28"/>
        </w:rPr>
      </w:pPr>
      <w:r w:rsidRPr="008D34F4">
        <w:rPr>
          <w:rFonts w:ascii="Times New Roman" w:hAnsi="Times New Roman" w:cs="Times New Roman"/>
          <w:sz w:val="28"/>
          <w:szCs w:val="28"/>
        </w:rPr>
        <w:t>2.5.4. Инициатор закупки вправе просить заинтересованных потенциальных Участников закупок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предложения, обязательные для заключения договора. В тексте анонса указывается, что не проведение ранее анонсированных закупок не может быть основанием для каких-либо претензий.</w:t>
      </w:r>
    </w:p>
    <w:bookmarkEnd w:id="5"/>
    <w:p w:rsidR="0043615E" w:rsidRPr="00EA0F9E" w:rsidRDefault="00142469" w:rsidP="00AD4F6C">
      <w:pPr>
        <w:numPr>
          <w:ilvl w:val="1"/>
          <w:numId w:val="44"/>
        </w:numPr>
        <w:tabs>
          <w:tab w:val="left" w:pos="567"/>
        </w:tabs>
        <w:spacing w:before="120" w:line="240" w:lineRule="auto"/>
        <w:ind w:left="0" w:firstLine="0"/>
        <w:rPr>
          <w:b/>
          <w:szCs w:val="28"/>
        </w:rPr>
      </w:pPr>
      <w:r>
        <w:rPr>
          <w:b/>
          <w:szCs w:val="28"/>
        </w:rPr>
        <w:t>Специализированная организация</w:t>
      </w:r>
    </w:p>
    <w:p w:rsidR="0043615E" w:rsidRPr="000C1D62" w:rsidRDefault="0043615E" w:rsidP="006D730F">
      <w:pPr>
        <w:autoSpaceDE w:val="0"/>
        <w:autoSpaceDN w:val="0"/>
        <w:adjustRightInd w:val="0"/>
        <w:ind w:firstLine="0"/>
        <w:rPr>
          <w:szCs w:val="28"/>
        </w:rPr>
      </w:pPr>
      <w:r w:rsidRPr="00EA0F9E">
        <w:rPr>
          <w:szCs w:val="28"/>
        </w:rPr>
        <w:t>2.</w:t>
      </w:r>
      <w:r w:rsidR="00EE4DF0">
        <w:rPr>
          <w:szCs w:val="28"/>
        </w:rPr>
        <w:t>6</w:t>
      </w:r>
      <w:r w:rsidRPr="00EA0F9E">
        <w:rPr>
          <w:szCs w:val="28"/>
        </w:rPr>
        <w:t xml:space="preserve">.1. Заказчик вправе привлечь для выполнения </w:t>
      </w:r>
      <w:r w:rsidR="00076A0C" w:rsidRPr="00EA0F9E">
        <w:rPr>
          <w:szCs w:val="28"/>
        </w:rPr>
        <w:t xml:space="preserve">части </w:t>
      </w:r>
      <w:r w:rsidRPr="00EA0F9E">
        <w:rPr>
          <w:szCs w:val="28"/>
        </w:rPr>
        <w:t>функций по пр</w:t>
      </w:r>
      <w:r w:rsidR="00076A0C" w:rsidRPr="00EA0F9E">
        <w:rPr>
          <w:szCs w:val="28"/>
        </w:rPr>
        <w:t xml:space="preserve">оведению закупочных процедур </w:t>
      </w:r>
      <w:r w:rsidRPr="00EA0F9E">
        <w:rPr>
          <w:szCs w:val="28"/>
        </w:rPr>
        <w:t>Специализированную организацию, выбираемую в соответствии с закупочными процедурами, определенными настоящим Положени</w:t>
      </w:r>
      <w:r w:rsidR="00076A0C" w:rsidRPr="00EA0F9E">
        <w:rPr>
          <w:szCs w:val="28"/>
        </w:rPr>
        <w:t>е</w:t>
      </w:r>
      <w:r w:rsidRPr="00EA0F9E">
        <w:rPr>
          <w:szCs w:val="28"/>
        </w:rPr>
        <w:t>м.</w:t>
      </w:r>
    </w:p>
    <w:p w:rsidR="00B25F86" w:rsidRPr="00EA0F9E" w:rsidRDefault="00B25F86" w:rsidP="006D730F">
      <w:pPr>
        <w:pStyle w:val="-3"/>
        <w:numPr>
          <w:ilvl w:val="0"/>
          <w:numId w:val="0"/>
        </w:numPr>
        <w:shd w:val="clear" w:color="auto" w:fill="FFFFFF"/>
        <w:tabs>
          <w:tab w:val="clear" w:pos="1701"/>
        </w:tabs>
        <w:rPr>
          <w:szCs w:val="28"/>
        </w:rPr>
      </w:pPr>
      <w:r w:rsidRPr="00EA0F9E">
        <w:rPr>
          <w:szCs w:val="28"/>
        </w:rPr>
        <w:t>2.</w:t>
      </w:r>
      <w:r w:rsidR="00EE4DF0">
        <w:rPr>
          <w:szCs w:val="28"/>
        </w:rPr>
        <w:t>6</w:t>
      </w:r>
      <w:r w:rsidRPr="00EA0F9E">
        <w:rPr>
          <w:szCs w:val="28"/>
        </w:rPr>
        <w:t>.2. 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При этом Специализированной организации не могут быть переданы функции формирования закупочн</w:t>
      </w:r>
      <w:r w:rsidR="009B2ED5">
        <w:rPr>
          <w:szCs w:val="28"/>
        </w:rPr>
        <w:t>ой</w:t>
      </w:r>
      <w:r w:rsidRPr="00EA0F9E">
        <w:rPr>
          <w:szCs w:val="28"/>
        </w:rPr>
        <w:t xml:space="preserve"> комиссии и заключения договоров с </w:t>
      </w:r>
      <w:r w:rsidR="00597336">
        <w:rPr>
          <w:szCs w:val="28"/>
        </w:rPr>
        <w:t>Поставщ</w:t>
      </w:r>
      <w:r w:rsidRPr="00EA0F9E">
        <w:rPr>
          <w:szCs w:val="28"/>
        </w:rPr>
        <w:t>иками.</w:t>
      </w:r>
    </w:p>
    <w:p w:rsidR="003C3CA5" w:rsidRPr="00307BD5" w:rsidRDefault="00977752" w:rsidP="00AD4F6C">
      <w:pPr>
        <w:pStyle w:val="1"/>
        <w:numPr>
          <w:ilvl w:val="0"/>
          <w:numId w:val="0"/>
        </w:numPr>
        <w:spacing w:before="120" w:after="0" w:line="240" w:lineRule="auto"/>
        <w:rPr>
          <w:rFonts w:ascii="Times New Roman" w:hAnsi="Times New Roman"/>
          <w:sz w:val="32"/>
          <w:szCs w:val="32"/>
        </w:rPr>
      </w:pPr>
      <w:bookmarkStart w:id="12" w:name="_Toc312462582"/>
      <w:r w:rsidRPr="00307BD5">
        <w:rPr>
          <w:rFonts w:ascii="Times New Roman" w:hAnsi="Times New Roman"/>
          <w:sz w:val="32"/>
          <w:szCs w:val="32"/>
        </w:rPr>
        <w:t>Глава 3. Информационное обеспечение закупочной деятельности</w:t>
      </w:r>
      <w:bookmarkEnd w:id="12"/>
    </w:p>
    <w:p w:rsidR="00FF5F54" w:rsidRDefault="00FF5F54" w:rsidP="006D730F">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3.1. Официальным источником размещения информации о закупках Заказчика является сайт в информационно-телекоммуникационной сети «Интернет» </w:t>
      </w:r>
      <w:r w:rsidR="00B61BA7" w:rsidRPr="00BB4A83">
        <w:rPr>
          <w:rFonts w:ascii="Times New Roman" w:hAnsi="Times New Roman" w:cs="Times New Roman"/>
          <w:sz w:val="28"/>
          <w:szCs w:val="28"/>
        </w:rPr>
        <w:t xml:space="preserve">для размещения информации о размещении заказов на поставки товаров, выполнение работ, оказание услуг </w:t>
      </w:r>
      <w:r w:rsidR="00B61BA7">
        <w:rPr>
          <w:rFonts w:ascii="Times New Roman" w:hAnsi="Times New Roman" w:cs="Times New Roman"/>
          <w:sz w:val="28"/>
          <w:szCs w:val="28"/>
        </w:rPr>
        <w:t>/</w:t>
      </w:r>
      <w:hyperlink r:id="rId9" w:history="1">
        <w:r w:rsidR="00B61BA7" w:rsidRPr="00BB4A83">
          <w:rPr>
            <w:rStyle w:val="ab"/>
            <w:rFonts w:ascii="Times New Roman" w:hAnsi="Times New Roman" w:cs="Times New Roman"/>
            <w:color w:val="auto"/>
            <w:sz w:val="28"/>
            <w:szCs w:val="28"/>
          </w:rPr>
          <w:t>www.zakupki.gov.ru</w:t>
        </w:r>
      </w:hyperlink>
      <w:r w:rsidR="00B61BA7">
        <w:rPr>
          <w:rFonts w:ascii="Times New Roman" w:hAnsi="Times New Roman" w:cs="Times New Roman"/>
          <w:sz w:val="28"/>
          <w:szCs w:val="28"/>
        </w:rPr>
        <w:t>/</w:t>
      </w:r>
      <w:r w:rsidR="00B61BA7" w:rsidRPr="00BB4A83">
        <w:rPr>
          <w:rFonts w:ascii="Times New Roman" w:hAnsi="Times New Roman" w:cs="Times New Roman"/>
          <w:sz w:val="28"/>
          <w:szCs w:val="28"/>
        </w:rPr>
        <w:t xml:space="preserve"> (далее — официальный сайт по закупкам в Российской Федерации)</w:t>
      </w:r>
      <w:r w:rsidR="00B61BA7">
        <w:rPr>
          <w:rFonts w:ascii="Times New Roman" w:hAnsi="Times New Roman" w:cs="Times New Roman"/>
          <w:sz w:val="28"/>
          <w:szCs w:val="28"/>
        </w:rPr>
        <w:t xml:space="preserve"> и официальный сайт Заказчика </w:t>
      </w:r>
      <w:r w:rsidR="001E256A">
        <w:rPr>
          <w:rFonts w:ascii="Times New Roman" w:hAnsi="Times New Roman" w:cs="Times New Roman"/>
          <w:sz w:val="28"/>
          <w:szCs w:val="28"/>
        </w:rPr>
        <w:t>/</w:t>
      </w:r>
      <w:r w:rsidR="00AB3976" w:rsidRPr="00AB3976">
        <w:rPr>
          <w:rFonts w:ascii="Times New Roman" w:hAnsi="Times New Roman" w:cs="Times New Roman"/>
          <w:sz w:val="28"/>
          <w:szCs w:val="28"/>
          <w:u w:val="single"/>
          <w:lang w:val="en-US"/>
        </w:rPr>
        <w:t>www</w:t>
      </w:r>
      <w:r w:rsidR="00AB3976" w:rsidRPr="00AB3976">
        <w:rPr>
          <w:rFonts w:ascii="Times New Roman" w:hAnsi="Times New Roman" w:cs="Times New Roman"/>
          <w:sz w:val="28"/>
          <w:szCs w:val="28"/>
          <w:u w:val="single"/>
        </w:rPr>
        <w:t>.</w:t>
      </w:r>
      <w:proofErr w:type="spellStart"/>
      <w:r w:rsidR="00AB3976" w:rsidRPr="00AB3976">
        <w:rPr>
          <w:rFonts w:ascii="Times New Roman" w:hAnsi="Times New Roman" w:cs="Times New Roman"/>
          <w:sz w:val="28"/>
          <w:szCs w:val="28"/>
          <w:u w:val="single"/>
          <w:lang w:val="en-US"/>
        </w:rPr>
        <w:t>sibmatik</w:t>
      </w:r>
      <w:proofErr w:type="spellEnd"/>
      <w:r w:rsidR="00AB3976" w:rsidRPr="00AB3976">
        <w:rPr>
          <w:rFonts w:ascii="Times New Roman" w:hAnsi="Times New Roman" w:cs="Times New Roman"/>
          <w:sz w:val="28"/>
          <w:szCs w:val="28"/>
          <w:u w:val="single"/>
        </w:rPr>
        <w:t>.</w:t>
      </w:r>
      <w:proofErr w:type="spellStart"/>
      <w:r w:rsidR="00AB3976" w:rsidRPr="00AB3976">
        <w:rPr>
          <w:rFonts w:ascii="Times New Roman" w:hAnsi="Times New Roman" w:cs="Times New Roman"/>
          <w:sz w:val="28"/>
          <w:szCs w:val="28"/>
          <w:u w:val="single"/>
          <w:lang w:val="en-US"/>
        </w:rPr>
        <w:t>ru</w:t>
      </w:r>
      <w:proofErr w:type="spellEnd"/>
      <w:r w:rsidR="001E256A">
        <w:rPr>
          <w:rFonts w:ascii="Times New Roman" w:hAnsi="Times New Roman" w:cs="Times New Roman"/>
          <w:sz w:val="28"/>
          <w:szCs w:val="28"/>
        </w:rPr>
        <w:t>/</w:t>
      </w:r>
      <w:r w:rsidRPr="00EA0F9E">
        <w:rPr>
          <w:rFonts w:ascii="Times New Roman" w:hAnsi="Times New Roman" w:cs="Times New Roman"/>
          <w:sz w:val="28"/>
          <w:szCs w:val="28"/>
        </w:rPr>
        <w:t xml:space="preserve"> (</w:t>
      </w:r>
      <w:r w:rsidR="00B61BA7">
        <w:rPr>
          <w:rFonts w:ascii="Times New Roman" w:hAnsi="Times New Roman" w:cs="Times New Roman"/>
          <w:sz w:val="28"/>
          <w:szCs w:val="28"/>
        </w:rPr>
        <w:t xml:space="preserve">далее - </w:t>
      </w:r>
      <w:r w:rsidRPr="00EA0F9E">
        <w:rPr>
          <w:rFonts w:ascii="Times New Roman" w:hAnsi="Times New Roman" w:cs="Times New Roman"/>
          <w:sz w:val="28"/>
          <w:szCs w:val="28"/>
        </w:rPr>
        <w:t>сайт Заказчика).</w:t>
      </w:r>
    </w:p>
    <w:p w:rsidR="00677165" w:rsidRDefault="00FF5F54" w:rsidP="006D730F">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3.2. На сайте Заказчика размещаются документы и сведения, предусмотренные настоящим Положением, в том числе:</w:t>
      </w:r>
    </w:p>
    <w:p w:rsidR="003C3CA5" w:rsidRPr="00BB4A83" w:rsidRDefault="008C2F1B" w:rsidP="006D730F">
      <w:pPr>
        <w:pStyle w:val="Oaeno"/>
        <w:numPr>
          <w:ilvl w:val="0"/>
          <w:numId w:val="10"/>
        </w:numPr>
        <w:tabs>
          <w:tab w:val="left" w:pos="284"/>
          <w:tab w:val="left" w:pos="567"/>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н</w:t>
      </w:r>
      <w:r w:rsidR="003C3CA5" w:rsidRPr="00BB4A83">
        <w:rPr>
          <w:rFonts w:ascii="Times New Roman" w:hAnsi="Times New Roman" w:cs="Times New Roman"/>
          <w:sz w:val="28"/>
          <w:szCs w:val="28"/>
        </w:rPr>
        <w:t>астоящее Положение</w:t>
      </w:r>
      <w:r w:rsidR="007859D2" w:rsidRPr="00BB4A83">
        <w:rPr>
          <w:rFonts w:ascii="Times New Roman" w:hAnsi="Times New Roman" w:cs="Times New Roman"/>
          <w:sz w:val="28"/>
          <w:szCs w:val="28"/>
        </w:rPr>
        <w:t xml:space="preserve">, изменения, вносимые в указанное Положение, </w:t>
      </w:r>
      <w:r w:rsidR="002F6746">
        <w:rPr>
          <w:rFonts w:ascii="Times New Roman" w:hAnsi="Times New Roman" w:cs="Times New Roman"/>
          <w:sz w:val="28"/>
          <w:szCs w:val="28"/>
        </w:rPr>
        <w:t>подлежащие размещению</w:t>
      </w:r>
      <w:r w:rsidR="007859D2" w:rsidRPr="00BB4A83">
        <w:rPr>
          <w:rFonts w:ascii="Times New Roman" w:hAnsi="Times New Roman" w:cs="Times New Roman"/>
          <w:sz w:val="28"/>
          <w:szCs w:val="28"/>
        </w:rPr>
        <w:t xml:space="preserve"> на официальном сайте </w:t>
      </w:r>
      <w:r w:rsidR="000D0B0B" w:rsidRPr="00BB4A83">
        <w:rPr>
          <w:rFonts w:ascii="Times New Roman" w:hAnsi="Times New Roman" w:cs="Times New Roman"/>
          <w:sz w:val="28"/>
          <w:szCs w:val="28"/>
        </w:rPr>
        <w:t>по закупкам в Российской Федерации</w:t>
      </w:r>
      <w:r w:rsidR="00BB4A83">
        <w:rPr>
          <w:rFonts w:ascii="Times New Roman" w:hAnsi="Times New Roman" w:cs="Times New Roman"/>
          <w:sz w:val="28"/>
          <w:szCs w:val="28"/>
        </w:rPr>
        <w:t>,</w:t>
      </w:r>
      <w:r w:rsidR="007378C4" w:rsidRPr="00BB4A83">
        <w:rPr>
          <w:rFonts w:ascii="Times New Roman" w:hAnsi="Times New Roman" w:cs="Times New Roman"/>
          <w:sz w:val="28"/>
          <w:szCs w:val="28"/>
        </w:rPr>
        <w:t xml:space="preserve"> </w:t>
      </w:r>
      <w:r w:rsidR="00076A0C" w:rsidRPr="00BB4A83">
        <w:rPr>
          <w:rFonts w:ascii="Times New Roman" w:hAnsi="Times New Roman" w:cs="Times New Roman"/>
          <w:sz w:val="28"/>
          <w:szCs w:val="28"/>
        </w:rPr>
        <w:t>в течение</w:t>
      </w:r>
      <w:r w:rsidR="007859D2" w:rsidRPr="00BB4A83">
        <w:rPr>
          <w:rFonts w:ascii="Times New Roman" w:hAnsi="Times New Roman" w:cs="Times New Roman"/>
          <w:sz w:val="28"/>
          <w:szCs w:val="28"/>
        </w:rPr>
        <w:t xml:space="preserve"> пятнадцати дней со дня </w:t>
      </w:r>
      <w:r w:rsidR="00076A0C" w:rsidRPr="00BB4A83">
        <w:rPr>
          <w:rFonts w:ascii="Times New Roman" w:hAnsi="Times New Roman" w:cs="Times New Roman"/>
          <w:sz w:val="28"/>
          <w:szCs w:val="28"/>
        </w:rPr>
        <w:t xml:space="preserve">их </w:t>
      </w:r>
      <w:r w:rsidR="007859D2" w:rsidRPr="00BB4A83">
        <w:rPr>
          <w:rFonts w:ascii="Times New Roman" w:hAnsi="Times New Roman" w:cs="Times New Roman"/>
          <w:sz w:val="28"/>
          <w:szCs w:val="28"/>
        </w:rPr>
        <w:t>утверждения</w:t>
      </w:r>
      <w:r w:rsidR="003C3CA5" w:rsidRPr="00BB4A83">
        <w:rPr>
          <w:rFonts w:ascii="Times New Roman" w:hAnsi="Times New Roman" w:cs="Times New Roman"/>
          <w:sz w:val="28"/>
          <w:szCs w:val="28"/>
        </w:rPr>
        <w:t>;</w:t>
      </w:r>
    </w:p>
    <w:p w:rsidR="003C3CA5" w:rsidRPr="00EA0F9E" w:rsidRDefault="004557D4" w:rsidP="00AD4F6C">
      <w:pPr>
        <w:pStyle w:val="Oaeno"/>
        <w:numPr>
          <w:ilvl w:val="0"/>
          <w:numId w:val="10"/>
        </w:numPr>
        <w:tabs>
          <w:tab w:val="left" w:pos="284"/>
          <w:tab w:val="left" w:pos="567"/>
          <w:tab w:val="left" w:pos="993"/>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и</w:t>
      </w:r>
      <w:r w:rsidR="003C3CA5" w:rsidRPr="00EA0F9E">
        <w:rPr>
          <w:rFonts w:ascii="Times New Roman" w:hAnsi="Times New Roman" w:cs="Times New Roman"/>
          <w:sz w:val="28"/>
          <w:szCs w:val="28"/>
        </w:rPr>
        <w:t>звещени</w:t>
      </w:r>
      <w:r w:rsidR="007859D2" w:rsidRPr="00EA0F9E">
        <w:rPr>
          <w:rFonts w:ascii="Times New Roman" w:hAnsi="Times New Roman" w:cs="Times New Roman"/>
          <w:sz w:val="28"/>
          <w:szCs w:val="28"/>
        </w:rPr>
        <w:t>я</w:t>
      </w:r>
      <w:r w:rsidR="003C3CA5" w:rsidRPr="00EA0F9E">
        <w:rPr>
          <w:rFonts w:ascii="Times New Roman" w:hAnsi="Times New Roman" w:cs="Times New Roman"/>
          <w:sz w:val="28"/>
          <w:szCs w:val="28"/>
        </w:rPr>
        <w:t xml:space="preserve"> о закупках</w:t>
      </w:r>
      <w:r w:rsidR="007859D2" w:rsidRPr="00EA0F9E">
        <w:rPr>
          <w:rFonts w:ascii="Times New Roman" w:hAnsi="Times New Roman" w:cs="Times New Roman"/>
          <w:sz w:val="28"/>
          <w:szCs w:val="28"/>
        </w:rPr>
        <w:t>, д</w:t>
      </w:r>
      <w:r w:rsidR="003C3CA5" w:rsidRPr="00EA0F9E">
        <w:rPr>
          <w:rFonts w:ascii="Times New Roman" w:hAnsi="Times New Roman" w:cs="Times New Roman"/>
          <w:sz w:val="28"/>
          <w:szCs w:val="28"/>
        </w:rPr>
        <w:t>окументаци</w:t>
      </w:r>
      <w:r w:rsidR="007859D2" w:rsidRPr="00EA0F9E">
        <w:rPr>
          <w:rFonts w:ascii="Times New Roman" w:hAnsi="Times New Roman" w:cs="Times New Roman"/>
          <w:sz w:val="28"/>
          <w:szCs w:val="28"/>
        </w:rPr>
        <w:t>и</w:t>
      </w:r>
      <w:r w:rsidR="003C3CA5" w:rsidRPr="00EA0F9E">
        <w:rPr>
          <w:rFonts w:ascii="Times New Roman" w:hAnsi="Times New Roman" w:cs="Times New Roman"/>
          <w:sz w:val="28"/>
          <w:szCs w:val="28"/>
        </w:rPr>
        <w:t xml:space="preserve"> закупочных процедур</w:t>
      </w:r>
      <w:r w:rsidR="007859D2" w:rsidRPr="00EA0F9E">
        <w:rPr>
          <w:rFonts w:ascii="Times New Roman" w:hAnsi="Times New Roman" w:cs="Times New Roman"/>
          <w:sz w:val="28"/>
          <w:szCs w:val="28"/>
        </w:rPr>
        <w:t>, проекты договоров, заключаемых по результатам закупочных процедур</w:t>
      </w:r>
      <w:r w:rsidR="003C3CA5" w:rsidRPr="00EA0F9E">
        <w:rPr>
          <w:rFonts w:ascii="Times New Roman" w:hAnsi="Times New Roman" w:cs="Times New Roman"/>
          <w:sz w:val="28"/>
          <w:szCs w:val="28"/>
        </w:rPr>
        <w:t>;</w:t>
      </w:r>
    </w:p>
    <w:p w:rsidR="00033D3C" w:rsidRPr="00EA0F9E" w:rsidRDefault="004557D4" w:rsidP="00AD4F6C">
      <w:pPr>
        <w:pStyle w:val="Oaeno"/>
        <w:numPr>
          <w:ilvl w:val="0"/>
          <w:numId w:val="10"/>
        </w:numPr>
        <w:tabs>
          <w:tab w:val="left" w:pos="284"/>
          <w:tab w:val="left" w:pos="567"/>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и</w:t>
      </w:r>
      <w:r w:rsidR="00033D3C" w:rsidRPr="00EA0F9E">
        <w:rPr>
          <w:rFonts w:ascii="Times New Roman" w:hAnsi="Times New Roman" w:cs="Times New Roman"/>
          <w:sz w:val="28"/>
          <w:szCs w:val="28"/>
        </w:rPr>
        <w:t>зменения в извещени</w:t>
      </w:r>
      <w:r w:rsidR="00076A0C" w:rsidRPr="00EA0F9E">
        <w:rPr>
          <w:rFonts w:ascii="Times New Roman" w:hAnsi="Times New Roman" w:cs="Times New Roman"/>
          <w:sz w:val="28"/>
          <w:szCs w:val="28"/>
        </w:rPr>
        <w:t>ях</w:t>
      </w:r>
      <w:r w:rsidR="00033D3C" w:rsidRPr="00EA0F9E">
        <w:rPr>
          <w:rFonts w:ascii="Times New Roman" w:hAnsi="Times New Roman" w:cs="Times New Roman"/>
          <w:sz w:val="28"/>
          <w:szCs w:val="28"/>
        </w:rPr>
        <w:t xml:space="preserve"> о закупк</w:t>
      </w:r>
      <w:r w:rsidR="00076A0C" w:rsidRPr="00EA0F9E">
        <w:rPr>
          <w:rFonts w:ascii="Times New Roman" w:hAnsi="Times New Roman" w:cs="Times New Roman"/>
          <w:sz w:val="28"/>
          <w:szCs w:val="28"/>
        </w:rPr>
        <w:t>ах</w:t>
      </w:r>
      <w:r w:rsidR="00033D3C" w:rsidRPr="00EA0F9E">
        <w:rPr>
          <w:rFonts w:ascii="Times New Roman" w:hAnsi="Times New Roman" w:cs="Times New Roman"/>
          <w:sz w:val="28"/>
          <w:szCs w:val="28"/>
        </w:rPr>
        <w:t xml:space="preserve"> и </w:t>
      </w:r>
      <w:r w:rsidR="00076A0C" w:rsidRPr="00EA0F9E">
        <w:rPr>
          <w:rFonts w:ascii="Times New Roman" w:hAnsi="Times New Roman" w:cs="Times New Roman"/>
          <w:sz w:val="28"/>
          <w:szCs w:val="28"/>
        </w:rPr>
        <w:t xml:space="preserve">в </w:t>
      </w:r>
      <w:r w:rsidR="00033D3C" w:rsidRPr="00EA0F9E">
        <w:rPr>
          <w:rFonts w:ascii="Times New Roman" w:hAnsi="Times New Roman" w:cs="Times New Roman"/>
          <w:sz w:val="28"/>
          <w:szCs w:val="28"/>
        </w:rPr>
        <w:t>документаци</w:t>
      </w:r>
      <w:r w:rsidR="00076A0C" w:rsidRPr="00EA0F9E">
        <w:rPr>
          <w:rFonts w:ascii="Times New Roman" w:hAnsi="Times New Roman" w:cs="Times New Roman"/>
          <w:sz w:val="28"/>
          <w:szCs w:val="28"/>
        </w:rPr>
        <w:t>ях</w:t>
      </w:r>
      <w:r w:rsidR="00033D3C" w:rsidRPr="00EA0F9E">
        <w:rPr>
          <w:rFonts w:ascii="Times New Roman" w:hAnsi="Times New Roman" w:cs="Times New Roman"/>
          <w:sz w:val="28"/>
          <w:szCs w:val="28"/>
        </w:rPr>
        <w:t xml:space="preserve"> закупочных процедур;</w:t>
      </w:r>
    </w:p>
    <w:p w:rsidR="00033D3C" w:rsidRPr="00EA0F9E" w:rsidRDefault="004557D4" w:rsidP="00AD4F6C">
      <w:pPr>
        <w:pStyle w:val="Oaeno"/>
        <w:numPr>
          <w:ilvl w:val="0"/>
          <w:numId w:val="10"/>
        </w:numPr>
        <w:tabs>
          <w:tab w:val="left" w:pos="284"/>
          <w:tab w:val="left" w:pos="567"/>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р</w:t>
      </w:r>
      <w:r w:rsidR="00033D3C" w:rsidRPr="00EA0F9E">
        <w:rPr>
          <w:rFonts w:ascii="Times New Roman" w:hAnsi="Times New Roman" w:cs="Times New Roman"/>
          <w:sz w:val="28"/>
          <w:szCs w:val="28"/>
        </w:rPr>
        <w:t>азъяснения документаци</w:t>
      </w:r>
      <w:r w:rsidR="00076A0C" w:rsidRPr="00EA0F9E">
        <w:rPr>
          <w:rFonts w:ascii="Times New Roman" w:hAnsi="Times New Roman" w:cs="Times New Roman"/>
          <w:sz w:val="28"/>
          <w:szCs w:val="28"/>
        </w:rPr>
        <w:t>й</w:t>
      </w:r>
      <w:r w:rsidR="00033D3C" w:rsidRPr="00EA0F9E">
        <w:rPr>
          <w:rFonts w:ascii="Times New Roman" w:hAnsi="Times New Roman" w:cs="Times New Roman"/>
          <w:sz w:val="28"/>
          <w:szCs w:val="28"/>
        </w:rPr>
        <w:t xml:space="preserve"> закупочных процедур</w:t>
      </w:r>
      <w:r w:rsidR="00033D3C" w:rsidRPr="00EA0F9E">
        <w:rPr>
          <w:rFonts w:ascii="Times New Roman" w:hAnsi="Times New Roman" w:cs="Times New Roman"/>
          <w:sz w:val="28"/>
          <w:szCs w:val="28"/>
          <w:lang w:val="en-US"/>
        </w:rPr>
        <w:t>;</w:t>
      </w:r>
    </w:p>
    <w:p w:rsidR="00033D3C" w:rsidRPr="00EA0F9E" w:rsidRDefault="004557D4" w:rsidP="00AD4F6C">
      <w:pPr>
        <w:pStyle w:val="Oaeno"/>
        <w:numPr>
          <w:ilvl w:val="0"/>
          <w:numId w:val="10"/>
        </w:numPr>
        <w:tabs>
          <w:tab w:val="left" w:pos="284"/>
          <w:tab w:val="left" w:pos="567"/>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п</w:t>
      </w:r>
      <w:r w:rsidR="00033D3C" w:rsidRPr="00EA0F9E">
        <w:rPr>
          <w:rFonts w:ascii="Times New Roman" w:hAnsi="Times New Roman" w:cs="Times New Roman"/>
          <w:sz w:val="28"/>
          <w:szCs w:val="28"/>
        </w:rPr>
        <w:t>ротоколы, составляемые в ходе проведения закупочных процедур;</w:t>
      </w:r>
    </w:p>
    <w:p w:rsidR="007859D2" w:rsidRPr="00EA0F9E" w:rsidRDefault="004557D4" w:rsidP="00AD4F6C">
      <w:pPr>
        <w:pStyle w:val="Oaeno"/>
        <w:numPr>
          <w:ilvl w:val="0"/>
          <w:numId w:val="10"/>
        </w:numPr>
        <w:tabs>
          <w:tab w:val="left" w:pos="284"/>
          <w:tab w:val="left" w:pos="567"/>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г</w:t>
      </w:r>
      <w:r w:rsidR="00076A0C" w:rsidRPr="00EA0F9E">
        <w:rPr>
          <w:rFonts w:ascii="Times New Roman" w:hAnsi="Times New Roman" w:cs="Times New Roman"/>
          <w:sz w:val="28"/>
          <w:szCs w:val="28"/>
        </w:rPr>
        <w:t>одовой п</w:t>
      </w:r>
      <w:r w:rsidR="007859D2" w:rsidRPr="00EA0F9E">
        <w:rPr>
          <w:rFonts w:ascii="Times New Roman" w:hAnsi="Times New Roman" w:cs="Times New Roman"/>
          <w:sz w:val="28"/>
          <w:szCs w:val="28"/>
        </w:rPr>
        <w:t>лан закупки товаров, работ, услуг;</w:t>
      </w:r>
    </w:p>
    <w:p w:rsidR="003C3CA5" w:rsidRPr="00EA0F9E" w:rsidRDefault="004557D4" w:rsidP="00AD4F6C">
      <w:pPr>
        <w:pStyle w:val="Oaeno"/>
        <w:numPr>
          <w:ilvl w:val="0"/>
          <w:numId w:val="10"/>
        </w:numPr>
        <w:tabs>
          <w:tab w:val="left" w:pos="284"/>
          <w:tab w:val="left" w:pos="567"/>
        </w:tabs>
        <w:spacing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F6746">
        <w:rPr>
          <w:rFonts w:ascii="Times New Roman" w:hAnsi="Times New Roman" w:cs="Times New Roman"/>
          <w:sz w:val="28"/>
          <w:szCs w:val="28"/>
        </w:rPr>
        <w:t>д</w:t>
      </w:r>
      <w:r w:rsidR="003C3CA5" w:rsidRPr="00EA0F9E">
        <w:rPr>
          <w:rFonts w:ascii="Times New Roman" w:hAnsi="Times New Roman" w:cs="Times New Roman"/>
          <w:sz w:val="28"/>
          <w:szCs w:val="28"/>
        </w:rPr>
        <w:t>окументаци</w:t>
      </w:r>
      <w:r w:rsidR="00033D3C" w:rsidRPr="00EA0F9E">
        <w:rPr>
          <w:rFonts w:ascii="Times New Roman" w:hAnsi="Times New Roman" w:cs="Times New Roman"/>
          <w:sz w:val="28"/>
          <w:szCs w:val="28"/>
        </w:rPr>
        <w:t>и</w:t>
      </w:r>
      <w:r w:rsidR="003C3CA5" w:rsidRPr="00EA0F9E">
        <w:rPr>
          <w:rFonts w:ascii="Times New Roman" w:hAnsi="Times New Roman" w:cs="Times New Roman"/>
          <w:sz w:val="28"/>
          <w:szCs w:val="28"/>
        </w:rPr>
        <w:t xml:space="preserve"> </w:t>
      </w:r>
      <w:r w:rsidR="007859D2" w:rsidRPr="00EA0F9E">
        <w:rPr>
          <w:rFonts w:ascii="Times New Roman" w:hAnsi="Times New Roman" w:cs="Times New Roman"/>
          <w:sz w:val="28"/>
          <w:szCs w:val="28"/>
        </w:rPr>
        <w:t>квалификационного отбора</w:t>
      </w:r>
      <w:r w:rsidR="007859D2" w:rsidRPr="00EA0F9E">
        <w:rPr>
          <w:rFonts w:ascii="Times New Roman" w:hAnsi="Times New Roman" w:cs="Times New Roman"/>
          <w:sz w:val="28"/>
          <w:szCs w:val="28"/>
          <w:lang w:val="en-US"/>
        </w:rPr>
        <w:t>.</w:t>
      </w:r>
    </w:p>
    <w:p w:rsidR="007859D2" w:rsidRPr="00EA0F9E" w:rsidRDefault="003C3CA5" w:rsidP="00AD4F6C">
      <w:pPr>
        <w:pStyle w:val="Oaeno"/>
        <w:tabs>
          <w:tab w:val="left" w:pos="426"/>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w:t>
      </w:r>
      <w:r w:rsidR="007D2656" w:rsidRPr="007D2656">
        <w:rPr>
          <w:rFonts w:ascii="Times New Roman" w:hAnsi="Times New Roman" w:cs="Times New Roman"/>
          <w:sz w:val="28"/>
          <w:szCs w:val="28"/>
        </w:rPr>
        <w:t>3</w:t>
      </w:r>
      <w:r w:rsidRPr="00EA0F9E">
        <w:rPr>
          <w:rFonts w:ascii="Times New Roman" w:hAnsi="Times New Roman" w:cs="Times New Roman"/>
          <w:sz w:val="28"/>
          <w:szCs w:val="28"/>
        </w:rPr>
        <w:t>.</w:t>
      </w:r>
      <w:r w:rsidR="00033D3C" w:rsidRPr="00EA0F9E">
        <w:rPr>
          <w:rFonts w:ascii="Times New Roman" w:hAnsi="Times New Roman" w:cs="Times New Roman"/>
          <w:sz w:val="28"/>
          <w:szCs w:val="28"/>
        </w:rPr>
        <w:t xml:space="preserve"> </w:t>
      </w:r>
      <w:r w:rsidR="00D31B5A">
        <w:rPr>
          <w:rFonts w:ascii="Times New Roman" w:hAnsi="Times New Roman" w:cs="Times New Roman"/>
          <w:sz w:val="28"/>
          <w:szCs w:val="28"/>
        </w:rPr>
        <w:t>Заказчик вправе п</w:t>
      </w:r>
      <w:r w:rsidRPr="00EA0F9E">
        <w:rPr>
          <w:rFonts w:ascii="Times New Roman" w:hAnsi="Times New Roman" w:cs="Times New Roman"/>
          <w:sz w:val="28"/>
          <w:szCs w:val="28"/>
        </w:rPr>
        <w:t>ривле</w:t>
      </w:r>
      <w:r w:rsidR="00D31B5A">
        <w:rPr>
          <w:rFonts w:ascii="Times New Roman" w:hAnsi="Times New Roman" w:cs="Times New Roman"/>
          <w:sz w:val="28"/>
          <w:szCs w:val="28"/>
        </w:rPr>
        <w:t xml:space="preserve">кать </w:t>
      </w:r>
      <w:r w:rsidR="00597336">
        <w:rPr>
          <w:rFonts w:ascii="Times New Roman" w:hAnsi="Times New Roman" w:cs="Times New Roman"/>
          <w:sz w:val="28"/>
          <w:szCs w:val="28"/>
        </w:rPr>
        <w:t>Поставщ</w:t>
      </w:r>
      <w:r w:rsidRPr="00EA0F9E">
        <w:rPr>
          <w:rFonts w:ascii="Times New Roman" w:hAnsi="Times New Roman" w:cs="Times New Roman"/>
          <w:sz w:val="28"/>
          <w:szCs w:val="28"/>
        </w:rPr>
        <w:t xml:space="preserve">иков к участию в закупочных процедурах посредством размещения информации о проводимых закупочных процедурах и потребностях </w:t>
      </w:r>
      <w:r w:rsidR="00033D3C" w:rsidRPr="00EA0F9E">
        <w:rPr>
          <w:rFonts w:ascii="Times New Roman" w:hAnsi="Times New Roman" w:cs="Times New Roman"/>
          <w:sz w:val="28"/>
          <w:szCs w:val="28"/>
        </w:rPr>
        <w:t xml:space="preserve">Заказчика </w:t>
      </w:r>
      <w:r w:rsidR="00772068">
        <w:rPr>
          <w:rFonts w:ascii="Times New Roman" w:hAnsi="Times New Roman" w:cs="Times New Roman"/>
          <w:sz w:val="28"/>
          <w:szCs w:val="28"/>
        </w:rPr>
        <w:t xml:space="preserve">дополнительно </w:t>
      </w:r>
      <w:r w:rsidR="00033D3C" w:rsidRPr="00EA0F9E">
        <w:rPr>
          <w:rFonts w:ascii="Times New Roman" w:hAnsi="Times New Roman" w:cs="Times New Roman"/>
          <w:sz w:val="28"/>
          <w:szCs w:val="28"/>
        </w:rPr>
        <w:t xml:space="preserve">на </w:t>
      </w:r>
      <w:r w:rsidR="00D31B5A">
        <w:rPr>
          <w:rFonts w:ascii="Times New Roman" w:hAnsi="Times New Roman" w:cs="Times New Roman"/>
          <w:sz w:val="28"/>
          <w:szCs w:val="28"/>
        </w:rPr>
        <w:t>иных информационных ресурсах</w:t>
      </w:r>
      <w:r w:rsidRPr="00EA0F9E">
        <w:rPr>
          <w:rFonts w:ascii="Times New Roman" w:hAnsi="Times New Roman" w:cs="Times New Roman"/>
          <w:sz w:val="28"/>
          <w:szCs w:val="28"/>
        </w:rPr>
        <w:t xml:space="preserve"> и средствах массовой информации, а также адресными приглашениями, направляемыми по электронной почте или при помощи иных средств связи.</w:t>
      </w:r>
      <w:r w:rsidR="00033D3C" w:rsidRPr="00EA0F9E">
        <w:rPr>
          <w:rFonts w:ascii="Times New Roman" w:hAnsi="Times New Roman" w:cs="Times New Roman"/>
          <w:sz w:val="28"/>
          <w:szCs w:val="28"/>
        </w:rPr>
        <w:t xml:space="preserve"> При этом адресное приглашение не может быть направлено ранее размещения извещения о закупке на сайте Заказчика.</w:t>
      </w:r>
    </w:p>
    <w:p w:rsidR="007859D2" w:rsidRPr="00EA0F9E" w:rsidRDefault="007859D2" w:rsidP="00AD4F6C">
      <w:pPr>
        <w:pStyle w:val="Oaeno"/>
        <w:tabs>
          <w:tab w:val="left" w:pos="426"/>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w:t>
      </w:r>
      <w:r w:rsidR="007D2656" w:rsidRPr="007D2656">
        <w:rPr>
          <w:rFonts w:ascii="Times New Roman" w:hAnsi="Times New Roman" w:cs="Times New Roman"/>
          <w:sz w:val="28"/>
          <w:szCs w:val="28"/>
        </w:rPr>
        <w:t>4</w:t>
      </w:r>
      <w:r w:rsidRPr="00EA0F9E">
        <w:rPr>
          <w:rFonts w:ascii="Times New Roman" w:hAnsi="Times New Roman" w:cs="Times New Roman"/>
          <w:sz w:val="28"/>
          <w:szCs w:val="28"/>
        </w:rPr>
        <w:t>.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Заказчика размещается информация об изменении договора с указанием измененных условий.</w:t>
      </w:r>
    </w:p>
    <w:p w:rsidR="007859D2" w:rsidRPr="00EA0F9E" w:rsidRDefault="007859D2" w:rsidP="00AD4F6C">
      <w:pPr>
        <w:pStyle w:val="Oaeno"/>
        <w:tabs>
          <w:tab w:val="left" w:pos="426"/>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w:t>
      </w:r>
      <w:r w:rsidR="007D2656" w:rsidRPr="007D2656">
        <w:rPr>
          <w:rFonts w:ascii="Times New Roman" w:hAnsi="Times New Roman" w:cs="Times New Roman"/>
          <w:sz w:val="28"/>
          <w:szCs w:val="28"/>
        </w:rPr>
        <w:t>5</w:t>
      </w:r>
      <w:r w:rsidRPr="00EA0F9E">
        <w:rPr>
          <w:rFonts w:ascii="Times New Roman" w:hAnsi="Times New Roman" w:cs="Times New Roman"/>
          <w:sz w:val="28"/>
          <w:szCs w:val="28"/>
        </w:rPr>
        <w:t>. Протоколы, составляемые в ходе закупки, размещаются заказчиком на  сайте Заказчика не позднее чем через три дня со дня подписания таких протоколов.</w:t>
      </w:r>
    </w:p>
    <w:p w:rsidR="007859D2" w:rsidRPr="00EA0F9E" w:rsidRDefault="007859D2" w:rsidP="00AD4F6C">
      <w:pPr>
        <w:pStyle w:val="Oaeno"/>
        <w:tabs>
          <w:tab w:val="left" w:pos="426"/>
          <w:tab w:val="right" w:leader="dot" w:pos="9356"/>
        </w:tabs>
        <w:spacing w:line="288" w:lineRule="auto"/>
        <w:jc w:val="both"/>
        <w:rPr>
          <w:rFonts w:ascii="Times New Roman" w:hAnsi="Times New Roman" w:cs="Times New Roman"/>
          <w:sz w:val="28"/>
          <w:szCs w:val="28"/>
        </w:rPr>
      </w:pPr>
      <w:r w:rsidRPr="00FF5F54">
        <w:rPr>
          <w:rFonts w:ascii="Times New Roman" w:hAnsi="Times New Roman" w:cs="Times New Roman"/>
          <w:sz w:val="28"/>
          <w:szCs w:val="28"/>
        </w:rPr>
        <w:t>3.</w:t>
      </w:r>
      <w:r w:rsidR="007D2656" w:rsidRPr="007D2656">
        <w:rPr>
          <w:rFonts w:ascii="Times New Roman" w:hAnsi="Times New Roman" w:cs="Times New Roman"/>
          <w:sz w:val="28"/>
          <w:szCs w:val="28"/>
        </w:rPr>
        <w:t>6</w:t>
      </w:r>
      <w:r w:rsidRPr="00FF5F54">
        <w:rPr>
          <w:rFonts w:ascii="Times New Roman" w:hAnsi="Times New Roman" w:cs="Times New Roman"/>
          <w:sz w:val="28"/>
          <w:szCs w:val="28"/>
        </w:rPr>
        <w:t>. Информация, предусмотренная п. 3.2-3.</w:t>
      </w:r>
      <w:r w:rsidR="00E60875" w:rsidRPr="00677CBB">
        <w:rPr>
          <w:rFonts w:ascii="Times New Roman" w:hAnsi="Times New Roman" w:cs="Times New Roman"/>
          <w:sz w:val="28"/>
          <w:szCs w:val="28"/>
        </w:rPr>
        <w:t>5</w:t>
      </w:r>
      <w:r w:rsidR="00B1561B" w:rsidRPr="00FF5F54">
        <w:rPr>
          <w:rFonts w:ascii="Times New Roman" w:hAnsi="Times New Roman" w:cs="Times New Roman"/>
          <w:sz w:val="28"/>
          <w:szCs w:val="28"/>
        </w:rPr>
        <w:t xml:space="preserve">,  за исключением </w:t>
      </w:r>
      <w:proofErr w:type="spellStart"/>
      <w:r w:rsidR="00B1561B" w:rsidRPr="00FF5F54">
        <w:rPr>
          <w:rFonts w:ascii="Times New Roman" w:hAnsi="Times New Roman" w:cs="Times New Roman"/>
          <w:sz w:val="28"/>
          <w:szCs w:val="28"/>
        </w:rPr>
        <w:t>пп</w:t>
      </w:r>
      <w:proofErr w:type="spellEnd"/>
      <w:r w:rsidR="00B1561B" w:rsidRPr="00FF5F54">
        <w:rPr>
          <w:rFonts w:ascii="Times New Roman" w:hAnsi="Times New Roman" w:cs="Times New Roman"/>
          <w:sz w:val="28"/>
          <w:szCs w:val="28"/>
        </w:rPr>
        <w:t xml:space="preserve">. </w:t>
      </w:r>
      <w:r w:rsidR="003E6907">
        <w:rPr>
          <w:rFonts w:ascii="Times New Roman" w:hAnsi="Times New Roman" w:cs="Times New Roman"/>
          <w:sz w:val="28"/>
          <w:szCs w:val="28"/>
        </w:rPr>
        <w:t>7</w:t>
      </w:r>
      <w:r w:rsidR="00B1561B" w:rsidRPr="00FF5F54">
        <w:rPr>
          <w:rFonts w:ascii="Times New Roman" w:hAnsi="Times New Roman" w:cs="Times New Roman"/>
          <w:sz w:val="28"/>
          <w:szCs w:val="28"/>
        </w:rPr>
        <w:t xml:space="preserve"> п. 3.2</w:t>
      </w:r>
      <w:r w:rsidRPr="00FF5F54">
        <w:rPr>
          <w:rFonts w:ascii="Times New Roman" w:hAnsi="Times New Roman" w:cs="Times New Roman"/>
          <w:sz w:val="28"/>
          <w:szCs w:val="28"/>
        </w:rPr>
        <w:t xml:space="preserve"> настоящего Положения, размещается на официальном сайте по закупкам в Российской Федерации</w:t>
      </w:r>
      <w:r w:rsidR="000F6F23">
        <w:rPr>
          <w:rFonts w:ascii="Times New Roman" w:hAnsi="Times New Roman" w:cs="Times New Roman"/>
          <w:sz w:val="28"/>
          <w:szCs w:val="28"/>
        </w:rPr>
        <w:t xml:space="preserve"> в соответствии с п. 20.2</w:t>
      </w:r>
      <w:r w:rsidR="00C55347">
        <w:rPr>
          <w:rFonts w:ascii="Times New Roman" w:hAnsi="Times New Roman" w:cs="Times New Roman"/>
          <w:sz w:val="28"/>
          <w:szCs w:val="28"/>
        </w:rPr>
        <w:t xml:space="preserve"> настоящего Положения.</w:t>
      </w:r>
    </w:p>
    <w:p w:rsidR="00B1561B" w:rsidRPr="00EA0F9E" w:rsidRDefault="00B1561B" w:rsidP="00AD4F6C">
      <w:pPr>
        <w:pStyle w:val="Oaeno"/>
        <w:tabs>
          <w:tab w:val="left" w:pos="284"/>
          <w:tab w:val="left" w:pos="567"/>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w:t>
      </w:r>
      <w:r w:rsidR="002F6746">
        <w:rPr>
          <w:rFonts w:ascii="Times New Roman" w:hAnsi="Times New Roman" w:cs="Times New Roman"/>
          <w:sz w:val="28"/>
          <w:szCs w:val="28"/>
        </w:rPr>
        <w:t>7</w:t>
      </w:r>
      <w:r w:rsidRPr="00EA0F9E">
        <w:rPr>
          <w:rFonts w:ascii="Times New Roman" w:hAnsi="Times New Roman" w:cs="Times New Roman"/>
          <w:sz w:val="28"/>
          <w:szCs w:val="28"/>
        </w:rPr>
        <w:t xml:space="preserve">. Документы и сведения, размещенные на официальном сайте </w:t>
      </w:r>
      <w:r w:rsidR="007378C4" w:rsidRPr="00EA0F9E">
        <w:rPr>
          <w:rFonts w:ascii="Times New Roman" w:hAnsi="Times New Roman" w:cs="Times New Roman"/>
          <w:sz w:val="28"/>
          <w:szCs w:val="28"/>
        </w:rPr>
        <w:t xml:space="preserve">по закупкам в Российской Федерации </w:t>
      </w:r>
      <w:r w:rsidRPr="00EA0F9E">
        <w:rPr>
          <w:rFonts w:ascii="Times New Roman" w:hAnsi="Times New Roman" w:cs="Times New Roman"/>
          <w:sz w:val="28"/>
          <w:szCs w:val="28"/>
        </w:rPr>
        <w:t>и на сайте Заказчика в соответствии с настоящим Положением, должны быть доступны для ознакомления без взимания платы.</w:t>
      </w:r>
    </w:p>
    <w:p w:rsidR="00B1561B" w:rsidRPr="00EA0F9E" w:rsidRDefault="00B1561B" w:rsidP="00AD4F6C">
      <w:pPr>
        <w:pStyle w:val="Oaeno"/>
        <w:tabs>
          <w:tab w:val="left" w:pos="284"/>
          <w:tab w:val="left" w:pos="567"/>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w:t>
      </w:r>
      <w:r w:rsidR="00D80319">
        <w:rPr>
          <w:rFonts w:ascii="Times New Roman" w:hAnsi="Times New Roman" w:cs="Times New Roman"/>
          <w:sz w:val="28"/>
          <w:szCs w:val="28"/>
        </w:rPr>
        <w:t>8</w:t>
      </w:r>
      <w:r w:rsidRPr="00EA0F9E">
        <w:rPr>
          <w:rFonts w:ascii="Times New Roman" w:hAnsi="Times New Roman" w:cs="Times New Roman"/>
          <w:sz w:val="28"/>
          <w:szCs w:val="28"/>
        </w:rPr>
        <w:t xml:space="preserve">. Не подлежат размещению на официальном сайте </w:t>
      </w:r>
      <w:r w:rsidR="007378C4" w:rsidRPr="00EA0F9E">
        <w:rPr>
          <w:rFonts w:ascii="Times New Roman" w:hAnsi="Times New Roman" w:cs="Times New Roman"/>
          <w:sz w:val="28"/>
          <w:szCs w:val="28"/>
        </w:rPr>
        <w:t xml:space="preserve">по закупкам в Российской Федерации </w:t>
      </w:r>
      <w:r w:rsidRPr="00EA0F9E">
        <w:rPr>
          <w:rFonts w:ascii="Times New Roman" w:hAnsi="Times New Roman" w:cs="Times New Roman"/>
          <w:sz w:val="28"/>
          <w:szCs w:val="28"/>
        </w:rPr>
        <w:t xml:space="preserve">и сайте Заказчика сведения о закупке, составляющие государственную тайну или в отношении которой приняты решения Правительства Российской Федерации, при условии, что такие сведения содержатся в извещении о закупке, документации о закупке или в проекте договора, а так же сведения о закупке товаров, работ, услуг, </w:t>
      </w:r>
      <w:r w:rsidR="000C1D62">
        <w:rPr>
          <w:rFonts w:ascii="Times New Roman" w:hAnsi="Times New Roman" w:cs="Times New Roman"/>
          <w:sz w:val="28"/>
          <w:szCs w:val="28"/>
        </w:rPr>
        <w:t>цена</w:t>
      </w:r>
      <w:r w:rsidRPr="00EA0F9E">
        <w:rPr>
          <w:rFonts w:ascii="Times New Roman" w:hAnsi="Times New Roman" w:cs="Times New Roman"/>
          <w:sz w:val="28"/>
          <w:szCs w:val="28"/>
        </w:rPr>
        <w:t xml:space="preserve"> которых не превышае</w:t>
      </w:r>
      <w:r w:rsidR="00B42F84" w:rsidRPr="00EA0F9E">
        <w:rPr>
          <w:rFonts w:ascii="Times New Roman" w:hAnsi="Times New Roman" w:cs="Times New Roman"/>
          <w:sz w:val="28"/>
          <w:szCs w:val="28"/>
        </w:rPr>
        <w:t>т сто тысяч рублей.</w:t>
      </w:r>
    </w:p>
    <w:p w:rsidR="00B1561B" w:rsidRPr="00EA0F9E" w:rsidRDefault="00B1561B" w:rsidP="00AD4F6C">
      <w:pPr>
        <w:pStyle w:val="Oaeno"/>
        <w:tabs>
          <w:tab w:val="left" w:pos="284"/>
          <w:tab w:val="left" w:pos="567"/>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3.</w:t>
      </w:r>
      <w:r w:rsidR="00D80319">
        <w:rPr>
          <w:rFonts w:ascii="Times New Roman" w:hAnsi="Times New Roman" w:cs="Times New Roman"/>
          <w:sz w:val="28"/>
          <w:szCs w:val="28"/>
        </w:rPr>
        <w:t>9</w:t>
      </w:r>
      <w:r w:rsidRPr="00EA0F9E">
        <w:rPr>
          <w:rFonts w:ascii="Times New Roman" w:hAnsi="Times New Roman" w:cs="Times New Roman"/>
          <w:sz w:val="28"/>
          <w:szCs w:val="28"/>
        </w:rPr>
        <w:t xml:space="preserve">. Заказчик не позднее 10-го числа месяца, следующего за отчетным месяцем, размещает на официальном сайте </w:t>
      </w:r>
      <w:r w:rsidR="007378C4" w:rsidRPr="00EA0F9E">
        <w:rPr>
          <w:rFonts w:ascii="Times New Roman" w:hAnsi="Times New Roman" w:cs="Times New Roman"/>
          <w:sz w:val="28"/>
          <w:szCs w:val="28"/>
        </w:rPr>
        <w:t xml:space="preserve">по закупкам в Российской Федерации </w:t>
      </w:r>
      <w:r w:rsidRPr="00EA0F9E">
        <w:rPr>
          <w:rFonts w:ascii="Times New Roman" w:hAnsi="Times New Roman" w:cs="Times New Roman"/>
          <w:sz w:val="28"/>
          <w:szCs w:val="28"/>
        </w:rPr>
        <w:t>и сайте Заказчика:</w:t>
      </w:r>
    </w:p>
    <w:p w:rsidR="00B1561B" w:rsidRPr="00EA0F9E" w:rsidRDefault="00B1561B" w:rsidP="00AD4F6C">
      <w:pPr>
        <w:pStyle w:val="Oaeno"/>
        <w:tabs>
          <w:tab w:val="left" w:pos="284"/>
          <w:tab w:val="left" w:pos="567"/>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1) сведения о количестве и об общей </w:t>
      </w:r>
      <w:r w:rsidR="000C1D62">
        <w:rPr>
          <w:rFonts w:ascii="Times New Roman" w:hAnsi="Times New Roman" w:cs="Times New Roman"/>
          <w:sz w:val="28"/>
          <w:szCs w:val="28"/>
        </w:rPr>
        <w:t>цене</w:t>
      </w:r>
      <w:r w:rsidRPr="00EA0F9E">
        <w:rPr>
          <w:rFonts w:ascii="Times New Roman" w:hAnsi="Times New Roman" w:cs="Times New Roman"/>
          <w:sz w:val="28"/>
          <w:szCs w:val="28"/>
        </w:rPr>
        <w:t xml:space="preserve"> договоров, заключенных заказчиком по результатам закупки товаров, работ, услуг;</w:t>
      </w:r>
    </w:p>
    <w:p w:rsidR="00B1561B" w:rsidRPr="00EA0F9E" w:rsidRDefault="00B1561B" w:rsidP="00AD4F6C">
      <w:pPr>
        <w:pStyle w:val="Oaeno"/>
        <w:tabs>
          <w:tab w:val="left" w:pos="284"/>
          <w:tab w:val="left" w:pos="567"/>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2) сведения о количестве и об общей </w:t>
      </w:r>
      <w:r w:rsidR="000C1D62">
        <w:rPr>
          <w:rFonts w:ascii="Times New Roman" w:hAnsi="Times New Roman" w:cs="Times New Roman"/>
          <w:sz w:val="28"/>
          <w:szCs w:val="28"/>
        </w:rPr>
        <w:t>цене</w:t>
      </w:r>
      <w:r w:rsidRPr="00EA0F9E">
        <w:rPr>
          <w:rFonts w:ascii="Times New Roman" w:hAnsi="Times New Roman" w:cs="Times New Roman"/>
          <w:sz w:val="28"/>
          <w:szCs w:val="28"/>
        </w:rPr>
        <w:t xml:space="preserve"> договоров, заключенных заказчиком по результатам закупки у единственного </w:t>
      </w:r>
      <w:r w:rsidR="00597336">
        <w:rPr>
          <w:rFonts w:ascii="Times New Roman" w:hAnsi="Times New Roman" w:cs="Times New Roman"/>
          <w:sz w:val="28"/>
          <w:szCs w:val="28"/>
        </w:rPr>
        <w:t>Поставщ</w:t>
      </w:r>
      <w:r w:rsidRPr="00EA0F9E">
        <w:rPr>
          <w:rFonts w:ascii="Times New Roman" w:hAnsi="Times New Roman" w:cs="Times New Roman"/>
          <w:sz w:val="28"/>
          <w:szCs w:val="28"/>
        </w:rPr>
        <w:t>ика (исполнителя, подрядчика);</w:t>
      </w:r>
    </w:p>
    <w:p w:rsidR="00B1561B" w:rsidRPr="00EA0F9E" w:rsidRDefault="00B1561B" w:rsidP="00735896">
      <w:pPr>
        <w:pStyle w:val="Oaeno"/>
        <w:tabs>
          <w:tab w:val="left" w:pos="284"/>
          <w:tab w:val="left" w:pos="567"/>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3) сведения о количестве и об общей </w:t>
      </w:r>
      <w:r w:rsidR="000C1D62">
        <w:rPr>
          <w:rFonts w:ascii="Times New Roman" w:hAnsi="Times New Roman" w:cs="Times New Roman"/>
          <w:sz w:val="28"/>
          <w:szCs w:val="28"/>
        </w:rPr>
        <w:t>цене</w:t>
      </w:r>
      <w:r w:rsidRPr="00EA0F9E">
        <w:rPr>
          <w:rFonts w:ascii="Times New Roman" w:hAnsi="Times New Roman" w:cs="Times New Roman"/>
          <w:sz w:val="28"/>
          <w:szCs w:val="28"/>
        </w:rPr>
        <w:t xml:space="preserve"> договоров, заключенных заказчиком по результатам закупки, сведения о которой составляют </w:t>
      </w:r>
      <w:r w:rsidR="00B42F84" w:rsidRPr="00EA0F9E">
        <w:rPr>
          <w:rFonts w:ascii="Times New Roman" w:hAnsi="Times New Roman" w:cs="Times New Roman"/>
          <w:sz w:val="28"/>
          <w:szCs w:val="28"/>
        </w:rPr>
        <w:t xml:space="preserve">коммерческую и </w:t>
      </w:r>
      <w:r w:rsidRPr="00EA0F9E">
        <w:rPr>
          <w:rFonts w:ascii="Times New Roman" w:hAnsi="Times New Roman" w:cs="Times New Roman"/>
          <w:sz w:val="28"/>
          <w:szCs w:val="28"/>
        </w:rPr>
        <w:t>государственную тайну или в отношении которой приняты решения Правительства Российской Федерации.</w:t>
      </w:r>
    </w:p>
    <w:p w:rsidR="00460106" w:rsidRPr="00221DA9" w:rsidRDefault="00460106" w:rsidP="00AD4F6C">
      <w:pPr>
        <w:pStyle w:val="1"/>
        <w:numPr>
          <w:ilvl w:val="0"/>
          <w:numId w:val="0"/>
        </w:numPr>
        <w:spacing w:before="120" w:after="0" w:line="240" w:lineRule="auto"/>
        <w:rPr>
          <w:rFonts w:ascii="Times New Roman" w:hAnsi="Times New Roman"/>
          <w:sz w:val="32"/>
          <w:szCs w:val="32"/>
          <w:lang w:val="ru-RU"/>
        </w:rPr>
      </w:pPr>
      <w:bookmarkStart w:id="13" w:name="_Toc312462583"/>
      <w:r w:rsidRPr="00221DA9">
        <w:rPr>
          <w:rFonts w:ascii="Times New Roman" w:hAnsi="Times New Roman"/>
          <w:sz w:val="32"/>
          <w:szCs w:val="32"/>
        </w:rPr>
        <w:t xml:space="preserve">Глава </w:t>
      </w:r>
      <w:r w:rsidR="00B1561B" w:rsidRPr="00221DA9">
        <w:rPr>
          <w:rFonts w:ascii="Times New Roman" w:hAnsi="Times New Roman"/>
          <w:sz w:val="32"/>
          <w:szCs w:val="32"/>
        </w:rPr>
        <w:t>4</w:t>
      </w:r>
      <w:r w:rsidRPr="00221DA9">
        <w:rPr>
          <w:rFonts w:ascii="Times New Roman" w:hAnsi="Times New Roman"/>
          <w:sz w:val="32"/>
          <w:szCs w:val="32"/>
        </w:rPr>
        <w:t>. Планирование и отчетность</w:t>
      </w:r>
      <w:bookmarkEnd w:id="13"/>
    </w:p>
    <w:p w:rsidR="00735896" w:rsidRPr="00735896" w:rsidRDefault="00735896" w:rsidP="00735896">
      <w:pPr>
        <w:ind w:firstLine="0"/>
        <w:rPr>
          <w:szCs w:val="28"/>
        </w:rPr>
      </w:pPr>
      <w:bookmarkStart w:id="14" w:name="_Toc312462584"/>
      <w:r w:rsidRPr="00735896">
        <w:rPr>
          <w:rFonts w:eastAsia="Calibri"/>
          <w:szCs w:val="28"/>
        </w:rPr>
        <w:t xml:space="preserve">4.1. </w:t>
      </w:r>
      <w:r w:rsidRPr="00735896">
        <w:rPr>
          <w:szCs w:val="28"/>
        </w:rPr>
        <w:t>Заказчик, уполномоченный орган осуществляют перспективное планирование закупок и в дальнейшем корректировку этих планов по мере необходимости. Планирование закупок осуществляется путем формирования годового плана закупок (ГПЗ), периодом планирования которого является календарный год.</w:t>
      </w:r>
    </w:p>
    <w:p w:rsidR="00735896" w:rsidRPr="00735896" w:rsidRDefault="00735896" w:rsidP="00735896">
      <w:pPr>
        <w:ind w:firstLine="0"/>
        <w:rPr>
          <w:szCs w:val="28"/>
        </w:rPr>
      </w:pPr>
      <w:r w:rsidRPr="00735896">
        <w:rPr>
          <w:szCs w:val="28"/>
        </w:rPr>
        <w:t xml:space="preserve">4.2. ГПЗ является планом мероприятий заказчика по заключению договоров на поставку продукции, выполнение работ, оказание услуг для нужд заказчика в течение планируемого календарного года. </w:t>
      </w:r>
    </w:p>
    <w:p w:rsidR="00735896" w:rsidRPr="00735896" w:rsidRDefault="00735896" w:rsidP="00735896">
      <w:pPr>
        <w:ind w:firstLine="0"/>
        <w:rPr>
          <w:szCs w:val="28"/>
        </w:rPr>
      </w:pPr>
      <w:r w:rsidRPr="00735896">
        <w:rPr>
          <w:szCs w:val="28"/>
        </w:rPr>
        <w:t>4.3. Планирование закупок осуществляется структурным подразделением Заказчика, определенным в соответствии с п. 2.2 настоящего Положения на основании заявок структурных подразделений Заказчика на приобретение продукции.</w:t>
      </w:r>
    </w:p>
    <w:p w:rsidR="00735896" w:rsidRPr="00735896" w:rsidRDefault="00735896" w:rsidP="00735896">
      <w:pPr>
        <w:ind w:firstLine="0"/>
        <w:rPr>
          <w:szCs w:val="28"/>
        </w:rPr>
      </w:pPr>
      <w:r w:rsidRPr="00735896">
        <w:rPr>
          <w:szCs w:val="28"/>
        </w:rPr>
        <w:t xml:space="preserve">4.4. ГПЗ после получения необходимых согласований утверждается руководителем Заказчика и направляется в структурное подразделение, выполняющее функции размещения заказа. </w:t>
      </w:r>
    </w:p>
    <w:p w:rsidR="00735896" w:rsidRPr="00735896" w:rsidRDefault="00735896" w:rsidP="00735896">
      <w:pPr>
        <w:ind w:firstLine="0"/>
        <w:rPr>
          <w:szCs w:val="28"/>
        </w:rPr>
      </w:pPr>
      <w:r w:rsidRPr="00735896">
        <w:rPr>
          <w:szCs w:val="28"/>
        </w:rPr>
        <w:t>4.5. В течение календарного года возможна корректировка утвержденного ГПЗ, которая согласовывается и утверждается в таком же порядке, как ГПЗ.</w:t>
      </w:r>
    </w:p>
    <w:p w:rsidR="00735896" w:rsidRPr="00735896" w:rsidRDefault="00735896" w:rsidP="00735896">
      <w:pPr>
        <w:ind w:firstLine="0"/>
        <w:rPr>
          <w:szCs w:val="28"/>
        </w:rPr>
      </w:pPr>
      <w:r w:rsidRPr="00735896">
        <w:rPr>
          <w:szCs w:val="28"/>
        </w:rPr>
        <w:t>4.6.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735896" w:rsidRPr="00735896" w:rsidRDefault="00735896" w:rsidP="00735896">
      <w:pPr>
        <w:ind w:firstLine="0"/>
        <w:rPr>
          <w:szCs w:val="28"/>
        </w:rPr>
      </w:pPr>
      <w:r w:rsidRPr="00735896">
        <w:rPr>
          <w:szCs w:val="28"/>
        </w:rPr>
        <w:t>4.7. Утвержденный ГПЗ, а также корректировки ГПЗ публикуются на официальном сайте.</w:t>
      </w:r>
    </w:p>
    <w:p w:rsidR="00735896" w:rsidRPr="00735896" w:rsidRDefault="00735896" w:rsidP="00735896">
      <w:pPr>
        <w:ind w:firstLine="0"/>
        <w:rPr>
          <w:szCs w:val="28"/>
        </w:rPr>
      </w:pPr>
      <w:r w:rsidRPr="00735896">
        <w:rPr>
          <w:szCs w:val="28"/>
        </w:rPr>
        <w:t>4.8. Ведение и размещение отчетов о закупках осуществляется в соответствии с порядком, определенном в п. 3.9 настоящего Положения.</w:t>
      </w:r>
    </w:p>
    <w:p w:rsidR="00735896" w:rsidRDefault="00735896" w:rsidP="00735896">
      <w:pPr>
        <w:pStyle w:val="afff1"/>
        <w:rPr>
          <w:sz w:val="32"/>
          <w:szCs w:val="32"/>
        </w:rPr>
      </w:pPr>
    </w:p>
    <w:p w:rsidR="00460106" w:rsidRPr="00735896" w:rsidRDefault="00C93F38" w:rsidP="00735896">
      <w:pPr>
        <w:spacing w:line="240" w:lineRule="auto"/>
        <w:ind w:left="709" w:firstLine="0"/>
        <w:jc w:val="center"/>
        <w:rPr>
          <w:b/>
          <w:sz w:val="24"/>
        </w:rPr>
      </w:pPr>
      <w:r w:rsidRPr="00735896">
        <w:rPr>
          <w:sz w:val="32"/>
          <w:szCs w:val="32"/>
        </w:rPr>
        <w:br w:type="page"/>
      </w:r>
      <w:r w:rsidR="00460106" w:rsidRPr="00735896">
        <w:rPr>
          <w:b/>
          <w:sz w:val="32"/>
          <w:szCs w:val="32"/>
        </w:rPr>
        <w:t xml:space="preserve">Глава </w:t>
      </w:r>
      <w:r w:rsidR="00B1561B" w:rsidRPr="00735896">
        <w:rPr>
          <w:b/>
          <w:sz w:val="32"/>
          <w:szCs w:val="32"/>
        </w:rPr>
        <w:t>5</w:t>
      </w:r>
      <w:r w:rsidR="00460106" w:rsidRPr="00735896">
        <w:rPr>
          <w:b/>
          <w:sz w:val="32"/>
          <w:szCs w:val="32"/>
        </w:rPr>
        <w:t>. Участники процедур закупок</w:t>
      </w:r>
      <w:bookmarkEnd w:id="14"/>
    </w:p>
    <w:p w:rsidR="00F664FB" w:rsidRDefault="00F664FB" w:rsidP="006D730F">
      <w:pPr>
        <w:ind w:firstLine="0"/>
        <w:rPr>
          <w:szCs w:val="28"/>
        </w:rPr>
      </w:pPr>
      <w:r w:rsidRPr="00EA0F9E">
        <w:rPr>
          <w:szCs w:val="28"/>
        </w:rPr>
        <w:t>5.1. Участником процедур закупки (</w:t>
      </w:r>
      <w:r w:rsidR="00597336">
        <w:rPr>
          <w:szCs w:val="28"/>
        </w:rPr>
        <w:t>Поставщ</w:t>
      </w:r>
      <w:r w:rsidR="004B789E">
        <w:rPr>
          <w:szCs w:val="28"/>
        </w:rPr>
        <w:t>и</w:t>
      </w:r>
      <w:r w:rsidRPr="00EA0F9E">
        <w:rPr>
          <w:szCs w:val="28"/>
        </w:rPr>
        <w:t xml:space="preserve">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w:t>
      </w:r>
      <w:r w:rsidR="001E1D4E">
        <w:rPr>
          <w:szCs w:val="28"/>
        </w:rPr>
        <w:t>П</w:t>
      </w:r>
      <w:r w:rsidRPr="00EA0F9E">
        <w:rPr>
          <w:szCs w:val="28"/>
        </w:rPr>
        <w:t>оложением о закупке</w:t>
      </w:r>
      <w:r w:rsidR="004B789E">
        <w:rPr>
          <w:szCs w:val="28"/>
        </w:rPr>
        <w:t xml:space="preserve"> и правомочны заключать договор по результатам процедуры закупки</w:t>
      </w:r>
      <w:r w:rsidRPr="00EA0F9E">
        <w:rPr>
          <w:szCs w:val="28"/>
        </w:rPr>
        <w:t>.</w:t>
      </w:r>
    </w:p>
    <w:p w:rsidR="00683D1C" w:rsidRPr="00683D1C" w:rsidRDefault="001C6C82" w:rsidP="000F6F23">
      <w:pPr>
        <w:ind w:firstLine="0"/>
        <w:rPr>
          <w:szCs w:val="28"/>
        </w:rPr>
      </w:pPr>
      <w:r>
        <w:rPr>
          <w:szCs w:val="28"/>
        </w:rPr>
        <w:t>5.</w:t>
      </w:r>
      <w:r w:rsidR="00493184" w:rsidRPr="00493184">
        <w:rPr>
          <w:szCs w:val="28"/>
        </w:rPr>
        <w:t>2</w:t>
      </w:r>
      <w:r>
        <w:rPr>
          <w:szCs w:val="28"/>
        </w:rPr>
        <w:t xml:space="preserve">. </w:t>
      </w:r>
      <w:r w:rsidR="00683D1C" w:rsidRPr="005E21F7">
        <w:rPr>
          <w:szCs w:val="28"/>
        </w:rPr>
        <w:t>Для участников закупочных процедур устанавливаются следующие обязательные требования:</w:t>
      </w:r>
    </w:p>
    <w:p w:rsidR="00683D1C" w:rsidRDefault="00683D1C" w:rsidP="00813ED8">
      <w:pPr>
        <w:numPr>
          <w:ilvl w:val="0"/>
          <w:numId w:val="26"/>
        </w:numPr>
        <w:ind w:left="0" w:firstLine="0"/>
      </w:pPr>
      <w:r w:rsidRPr="001D1569">
        <w:t>соответствие участник</w:t>
      </w:r>
      <w:r>
        <w:t>а</w:t>
      </w:r>
      <w:r w:rsidRPr="001D1569">
        <w:t xml:space="preserve"> </w:t>
      </w:r>
      <w:r>
        <w:t>закупочной процедуры</w:t>
      </w:r>
      <w:r w:rsidRPr="001D1569">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83D1C" w:rsidRDefault="00683D1C" w:rsidP="00813ED8">
      <w:pPr>
        <w:numPr>
          <w:ilvl w:val="0"/>
          <w:numId w:val="26"/>
        </w:numPr>
        <w:ind w:left="0" w:firstLine="0"/>
      </w:pPr>
      <w:r w:rsidRPr="001D1569">
        <w:t>не</w:t>
      </w:r>
      <w:r w:rsidR="0020161D">
        <w:t xml:space="preserve"> </w:t>
      </w:r>
      <w:r w:rsidRPr="001D1569">
        <w:t>проведение ликвидации участник</w:t>
      </w:r>
      <w:r>
        <w:t>а</w:t>
      </w:r>
      <w:r w:rsidRPr="001D1569">
        <w:t xml:space="preserve"> </w:t>
      </w:r>
      <w:r>
        <w:t>закупочной процедуры</w:t>
      </w:r>
      <w:r w:rsidRPr="001D1569">
        <w:t xml:space="preserve"> - юридического лица и отсутствие решения арбитражного суда о признании участник</w:t>
      </w:r>
      <w:r>
        <w:t>а</w:t>
      </w:r>
      <w:r w:rsidRPr="001D1569">
        <w:t xml:space="preserve"> </w:t>
      </w:r>
      <w:r>
        <w:t>закупочной процедуры</w:t>
      </w:r>
      <w:r w:rsidRPr="001D1569">
        <w:t xml:space="preserve"> - юридического лица, индивидуального предпринимателя банкротом и об открытии конкурсного производства;</w:t>
      </w:r>
    </w:p>
    <w:p w:rsidR="00683D1C" w:rsidRDefault="00683D1C" w:rsidP="00813ED8">
      <w:pPr>
        <w:numPr>
          <w:ilvl w:val="0"/>
          <w:numId w:val="26"/>
        </w:numPr>
        <w:ind w:left="0" w:firstLine="0"/>
      </w:pPr>
      <w:r w:rsidRPr="001D1569">
        <w:t>не</w:t>
      </w:r>
      <w:r w:rsidR="0020161D">
        <w:t xml:space="preserve"> </w:t>
      </w:r>
      <w:r w:rsidRPr="001D1569">
        <w:t>приостановление деятельности участник</w:t>
      </w:r>
      <w:r>
        <w:t>а</w:t>
      </w:r>
      <w:r w:rsidRPr="001D1569">
        <w:t xml:space="preserve"> </w:t>
      </w:r>
      <w:r>
        <w:t>закупочной процедуры</w:t>
      </w:r>
      <w:r w:rsidRPr="001D1569">
        <w:t xml:space="preserve"> в порядке, предусмотренном Кодексом Российской Федерации об административных правонарушениях, на день подачи заявки на участие в </w:t>
      </w:r>
      <w:r>
        <w:t>закупочной процедуре</w:t>
      </w:r>
      <w:r w:rsidRPr="001D1569">
        <w:t>;</w:t>
      </w:r>
    </w:p>
    <w:p w:rsidR="00683D1C" w:rsidRPr="004B789E" w:rsidRDefault="00683D1C" w:rsidP="00813ED8">
      <w:pPr>
        <w:numPr>
          <w:ilvl w:val="0"/>
          <w:numId w:val="26"/>
        </w:numPr>
        <w:ind w:left="0" w:firstLine="0"/>
        <w:rPr>
          <w:szCs w:val="28"/>
        </w:rPr>
      </w:pPr>
      <w:r w:rsidRPr="001D1569">
        <w:t>отсутствие у участник</w:t>
      </w:r>
      <w:r>
        <w:t>а</w:t>
      </w:r>
      <w:r w:rsidRPr="001D1569">
        <w:t xml:space="preserve"> </w:t>
      </w:r>
      <w:r>
        <w:t>закупочной процедуры</w:t>
      </w:r>
      <w:r w:rsidRPr="001D1569">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w:t>
      </w:r>
      <w:r>
        <w:t>закупочной процедуры</w:t>
      </w:r>
      <w:r w:rsidRPr="001D1569">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Pr="004B789E">
        <w:rPr>
          <w:szCs w:val="28"/>
        </w:rPr>
        <w:t>Российской Федерации и решение по такой жалобе на день рассмотрения заявки на участие в закупочной процедуре</w:t>
      </w:r>
      <w:r w:rsidR="004B789E">
        <w:rPr>
          <w:szCs w:val="28"/>
        </w:rPr>
        <w:t xml:space="preserve"> не принято</w:t>
      </w:r>
      <w:r w:rsidR="004B789E" w:rsidRPr="004B789E">
        <w:rPr>
          <w:szCs w:val="28"/>
        </w:rPr>
        <w:t>;</w:t>
      </w:r>
    </w:p>
    <w:p w:rsidR="004B789E" w:rsidRPr="004B789E" w:rsidRDefault="004B789E" w:rsidP="00813ED8">
      <w:pPr>
        <w:pStyle w:val="16"/>
        <w:numPr>
          <w:ilvl w:val="0"/>
          <w:numId w:val="26"/>
        </w:numPr>
        <w:spacing w:before="0" w:line="288" w:lineRule="auto"/>
        <w:ind w:left="0" w:firstLine="0"/>
        <w:jc w:val="both"/>
        <w:rPr>
          <w:rFonts w:ascii="Times New Roman" w:hAnsi="Times New Roman"/>
          <w:b w:val="0"/>
        </w:rPr>
      </w:pPr>
      <w:r w:rsidRPr="004B789E">
        <w:rPr>
          <w:rFonts w:ascii="Times New Roman" w:hAnsi="Times New Roman"/>
          <w:b w:val="0"/>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4B789E" w:rsidRPr="004B789E" w:rsidRDefault="004B789E" w:rsidP="00813ED8">
      <w:pPr>
        <w:pStyle w:val="16"/>
        <w:numPr>
          <w:ilvl w:val="0"/>
          <w:numId w:val="26"/>
        </w:numPr>
        <w:spacing w:before="0" w:line="288" w:lineRule="auto"/>
        <w:ind w:left="0" w:firstLine="0"/>
        <w:jc w:val="both"/>
        <w:rPr>
          <w:b w:val="0"/>
        </w:rPr>
      </w:pPr>
      <w:r w:rsidRPr="004B789E">
        <w:rPr>
          <w:rFonts w:ascii="Times New Roman" w:hAnsi="Times New Roman"/>
          <w:b w:val="0"/>
        </w:rPr>
        <w:t>наличие необходимых сертификатов на товары в соответствии с действующим законодательством Российской Федерации, являющихся предметом заключаемого договора.</w:t>
      </w:r>
    </w:p>
    <w:p w:rsidR="00683D1C" w:rsidRDefault="00992BED" w:rsidP="000F6F23">
      <w:pPr>
        <w:ind w:firstLine="0"/>
        <w:rPr>
          <w:szCs w:val="28"/>
        </w:rPr>
      </w:pPr>
      <w:r w:rsidRPr="004B0DAB">
        <w:rPr>
          <w:szCs w:val="28"/>
        </w:rPr>
        <w:t>5.</w:t>
      </w:r>
      <w:r w:rsidR="00493184" w:rsidRPr="00493184">
        <w:rPr>
          <w:szCs w:val="28"/>
        </w:rPr>
        <w:t>3</w:t>
      </w:r>
      <w:r w:rsidRPr="004B0DAB">
        <w:rPr>
          <w:szCs w:val="28"/>
        </w:rPr>
        <w:t xml:space="preserve">. </w:t>
      </w:r>
      <w:r w:rsidR="002025CD" w:rsidRPr="004B0DAB">
        <w:rPr>
          <w:szCs w:val="28"/>
        </w:rPr>
        <w:t xml:space="preserve">Заказчик вправе устанавливать квалификационные требования к участникам закупочных процедур, в том числе требования о прохождении </w:t>
      </w:r>
      <w:r w:rsidR="002025CD" w:rsidRPr="00E01414">
        <w:rPr>
          <w:szCs w:val="28"/>
        </w:rPr>
        <w:t>аккредитации</w:t>
      </w:r>
      <w:r w:rsidR="002025CD" w:rsidRPr="004B0DAB">
        <w:rPr>
          <w:szCs w:val="28"/>
        </w:rPr>
        <w:t xml:space="preserve"> в порядке, </w:t>
      </w:r>
      <w:r w:rsidRPr="004B0DAB">
        <w:rPr>
          <w:szCs w:val="28"/>
        </w:rPr>
        <w:t>определенным</w:t>
      </w:r>
      <w:r w:rsidR="002025CD" w:rsidRPr="004B0DAB">
        <w:rPr>
          <w:szCs w:val="28"/>
        </w:rPr>
        <w:t xml:space="preserve"> настоящим Положением.</w:t>
      </w:r>
      <w:r w:rsidR="00B25F86" w:rsidRPr="00EA0F9E">
        <w:rPr>
          <w:szCs w:val="28"/>
        </w:rPr>
        <w:t xml:space="preserve"> При этом, во избежание ограничения конкуренции, такие требования устана</w:t>
      </w:r>
      <w:r w:rsidR="005E21F7">
        <w:rPr>
          <w:szCs w:val="28"/>
        </w:rPr>
        <w:t xml:space="preserve">вливаются одинаковыми для всех </w:t>
      </w:r>
      <w:r w:rsidR="00597336">
        <w:rPr>
          <w:szCs w:val="28"/>
        </w:rPr>
        <w:t>Поставщ</w:t>
      </w:r>
      <w:r w:rsidR="00B25F86" w:rsidRPr="00EA0F9E">
        <w:rPr>
          <w:szCs w:val="28"/>
        </w:rPr>
        <w:t>иков.</w:t>
      </w:r>
    </w:p>
    <w:p w:rsidR="00683D1C" w:rsidRPr="004B0DAB" w:rsidRDefault="00683D1C" w:rsidP="000F6F23">
      <w:pPr>
        <w:ind w:firstLine="0"/>
        <w:rPr>
          <w:szCs w:val="28"/>
        </w:rPr>
      </w:pPr>
      <w:r>
        <w:rPr>
          <w:szCs w:val="28"/>
        </w:rPr>
        <w:t>5.</w:t>
      </w:r>
      <w:r w:rsidR="00493184" w:rsidRPr="00493184">
        <w:rPr>
          <w:szCs w:val="28"/>
        </w:rPr>
        <w:t>4</w:t>
      </w:r>
      <w:r>
        <w:rPr>
          <w:szCs w:val="28"/>
        </w:rPr>
        <w:t xml:space="preserve">. </w:t>
      </w:r>
      <w:r w:rsidRPr="004B0DAB">
        <w:rPr>
          <w:szCs w:val="28"/>
        </w:rPr>
        <w:t>В случае, если несколько юридических или физических лиц выступают совместно в качестве участника закупочной процедуры,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F664FB" w:rsidRPr="00EA0F9E" w:rsidRDefault="008A49E4" w:rsidP="000F6F23">
      <w:pPr>
        <w:ind w:firstLine="0"/>
        <w:rPr>
          <w:szCs w:val="28"/>
        </w:rPr>
      </w:pPr>
      <w:r w:rsidRPr="00EA0F9E">
        <w:rPr>
          <w:szCs w:val="28"/>
        </w:rPr>
        <w:t>5.</w:t>
      </w:r>
      <w:r w:rsidR="00493184" w:rsidRPr="00FB3F90">
        <w:rPr>
          <w:szCs w:val="28"/>
        </w:rPr>
        <w:t>5</w:t>
      </w:r>
      <w:r w:rsidRPr="00EA0F9E">
        <w:rPr>
          <w:szCs w:val="28"/>
        </w:rPr>
        <w:t>.</w:t>
      </w:r>
      <w:r w:rsidR="00F664FB" w:rsidRPr="00EA0F9E">
        <w:rPr>
          <w:szCs w:val="28"/>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закуп</w:t>
      </w:r>
      <w:r w:rsidRPr="00EA0F9E">
        <w:rPr>
          <w:szCs w:val="28"/>
        </w:rPr>
        <w:t>очной процедуры</w:t>
      </w:r>
      <w:r w:rsidR="00F664FB" w:rsidRPr="00EA0F9E">
        <w:rPr>
          <w:szCs w:val="28"/>
        </w:rPr>
        <w:t>.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E1F87" w:rsidRPr="00EA0F9E" w:rsidRDefault="001969B2" w:rsidP="000F6F23">
      <w:pPr>
        <w:ind w:firstLine="0"/>
        <w:rPr>
          <w:szCs w:val="28"/>
        </w:rPr>
      </w:pPr>
      <w:r w:rsidRPr="00EA0F9E">
        <w:rPr>
          <w:szCs w:val="28"/>
        </w:rPr>
        <w:t>5.</w:t>
      </w:r>
      <w:r w:rsidR="00683D1C">
        <w:rPr>
          <w:szCs w:val="28"/>
        </w:rPr>
        <w:t>6</w:t>
      </w:r>
      <w:r w:rsidRPr="00EA0F9E">
        <w:rPr>
          <w:szCs w:val="28"/>
        </w:rPr>
        <w:t>. Сведения об участнике закупочной процедуры не должны содержаться в  реестр</w:t>
      </w:r>
      <w:r w:rsidR="00387D65" w:rsidRPr="00EA0F9E">
        <w:rPr>
          <w:szCs w:val="28"/>
        </w:rPr>
        <w:t>ах</w:t>
      </w:r>
      <w:r w:rsidRPr="00EA0F9E">
        <w:rPr>
          <w:szCs w:val="28"/>
        </w:rPr>
        <w:t xml:space="preserve"> недобросовестных </w:t>
      </w:r>
      <w:r w:rsidR="00597336">
        <w:rPr>
          <w:szCs w:val="28"/>
        </w:rPr>
        <w:t>Поставщ</w:t>
      </w:r>
      <w:r w:rsidRPr="00EA0F9E">
        <w:rPr>
          <w:szCs w:val="28"/>
        </w:rPr>
        <w:t>иков, предусмотренн</w:t>
      </w:r>
      <w:r w:rsidR="00387D65" w:rsidRPr="00EA0F9E">
        <w:rPr>
          <w:szCs w:val="28"/>
        </w:rPr>
        <w:t xml:space="preserve">ых </w:t>
      </w:r>
      <w:r w:rsidR="00387D65" w:rsidRPr="00EA0F9E">
        <w:rPr>
          <w:bCs/>
          <w:color w:val="000000"/>
          <w:szCs w:val="28"/>
        </w:rPr>
        <w:t xml:space="preserve">Федеральными законами Российской Федерации от 18 июля 2011 г. N 223-ФЗ "О закупках товаров, работ, услуг отдельными видами юридических лиц" и </w:t>
      </w:r>
      <w:r w:rsidRPr="00EA0F9E">
        <w:rPr>
          <w:szCs w:val="28"/>
        </w:rPr>
        <w:t>от 21 июля 2005 года N 94-ФЗ "О размещении заказов на поставки товаров, выполнение работ, оказание услуг для госуда</w:t>
      </w:r>
      <w:r w:rsidR="003E1F87" w:rsidRPr="00EA0F9E">
        <w:rPr>
          <w:szCs w:val="28"/>
        </w:rPr>
        <w:t>рственных и муниципальных нужд".</w:t>
      </w:r>
      <w:r w:rsidR="00BB1FD6" w:rsidRPr="00EA0F9E">
        <w:rPr>
          <w:szCs w:val="28"/>
        </w:rPr>
        <w:t xml:space="preserve"> Наличие таких сведений в реестре недобросовестных </w:t>
      </w:r>
      <w:r w:rsidR="00597336">
        <w:rPr>
          <w:szCs w:val="28"/>
        </w:rPr>
        <w:t>Поставщ</w:t>
      </w:r>
      <w:r w:rsidR="00BB1FD6" w:rsidRPr="00EA0F9E">
        <w:rPr>
          <w:szCs w:val="28"/>
        </w:rPr>
        <w:t xml:space="preserve">иков является основанием для отклонения заявки </w:t>
      </w:r>
      <w:r w:rsidR="00597336">
        <w:rPr>
          <w:szCs w:val="28"/>
        </w:rPr>
        <w:t>Поставщ</w:t>
      </w:r>
      <w:r w:rsidR="00BB1FD6" w:rsidRPr="00EA0F9E">
        <w:rPr>
          <w:szCs w:val="28"/>
        </w:rPr>
        <w:t>ика на участие в закупочной процедуре Заказчика.</w:t>
      </w:r>
    </w:p>
    <w:p w:rsidR="00460106" w:rsidRPr="009A70A9" w:rsidRDefault="00C93F38" w:rsidP="00C51E42">
      <w:pPr>
        <w:pStyle w:val="1"/>
        <w:numPr>
          <w:ilvl w:val="0"/>
          <w:numId w:val="0"/>
        </w:numPr>
        <w:spacing w:before="120" w:after="0" w:line="240" w:lineRule="auto"/>
        <w:rPr>
          <w:rFonts w:ascii="Times New Roman" w:hAnsi="Times New Roman"/>
          <w:sz w:val="32"/>
          <w:szCs w:val="32"/>
        </w:rPr>
      </w:pPr>
      <w:bookmarkStart w:id="15" w:name="_Toc312462585"/>
      <w:r>
        <w:rPr>
          <w:rFonts w:ascii="Times New Roman" w:hAnsi="Times New Roman"/>
          <w:sz w:val="32"/>
          <w:szCs w:val="32"/>
        </w:rPr>
        <w:br w:type="page"/>
      </w:r>
      <w:r w:rsidR="00460106" w:rsidRPr="009A70A9">
        <w:rPr>
          <w:rFonts w:ascii="Times New Roman" w:hAnsi="Times New Roman"/>
          <w:sz w:val="32"/>
          <w:szCs w:val="32"/>
        </w:rPr>
        <w:t xml:space="preserve">Глава </w:t>
      </w:r>
      <w:r w:rsidR="00B1561B" w:rsidRPr="00597336">
        <w:rPr>
          <w:rFonts w:ascii="Times New Roman" w:hAnsi="Times New Roman"/>
          <w:sz w:val="32"/>
          <w:szCs w:val="32"/>
          <w:lang w:val="ru-RU"/>
        </w:rPr>
        <w:t>6</w:t>
      </w:r>
      <w:r w:rsidR="00460106" w:rsidRPr="009A70A9">
        <w:rPr>
          <w:rFonts w:ascii="Times New Roman" w:hAnsi="Times New Roman"/>
          <w:sz w:val="32"/>
          <w:szCs w:val="32"/>
        </w:rPr>
        <w:t xml:space="preserve">. Процедуры выбора </w:t>
      </w:r>
      <w:r w:rsidR="00597336">
        <w:rPr>
          <w:rFonts w:ascii="Times New Roman" w:hAnsi="Times New Roman"/>
          <w:sz w:val="32"/>
          <w:szCs w:val="32"/>
        </w:rPr>
        <w:t>Поставщ</w:t>
      </w:r>
      <w:r w:rsidR="00460106" w:rsidRPr="009A70A9">
        <w:rPr>
          <w:rFonts w:ascii="Times New Roman" w:hAnsi="Times New Roman"/>
          <w:sz w:val="32"/>
          <w:szCs w:val="32"/>
        </w:rPr>
        <w:t>иков</w:t>
      </w:r>
      <w:bookmarkEnd w:id="15"/>
    </w:p>
    <w:p w:rsidR="0043615E" w:rsidRPr="009A70A9" w:rsidRDefault="0043615E" w:rsidP="008028BE">
      <w:pPr>
        <w:tabs>
          <w:tab w:val="left" w:pos="567"/>
        </w:tabs>
        <w:spacing w:before="120" w:line="240" w:lineRule="auto"/>
        <w:ind w:firstLine="0"/>
        <w:rPr>
          <w:b/>
          <w:szCs w:val="28"/>
        </w:rPr>
      </w:pPr>
      <w:bookmarkStart w:id="16" w:name="_Toc303269346"/>
      <w:r w:rsidRPr="009A70A9">
        <w:rPr>
          <w:b/>
          <w:szCs w:val="28"/>
        </w:rPr>
        <w:t xml:space="preserve">6.1 </w:t>
      </w:r>
      <w:bookmarkEnd w:id="16"/>
      <w:r w:rsidR="00746D6E">
        <w:rPr>
          <w:b/>
          <w:szCs w:val="28"/>
        </w:rPr>
        <w:t xml:space="preserve"> </w:t>
      </w:r>
      <w:r w:rsidRPr="009A70A9">
        <w:rPr>
          <w:b/>
          <w:szCs w:val="28"/>
        </w:rPr>
        <w:t xml:space="preserve">Выбор </w:t>
      </w:r>
      <w:r w:rsidR="00597336">
        <w:rPr>
          <w:b/>
          <w:szCs w:val="28"/>
        </w:rPr>
        <w:t>Поставщ</w:t>
      </w:r>
      <w:r w:rsidRPr="009A70A9">
        <w:rPr>
          <w:b/>
          <w:szCs w:val="28"/>
        </w:rPr>
        <w:t>ика осуществляется с помощью следующих процедур закупки:</w:t>
      </w:r>
    </w:p>
    <w:p w:rsidR="00F94BB2" w:rsidRPr="00EA0F9E" w:rsidRDefault="00F94BB2" w:rsidP="006D730F">
      <w:pPr>
        <w:numPr>
          <w:ilvl w:val="0"/>
          <w:numId w:val="11"/>
        </w:numPr>
        <w:tabs>
          <w:tab w:val="left" w:pos="567"/>
        </w:tabs>
        <w:ind w:left="0" w:firstLine="0"/>
        <w:rPr>
          <w:szCs w:val="28"/>
        </w:rPr>
      </w:pPr>
      <w:r w:rsidRPr="00EA0F9E">
        <w:rPr>
          <w:szCs w:val="28"/>
        </w:rPr>
        <w:t>Открытый конкурс</w:t>
      </w:r>
      <w:r w:rsidRPr="00EA0F9E">
        <w:rPr>
          <w:szCs w:val="28"/>
          <w:lang w:val="en-US"/>
        </w:rPr>
        <w:t>;</w:t>
      </w:r>
    </w:p>
    <w:p w:rsidR="00BC48CC" w:rsidRDefault="00BC48CC" w:rsidP="006D730F">
      <w:pPr>
        <w:pStyle w:val="afff1"/>
        <w:numPr>
          <w:ilvl w:val="0"/>
          <w:numId w:val="11"/>
        </w:numPr>
        <w:tabs>
          <w:tab w:val="left" w:pos="567"/>
        </w:tabs>
        <w:ind w:left="0" w:firstLine="0"/>
        <w:contextualSpacing/>
        <w:jc w:val="left"/>
        <w:rPr>
          <w:rFonts w:cs="Times New Roman"/>
          <w:szCs w:val="28"/>
        </w:rPr>
      </w:pPr>
      <w:r w:rsidRPr="00EA0F9E">
        <w:rPr>
          <w:rFonts w:cs="Times New Roman"/>
          <w:szCs w:val="28"/>
        </w:rPr>
        <w:t>Закрытый конкурс</w:t>
      </w:r>
      <w:r w:rsidRPr="00EA0F9E">
        <w:rPr>
          <w:rFonts w:cs="Times New Roman"/>
          <w:szCs w:val="28"/>
          <w:lang w:val="en-US"/>
        </w:rPr>
        <w:t>;</w:t>
      </w:r>
    </w:p>
    <w:p w:rsidR="004B1CBC" w:rsidRPr="00EA0F9E" w:rsidRDefault="004B1CBC" w:rsidP="006D730F">
      <w:pPr>
        <w:pStyle w:val="afff1"/>
        <w:numPr>
          <w:ilvl w:val="0"/>
          <w:numId w:val="11"/>
        </w:numPr>
        <w:tabs>
          <w:tab w:val="left" w:pos="567"/>
        </w:tabs>
        <w:ind w:left="0" w:firstLine="0"/>
        <w:contextualSpacing/>
        <w:jc w:val="left"/>
        <w:rPr>
          <w:rFonts w:cs="Times New Roman"/>
          <w:szCs w:val="28"/>
        </w:rPr>
      </w:pPr>
      <w:r>
        <w:rPr>
          <w:rFonts w:cs="Times New Roman"/>
          <w:szCs w:val="28"/>
        </w:rPr>
        <w:t>Открытый аукцион</w:t>
      </w:r>
      <w:r>
        <w:rPr>
          <w:rFonts w:cs="Times New Roman"/>
          <w:szCs w:val="28"/>
          <w:lang w:val="en-US"/>
        </w:rPr>
        <w:t>;</w:t>
      </w:r>
    </w:p>
    <w:p w:rsidR="00AF300E" w:rsidRPr="00EA0F9E" w:rsidRDefault="00AF300E" w:rsidP="006D730F">
      <w:pPr>
        <w:pStyle w:val="afff1"/>
        <w:numPr>
          <w:ilvl w:val="0"/>
          <w:numId w:val="11"/>
        </w:numPr>
        <w:tabs>
          <w:tab w:val="left" w:pos="567"/>
        </w:tabs>
        <w:ind w:left="0" w:firstLine="0"/>
        <w:contextualSpacing/>
        <w:jc w:val="left"/>
        <w:rPr>
          <w:rFonts w:cs="Times New Roman"/>
          <w:szCs w:val="28"/>
        </w:rPr>
      </w:pPr>
      <w:r w:rsidRPr="00EA0F9E">
        <w:rPr>
          <w:rFonts w:cs="Times New Roman"/>
          <w:szCs w:val="28"/>
        </w:rPr>
        <w:t xml:space="preserve">Открытый </w:t>
      </w:r>
      <w:r w:rsidR="004B7007" w:rsidRPr="00EA0F9E">
        <w:rPr>
          <w:rFonts w:cs="Times New Roman"/>
          <w:szCs w:val="28"/>
        </w:rPr>
        <w:t xml:space="preserve">аукцион </w:t>
      </w:r>
      <w:r w:rsidRPr="00EA0F9E">
        <w:rPr>
          <w:rFonts w:cs="Times New Roman"/>
          <w:szCs w:val="28"/>
        </w:rPr>
        <w:t>в электронной форме;</w:t>
      </w:r>
    </w:p>
    <w:p w:rsidR="00D83AD6" w:rsidRPr="00EA0F9E" w:rsidRDefault="00D83AD6" w:rsidP="006D730F">
      <w:pPr>
        <w:pStyle w:val="afff1"/>
        <w:numPr>
          <w:ilvl w:val="0"/>
          <w:numId w:val="11"/>
        </w:numPr>
        <w:tabs>
          <w:tab w:val="left" w:pos="567"/>
        </w:tabs>
        <w:ind w:left="0" w:firstLine="0"/>
        <w:contextualSpacing/>
        <w:jc w:val="left"/>
        <w:rPr>
          <w:rFonts w:cs="Times New Roman"/>
          <w:szCs w:val="28"/>
        </w:rPr>
      </w:pPr>
      <w:r w:rsidRPr="00EA0F9E">
        <w:rPr>
          <w:rFonts w:cs="Times New Roman"/>
          <w:szCs w:val="28"/>
        </w:rPr>
        <w:t>Открытый тендер</w:t>
      </w:r>
      <w:r w:rsidR="00260124">
        <w:rPr>
          <w:rFonts w:cs="Times New Roman"/>
          <w:szCs w:val="28"/>
          <w:lang w:val="en-US"/>
        </w:rPr>
        <w:t>;</w:t>
      </w:r>
    </w:p>
    <w:p w:rsidR="00AF300E" w:rsidRPr="00EA0F9E" w:rsidRDefault="00AF300E" w:rsidP="006D730F">
      <w:pPr>
        <w:pStyle w:val="afff1"/>
        <w:numPr>
          <w:ilvl w:val="0"/>
          <w:numId w:val="11"/>
        </w:numPr>
        <w:tabs>
          <w:tab w:val="left" w:pos="567"/>
        </w:tabs>
        <w:ind w:left="0" w:firstLine="0"/>
        <w:contextualSpacing/>
        <w:jc w:val="left"/>
        <w:rPr>
          <w:rFonts w:cs="Times New Roman"/>
          <w:szCs w:val="28"/>
        </w:rPr>
      </w:pPr>
      <w:r w:rsidRPr="00EA0F9E">
        <w:rPr>
          <w:rFonts w:cs="Times New Roman"/>
          <w:szCs w:val="28"/>
        </w:rPr>
        <w:t>Запрос ценовых предложений;</w:t>
      </w:r>
    </w:p>
    <w:p w:rsidR="00AF300E" w:rsidRPr="004B1CBC" w:rsidRDefault="00AF300E" w:rsidP="006D730F">
      <w:pPr>
        <w:pStyle w:val="afff1"/>
        <w:numPr>
          <w:ilvl w:val="0"/>
          <w:numId w:val="11"/>
        </w:numPr>
        <w:tabs>
          <w:tab w:val="left" w:pos="567"/>
        </w:tabs>
        <w:ind w:left="0" w:firstLine="0"/>
        <w:contextualSpacing/>
        <w:jc w:val="left"/>
        <w:rPr>
          <w:rFonts w:cs="Times New Roman"/>
          <w:szCs w:val="28"/>
        </w:rPr>
      </w:pPr>
      <w:r w:rsidRPr="00EA0F9E">
        <w:rPr>
          <w:rFonts w:cs="Times New Roman"/>
          <w:szCs w:val="28"/>
        </w:rPr>
        <w:t>З</w:t>
      </w:r>
      <w:r w:rsidR="0043615E" w:rsidRPr="00EA0F9E">
        <w:rPr>
          <w:rFonts w:cs="Times New Roman"/>
          <w:szCs w:val="28"/>
        </w:rPr>
        <w:t>апрос предложений;</w:t>
      </w:r>
    </w:p>
    <w:p w:rsidR="004B1CBC" w:rsidRPr="00EA0F9E" w:rsidRDefault="004B1CBC" w:rsidP="006D730F">
      <w:pPr>
        <w:pStyle w:val="afff1"/>
        <w:numPr>
          <w:ilvl w:val="0"/>
          <w:numId w:val="11"/>
        </w:numPr>
        <w:tabs>
          <w:tab w:val="left" w:pos="567"/>
        </w:tabs>
        <w:ind w:left="0" w:firstLine="0"/>
        <w:contextualSpacing/>
        <w:jc w:val="left"/>
        <w:rPr>
          <w:rFonts w:cs="Times New Roman"/>
          <w:szCs w:val="28"/>
        </w:rPr>
      </w:pPr>
      <w:r>
        <w:rPr>
          <w:rFonts w:cs="Times New Roman"/>
          <w:szCs w:val="28"/>
        </w:rPr>
        <w:t>Конкурентные переговоры.</w:t>
      </w:r>
    </w:p>
    <w:p w:rsidR="00AF300E" w:rsidRDefault="00426931" w:rsidP="006D730F">
      <w:pPr>
        <w:pStyle w:val="afff1"/>
        <w:ind w:left="0"/>
        <w:contextualSpacing/>
        <w:jc w:val="left"/>
        <w:rPr>
          <w:rFonts w:cs="Times New Roman"/>
          <w:szCs w:val="28"/>
        </w:rPr>
      </w:pPr>
      <w:r w:rsidRPr="00EA0F9E">
        <w:rPr>
          <w:rFonts w:cs="Times New Roman"/>
          <w:szCs w:val="28"/>
        </w:rPr>
        <w:t xml:space="preserve">В случаях, определенных настоящим </w:t>
      </w:r>
      <w:r w:rsidR="00DF0189">
        <w:rPr>
          <w:rFonts w:cs="Times New Roman"/>
          <w:szCs w:val="28"/>
        </w:rPr>
        <w:t>П</w:t>
      </w:r>
      <w:r w:rsidRPr="00EA0F9E">
        <w:rPr>
          <w:rFonts w:cs="Times New Roman"/>
          <w:szCs w:val="28"/>
        </w:rPr>
        <w:t xml:space="preserve">оложением выбор </w:t>
      </w:r>
      <w:r w:rsidR="00597336">
        <w:rPr>
          <w:rFonts w:cs="Times New Roman"/>
          <w:szCs w:val="28"/>
        </w:rPr>
        <w:t>Поставщ</w:t>
      </w:r>
      <w:r w:rsidRPr="00EA0F9E">
        <w:rPr>
          <w:rFonts w:cs="Times New Roman"/>
          <w:szCs w:val="28"/>
        </w:rPr>
        <w:t>ика так же может осуществляться прямой зак</w:t>
      </w:r>
      <w:r w:rsidR="005E21F7">
        <w:rPr>
          <w:rFonts w:cs="Times New Roman"/>
          <w:szCs w:val="28"/>
        </w:rPr>
        <w:t xml:space="preserve">упкой (закупка у единственного </w:t>
      </w:r>
      <w:r w:rsidR="00597336">
        <w:rPr>
          <w:rFonts w:cs="Times New Roman"/>
          <w:szCs w:val="28"/>
        </w:rPr>
        <w:t>Поставщ</w:t>
      </w:r>
      <w:r w:rsidRPr="00EA0F9E">
        <w:rPr>
          <w:rFonts w:cs="Times New Roman"/>
          <w:szCs w:val="28"/>
        </w:rPr>
        <w:t>ика), без проведения закупочных процедур</w:t>
      </w:r>
      <w:r w:rsidR="001B11F1" w:rsidRPr="00EA0F9E">
        <w:rPr>
          <w:rFonts w:cs="Times New Roman"/>
          <w:szCs w:val="28"/>
        </w:rPr>
        <w:t>.</w:t>
      </w:r>
    </w:p>
    <w:p w:rsidR="00D229D2" w:rsidRPr="00EA0F9E" w:rsidRDefault="00D229D2" w:rsidP="006D730F">
      <w:pPr>
        <w:pStyle w:val="afff1"/>
        <w:ind w:left="0"/>
        <w:contextualSpacing/>
        <w:jc w:val="left"/>
        <w:rPr>
          <w:rFonts w:cs="Times New Roman"/>
          <w:szCs w:val="28"/>
        </w:rPr>
      </w:pPr>
      <w:r>
        <w:rPr>
          <w:szCs w:val="28"/>
        </w:rPr>
        <w:t>П</w:t>
      </w:r>
      <w:r w:rsidRPr="00EA0F9E">
        <w:rPr>
          <w:szCs w:val="28"/>
        </w:rPr>
        <w:t xml:space="preserve">роцедуры закупок могут использоваться по решению Заказчика </w:t>
      </w:r>
      <w:r>
        <w:rPr>
          <w:szCs w:val="28"/>
        </w:rPr>
        <w:t>при соблюдении следующих условий</w:t>
      </w:r>
      <w:r w:rsidRPr="00EA0F9E">
        <w:rPr>
          <w:szCs w:val="28"/>
        </w:rPr>
        <w:t>:</w:t>
      </w:r>
    </w:p>
    <w:p w:rsidR="0043615E" w:rsidRPr="00EA0F9E" w:rsidRDefault="00746D6E" w:rsidP="008028BE">
      <w:pPr>
        <w:spacing w:before="120" w:line="240" w:lineRule="auto"/>
        <w:ind w:firstLine="0"/>
        <w:rPr>
          <w:b/>
          <w:szCs w:val="28"/>
        </w:rPr>
      </w:pPr>
      <w:bookmarkStart w:id="17" w:name="_Toc303269347"/>
      <w:r>
        <w:rPr>
          <w:b/>
          <w:szCs w:val="28"/>
        </w:rPr>
        <w:t xml:space="preserve">6.2 </w:t>
      </w:r>
      <w:r w:rsidR="0043615E" w:rsidRPr="00EA0F9E">
        <w:rPr>
          <w:b/>
          <w:szCs w:val="28"/>
        </w:rPr>
        <w:t xml:space="preserve"> </w:t>
      </w:r>
      <w:bookmarkEnd w:id="17"/>
      <w:r w:rsidR="00445B2B" w:rsidRPr="00EA0F9E">
        <w:rPr>
          <w:b/>
          <w:szCs w:val="28"/>
        </w:rPr>
        <w:t xml:space="preserve">Условия использования </w:t>
      </w:r>
      <w:r w:rsidR="00445B2B">
        <w:rPr>
          <w:b/>
          <w:szCs w:val="28"/>
        </w:rPr>
        <w:t xml:space="preserve">открытого </w:t>
      </w:r>
      <w:r w:rsidR="00445B2B" w:rsidRPr="00EA0F9E">
        <w:rPr>
          <w:b/>
          <w:szCs w:val="28"/>
        </w:rPr>
        <w:t>конкурса</w:t>
      </w:r>
    </w:p>
    <w:p w:rsidR="0043615E" w:rsidRPr="00EA0F9E" w:rsidRDefault="001B11F1" w:rsidP="006D730F">
      <w:pPr>
        <w:ind w:firstLine="0"/>
        <w:rPr>
          <w:szCs w:val="28"/>
        </w:rPr>
      </w:pPr>
      <w:r w:rsidRPr="00EA0F9E">
        <w:rPr>
          <w:szCs w:val="28"/>
        </w:rPr>
        <w:t xml:space="preserve">Выбор </w:t>
      </w:r>
      <w:r w:rsidR="00597336">
        <w:rPr>
          <w:szCs w:val="28"/>
        </w:rPr>
        <w:t>Поставщ</w:t>
      </w:r>
      <w:r w:rsidRPr="00EA0F9E">
        <w:rPr>
          <w:szCs w:val="28"/>
        </w:rPr>
        <w:t xml:space="preserve">ика с помощью открытого </w:t>
      </w:r>
      <w:r w:rsidR="002F54F8" w:rsidRPr="00EA0F9E">
        <w:rPr>
          <w:szCs w:val="28"/>
        </w:rPr>
        <w:t>конкурса</w:t>
      </w:r>
      <w:r w:rsidRPr="00EA0F9E">
        <w:rPr>
          <w:szCs w:val="28"/>
        </w:rPr>
        <w:t xml:space="preserve"> осуществляется в случае, если </w:t>
      </w:r>
      <w:r w:rsidR="00AA58F5">
        <w:rPr>
          <w:szCs w:val="28"/>
        </w:rPr>
        <w:t xml:space="preserve">предполагаемая цена договора </w:t>
      </w:r>
      <w:r w:rsidRPr="00EA0F9E">
        <w:rPr>
          <w:szCs w:val="28"/>
        </w:rPr>
        <w:t xml:space="preserve"> о закупках превышает </w:t>
      </w:r>
      <w:r w:rsidR="00813ED8" w:rsidRPr="00813ED8">
        <w:rPr>
          <w:szCs w:val="28"/>
        </w:rPr>
        <w:t>5</w:t>
      </w:r>
      <w:r w:rsidR="004B7007" w:rsidRPr="00FB3F90">
        <w:rPr>
          <w:szCs w:val="28"/>
        </w:rPr>
        <w:t xml:space="preserve"> млн. руб</w:t>
      </w:r>
      <w:r w:rsidRPr="00FB3F90">
        <w:rPr>
          <w:szCs w:val="28"/>
        </w:rPr>
        <w:t>.</w:t>
      </w:r>
      <w:r w:rsidRPr="00EA0F9E">
        <w:rPr>
          <w:szCs w:val="28"/>
        </w:rPr>
        <w:t xml:space="preserve">, а так же в случае, если по оценке Заказчика проведение открытого </w:t>
      </w:r>
      <w:r w:rsidR="004B7007" w:rsidRPr="00EA0F9E">
        <w:rPr>
          <w:szCs w:val="28"/>
        </w:rPr>
        <w:t>конкурса</w:t>
      </w:r>
      <w:r w:rsidRPr="00EA0F9E">
        <w:rPr>
          <w:szCs w:val="28"/>
        </w:rPr>
        <w:t xml:space="preserve"> может принести экономический эффект больший, чем при проведении иных процедур, предусмотренных настоящим Положением</w:t>
      </w:r>
      <w:r w:rsidR="0043615E" w:rsidRPr="00EA0F9E">
        <w:rPr>
          <w:szCs w:val="28"/>
        </w:rPr>
        <w:t>.</w:t>
      </w:r>
    </w:p>
    <w:p w:rsidR="00BC48CC" w:rsidRPr="00EA0F9E" w:rsidRDefault="00E97C9F" w:rsidP="008028BE">
      <w:pPr>
        <w:spacing w:before="120" w:line="240" w:lineRule="auto"/>
        <w:ind w:firstLine="0"/>
        <w:rPr>
          <w:b/>
          <w:szCs w:val="28"/>
        </w:rPr>
      </w:pPr>
      <w:bookmarkStart w:id="18" w:name="_Toc303269355"/>
      <w:r>
        <w:rPr>
          <w:b/>
          <w:szCs w:val="28"/>
        </w:rPr>
        <w:t xml:space="preserve">6.3 </w:t>
      </w:r>
      <w:r w:rsidR="00BC48CC" w:rsidRPr="00EA0F9E">
        <w:rPr>
          <w:b/>
          <w:szCs w:val="28"/>
        </w:rPr>
        <w:t xml:space="preserve"> Условия использования закрытого конкурса</w:t>
      </w:r>
      <w:bookmarkEnd w:id="18"/>
    </w:p>
    <w:p w:rsidR="00BC48CC" w:rsidRPr="00EA0F9E" w:rsidRDefault="002F54F8" w:rsidP="0091144A">
      <w:pPr>
        <w:ind w:firstLine="0"/>
        <w:rPr>
          <w:szCs w:val="28"/>
        </w:rPr>
      </w:pPr>
      <w:r w:rsidRPr="00EA0F9E">
        <w:rPr>
          <w:szCs w:val="28"/>
        </w:rPr>
        <w:t xml:space="preserve">Выбор </w:t>
      </w:r>
      <w:r w:rsidR="00597336">
        <w:rPr>
          <w:szCs w:val="28"/>
        </w:rPr>
        <w:t>Поставщ</w:t>
      </w:r>
      <w:r w:rsidRPr="00EA0F9E">
        <w:rPr>
          <w:szCs w:val="28"/>
        </w:rPr>
        <w:t>ика с помощью з</w:t>
      </w:r>
      <w:r w:rsidR="00BC48CC" w:rsidRPr="00EA0F9E">
        <w:rPr>
          <w:szCs w:val="28"/>
        </w:rPr>
        <w:t>акрыт</w:t>
      </w:r>
      <w:r w:rsidRPr="00EA0F9E">
        <w:rPr>
          <w:szCs w:val="28"/>
        </w:rPr>
        <w:t>ого</w:t>
      </w:r>
      <w:r w:rsidR="00BC48CC" w:rsidRPr="00EA0F9E">
        <w:rPr>
          <w:szCs w:val="28"/>
        </w:rPr>
        <w:t xml:space="preserve"> конкурс </w:t>
      </w:r>
      <w:r w:rsidRPr="00EA0F9E">
        <w:rPr>
          <w:szCs w:val="28"/>
        </w:rPr>
        <w:t>осуществляется в случае,</w:t>
      </w:r>
      <w:r w:rsidR="00BC48CC" w:rsidRPr="00EA0F9E">
        <w:rPr>
          <w:szCs w:val="28"/>
        </w:rPr>
        <w:t xml:space="preserve"> </w:t>
      </w:r>
      <w:r w:rsidRPr="00EA0F9E">
        <w:rPr>
          <w:szCs w:val="28"/>
        </w:rPr>
        <w:t>если и</w:t>
      </w:r>
      <w:r w:rsidR="00BC48CC" w:rsidRPr="00EA0F9E">
        <w:rPr>
          <w:szCs w:val="28"/>
        </w:rPr>
        <w:t>звещение о закупке или документация закупочной процедуры содержат сведения, составляющие государственную тайну.</w:t>
      </w:r>
    </w:p>
    <w:p w:rsidR="004B7007" w:rsidRPr="00EA0F9E" w:rsidRDefault="004B7007" w:rsidP="0091144A">
      <w:pPr>
        <w:spacing w:before="120" w:line="240" w:lineRule="auto"/>
        <w:ind w:firstLine="0"/>
        <w:rPr>
          <w:b/>
          <w:szCs w:val="28"/>
        </w:rPr>
      </w:pPr>
      <w:bookmarkStart w:id="19" w:name="_5_2__Условия_использования"/>
      <w:bookmarkStart w:id="20" w:name="_Toc303269348"/>
      <w:bookmarkEnd w:id="19"/>
      <w:r w:rsidRPr="00EA0F9E">
        <w:rPr>
          <w:b/>
          <w:szCs w:val="28"/>
        </w:rPr>
        <w:t>6.</w:t>
      </w:r>
      <w:r w:rsidR="00BC48CC" w:rsidRPr="00EA0F9E">
        <w:rPr>
          <w:b/>
          <w:szCs w:val="28"/>
        </w:rPr>
        <w:t>4</w:t>
      </w:r>
      <w:r w:rsidR="00E97C9F">
        <w:rPr>
          <w:b/>
          <w:szCs w:val="28"/>
        </w:rPr>
        <w:t xml:space="preserve"> </w:t>
      </w:r>
      <w:r w:rsidRPr="00EA0F9E">
        <w:rPr>
          <w:b/>
          <w:szCs w:val="28"/>
        </w:rPr>
        <w:t xml:space="preserve"> Условия и</w:t>
      </w:r>
      <w:r w:rsidR="009A70A9">
        <w:rPr>
          <w:b/>
          <w:szCs w:val="28"/>
        </w:rPr>
        <w:t>спользования открытого аукциона</w:t>
      </w:r>
    </w:p>
    <w:p w:rsidR="00FA04E9" w:rsidRDefault="004B7007" w:rsidP="0091144A">
      <w:pPr>
        <w:spacing w:before="120" w:line="240" w:lineRule="auto"/>
        <w:ind w:firstLine="0"/>
        <w:rPr>
          <w:szCs w:val="28"/>
        </w:rPr>
      </w:pPr>
      <w:r w:rsidRPr="00EA0F9E">
        <w:rPr>
          <w:szCs w:val="28"/>
        </w:rPr>
        <w:t xml:space="preserve">Выбор </w:t>
      </w:r>
      <w:r w:rsidR="00597336">
        <w:rPr>
          <w:szCs w:val="28"/>
        </w:rPr>
        <w:t>Поставщ</w:t>
      </w:r>
      <w:r w:rsidRPr="00EA0F9E">
        <w:rPr>
          <w:szCs w:val="28"/>
        </w:rPr>
        <w:t>ика с помощью открытого аукциона может осуществляться в случае, если предметом закупки является серийно выпускаем</w:t>
      </w:r>
      <w:r w:rsidR="00FA04E9" w:rsidRPr="00EA0F9E">
        <w:rPr>
          <w:szCs w:val="28"/>
        </w:rPr>
        <w:t>ый товар</w:t>
      </w:r>
      <w:r w:rsidRPr="00EA0F9E">
        <w:rPr>
          <w:szCs w:val="28"/>
        </w:rPr>
        <w:t xml:space="preserve">, при наличии конкуренции между </w:t>
      </w:r>
      <w:r w:rsidR="00597336">
        <w:rPr>
          <w:szCs w:val="28"/>
        </w:rPr>
        <w:t>Поставщ</w:t>
      </w:r>
      <w:r w:rsidRPr="00EA0F9E">
        <w:rPr>
          <w:szCs w:val="28"/>
        </w:rPr>
        <w:t xml:space="preserve">иками, и </w:t>
      </w:r>
      <w:r w:rsidR="00AA58F5">
        <w:rPr>
          <w:szCs w:val="28"/>
        </w:rPr>
        <w:t xml:space="preserve">предполагаемая цена договора </w:t>
      </w:r>
      <w:r w:rsidRPr="00EA0F9E">
        <w:rPr>
          <w:szCs w:val="28"/>
        </w:rPr>
        <w:t xml:space="preserve"> о закупках превышает </w:t>
      </w:r>
      <w:r w:rsidR="00813ED8" w:rsidRPr="00175298">
        <w:rPr>
          <w:szCs w:val="28"/>
        </w:rPr>
        <w:t>5</w:t>
      </w:r>
      <w:r w:rsidRPr="00EA1604">
        <w:rPr>
          <w:szCs w:val="28"/>
        </w:rPr>
        <w:t xml:space="preserve"> млн. руб.</w:t>
      </w:r>
      <w:r w:rsidR="00FA04E9" w:rsidRPr="00EA0F9E">
        <w:rPr>
          <w:szCs w:val="28"/>
        </w:rPr>
        <w:t>, а так же в случае, если по оценке Заказчика проведение открытого аукциона может принести экономический эффект больший, чем при проведении иных процедур, предусмотренных настоящим Положением.</w:t>
      </w:r>
    </w:p>
    <w:p w:rsidR="0043615E" w:rsidRPr="00EA0F9E" w:rsidRDefault="0043615E" w:rsidP="0003428A">
      <w:pPr>
        <w:spacing w:before="120" w:line="240" w:lineRule="auto"/>
        <w:ind w:firstLine="0"/>
        <w:rPr>
          <w:b/>
          <w:szCs w:val="28"/>
        </w:rPr>
      </w:pPr>
      <w:r w:rsidRPr="00EA0F9E">
        <w:rPr>
          <w:b/>
          <w:szCs w:val="28"/>
        </w:rPr>
        <w:t>6.</w:t>
      </w:r>
      <w:r w:rsidR="00BC48CC" w:rsidRPr="00EA0F9E">
        <w:rPr>
          <w:b/>
          <w:szCs w:val="28"/>
        </w:rPr>
        <w:t>5</w:t>
      </w:r>
      <w:r w:rsidR="00E97C9F">
        <w:rPr>
          <w:b/>
          <w:szCs w:val="28"/>
        </w:rPr>
        <w:t xml:space="preserve"> </w:t>
      </w:r>
      <w:r w:rsidRPr="00EA0F9E">
        <w:rPr>
          <w:b/>
          <w:szCs w:val="28"/>
        </w:rPr>
        <w:t xml:space="preserve"> Условия использования </w:t>
      </w:r>
      <w:bookmarkEnd w:id="20"/>
      <w:r w:rsidR="001B11F1" w:rsidRPr="00EA0F9E">
        <w:rPr>
          <w:b/>
          <w:szCs w:val="28"/>
        </w:rPr>
        <w:t xml:space="preserve">открытого </w:t>
      </w:r>
      <w:r w:rsidR="004B7007" w:rsidRPr="00EA0F9E">
        <w:rPr>
          <w:b/>
          <w:szCs w:val="28"/>
        </w:rPr>
        <w:t>аукцион</w:t>
      </w:r>
      <w:r w:rsidR="001B11F1" w:rsidRPr="00EA0F9E">
        <w:rPr>
          <w:b/>
          <w:szCs w:val="28"/>
        </w:rPr>
        <w:t>а в электронной форме</w:t>
      </w:r>
    </w:p>
    <w:p w:rsidR="009F0BED" w:rsidRPr="00EA0F9E" w:rsidRDefault="009F0BED" w:rsidP="0003428A">
      <w:pPr>
        <w:spacing w:before="120" w:line="240" w:lineRule="auto"/>
        <w:ind w:firstLine="0"/>
        <w:rPr>
          <w:szCs w:val="28"/>
        </w:rPr>
      </w:pPr>
      <w:bookmarkStart w:id="21" w:name="_Toc303269350"/>
      <w:r w:rsidRPr="00EA0F9E">
        <w:rPr>
          <w:szCs w:val="28"/>
        </w:rPr>
        <w:t xml:space="preserve">Выбор </w:t>
      </w:r>
      <w:r w:rsidR="00597336">
        <w:rPr>
          <w:szCs w:val="28"/>
        </w:rPr>
        <w:t>Поставщ</w:t>
      </w:r>
      <w:r w:rsidRPr="00EA0F9E">
        <w:rPr>
          <w:szCs w:val="28"/>
        </w:rPr>
        <w:t>ика с помощью открытого аукциона</w:t>
      </w:r>
      <w:r w:rsidR="00AA58F5">
        <w:rPr>
          <w:szCs w:val="28"/>
        </w:rPr>
        <w:t xml:space="preserve"> в электронной форме</w:t>
      </w:r>
      <w:r w:rsidRPr="00EA0F9E">
        <w:rPr>
          <w:szCs w:val="28"/>
        </w:rPr>
        <w:t xml:space="preserve"> может осуществляться в случае, </w:t>
      </w:r>
      <w:r w:rsidR="00BC48CC" w:rsidRPr="00EA0F9E">
        <w:rPr>
          <w:szCs w:val="28"/>
        </w:rPr>
        <w:t xml:space="preserve">если продукция включена в </w:t>
      </w:r>
      <w:r w:rsidR="002F54F8" w:rsidRPr="00EA0F9E">
        <w:t xml:space="preserve">установленный Правительством Российской Федерации </w:t>
      </w:r>
      <w:r w:rsidR="00BC48CC" w:rsidRPr="00EA0F9E">
        <w:t>перечень товаров, работ, услуг, закупка которых осуществляется в электронной форме</w:t>
      </w:r>
      <w:r w:rsidR="002F54F8" w:rsidRPr="00EA0F9E">
        <w:t xml:space="preserve">, а так же </w:t>
      </w:r>
      <w:r w:rsidRPr="00EA0F9E">
        <w:rPr>
          <w:szCs w:val="28"/>
        </w:rPr>
        <w:t>если по оценке Заказчика проведение открытого аукциона</w:t>
      </w:r>
      <w:r w:rsidR="00AA58F5">
        <w:rPr>
          <w:szCs w:val="28"/>
        </w:rPr>
        <w:t xml:space="preserve"> в электронной форме</w:t>
      </w:r>
      <w:r w:rsidRPr="00EA0F9E">
        <w:rPr>
          <w:szCs w:val="28"/>
        </w:rPr>
        <w:t xml:space="preserve"> может принести экономический эффект больший, чем при проведении иных процедур, предусмотренных настоящим Положением.</w:t>
      </w:r>
    </w:p>
    <w:p w:rsidR="00D83AD6" w:rsidRPr="00EA0F9E" w:rsidRDefault="00D83AD6" w:rsidP="00010492">
      <w:pPr>
        <w:spacing w:before="120" w:line="240" w:lineRule="auto"/>
        <w:ind w:firstLine="0"/>
        <w:rPr>
          <w:b/>
          <w:szCs w:val="28"/>
        </w:rPr>
      </w:pPr>
      <w:r w:rsidRPr="00EA0F9E">
        <w:rPr>
          <w:b/>
          <w:szCs w:val="28"/>
        </w:rPr>
        <w:t>6</w:t>
      </w:r>
      <w:r w:rsidR="00E97C9F">
        <w:rPr>
          <w:b/>
          <w:szCs w:val="28"/>
        </w:rPr>
        <w:t xml:space="preserve">.6 </w:t>
      </w:r>
      <w:r w:rsidRPr="00EA0F9E">
        <w:rPr>
          <w:b/>
          <w:szCs w:val="28"/>
        </w:rPr>
        <w:t xml:space="preserve"> </w:t>
      </w:r>
      <w:r w:rsidR="00793AD3" w:rsidRPr="00EA0F9E">
        <w:rPr>
          <w:b/>
          <w:szCs w:val="28"/>
        </w:rPr>
        <w:t>Условия использования о</w:t>
      </w:r>
      <w:r w:rsidRPr="00EA0F9E">
        <w:rPr>
          <w:b/>
          <w:szCs w:val="28"/>
        </w:rPr>
        <w:t>ткрыт</w:t>
      </w:r>
      <w:r w:rsidR="00793AD3" w:rsidRPr="00EA0F9E">
        <w:rPr>
          <w:b/>
          <w:szCs w:val="28"/>
        </w:rPr>
        <w:t>ого</w:t>
      </w:r>
      <w:r w:rsidRPr="00EA0F9E">
        <w:rPr>
          <w:b/>
          <w:szCs w:val="28"/>
        </w:rPr>
        <w:t xml:space="preserve"> тендер</w:t>
      </w:r>
      <w:r w:rsidR="00793AD3" w:rsidRPr="00EA0F9E">
        <w:rPr>
          <w:b/>
          <w:szCs w:val="28"/>
        </w:rPr>
        <w:t>а</w:t>
      </w:r>
    </w:p>
    <w:p w:rsidR="00793AD3" w:rsidRPr="00EA0F9E" w:rsidRDefault="00793AD3" w:rsidP="006D730F">
      <w:pPr>
        <w:ind w:firstLine="0"/>
        <w:rPr>
          <w:szCs w:val="28"/>
        </w:rPr>
      </w:pPr>
      <w:r w:rsidRPr="00EA0F9E">
        <w:rPr>
          <w:szCs w:val="28"/>
        </w:rPr>
        <w:t xml:space="preserve">Выбор </w:t>
      </w:r>
      <w:r w:rsidR="00597336">
        <w:rPr>
          <w:szCs w:val="28"/>
        </w:rPr>
        <w:t>Поставщ</w:t>
      </w:r>
      <w:r w:rsidRPr="00EA0F9E">
        <w:rPr>
          <w:szCs w:val="28"/>
        </w:rPr>
        <w:t xml:space="preserve">ика с помощью открытого тендера осуществляется в случае, если </w:t>
      </w:r>
      <w:r w:rsidR="00AA58F5">
        <w:rPr>
          <w:szCs w:val="28"/>
        </w:rPr>
        <w:t xml:space="preserve">предполагаемая цена договора </w:t>
      </w:r>
      <w:r w:rsidRPr="00EA0F9E">
        <w:rPr>
          <w:szCs w:val="28"/>
        </w:rPr>
        <w:t xml:space="preserve"> о закупках превышает </w:t>
      </w:r>
      <w:r w:rsidR="008C63A2">
        <w:rPr>
          <w:szCs w:val="28"/>
        </w:rPr>
        <w:t>5</w:t>
      </w:r>
      <w:r w:rsidRPr="00EA1604">
        <w:rPr>
          <w:szCs w:val="28"/>
        </w:rPr>
        <w:t xml:space="preserve"> млн. руб</w:t>
      </w:r>
      <w:r w:rsidRPr="00EA0F9E">
        <w:rPr>
          <w:szCs w:val="28"/>
        </w:rPr>
        <w:t xml:space="preserve">., а так же в случае, если по оценке Заказчика проведение открытого </w:t>
      </w:r>
      <w:r w:rsidR="00426931" w:rsidRPr="00EA0F9E">
        <w:rPr>
          <w:szCs w:val="28"/>
        </w:rPr>
        <w:t>тендера</w:t>
      </w:r>
      <w:r w:rsidRPr="00EA0F9E">
        <w:rPr>
          <w:szCs w:val="28"/>
        </w:rPr>
        <w:t xml:space="preserve"> может принести экономический эффект больший, чем при проведении иных процедур, предусмотренных настоящим Положением.</w:t>
      </w:r>
    </w:p>
    <w:p w:rsidR="00AF300E" w:rsidRPr="00EA0F9E" w:rsidRDefault="00AF300E" w:rsidP="00010492">
      <w:pPr>
        <w:spacing w:before="120" w:line="240" w:lineRule="auto"/>
        <w:ind w:firstLine="0"/>
        <w:rPr>
          <w:b/>
          <w:szCs w:val="28"/>
        </w:rPr>
      </w:pPr>
      <w:r w:rsidRPr="00EA0F9E">
        <w:rPr>
          <w:b/>
          <w:szCs w:val="28"/>
        </w:rPr>
        <w:t>6.</w:t>
      </w:r>
      <w:r w:rsidR="00D83AD6" w:rsidRPr="00EA0F9E">
        <w:rPr>
          <w:b/>
          <w:szCs w:val="28"/>
        </w:rPr>
        <w:t>7</w:t>
      </w:r>
      <w:r w:rsidR="00642612">
        <w:rPr>
          <w:b/>
          <w:szCs w:val="28"/>
        </w:rPr>
        <w:t xml:space="preserve"> </w:t>
      </w:r>
      <w:r w:rsidRPr="00EA0F9E">
        <w:rPr>
          <w:b/>
          <w:szCs w:val="28"/>
        </w:rPr>
        <w:t xml:space="preserve"> Условия использования запрос</w:t>
      </w:r>
      <w:r w:rsidR="004B7007" w:rsidRPr="00EA0F9E">
        <w:rPr>
          <w:b/>
          <w:szCs w:val="28"/>
        </w:rPr>
        <w:t>а</w:t>
      </w:r>
      <w:r w:rsidRPr="00EA0F9E">
        <w:rPr>
          <w:b/>
          <w:szCs w:val="28"/>
        </w:rPr>
        <w:t xml:space="preserve"> ценовых предложений</w:t>
      </w:r>
      <w:bookmarkEnd w:id="21"/>
    </w:p>
    <w:p w:rsidR="00AF300E" w:rsidRPr="00EA0F9E" w:rsidRDefault="00AF300E" w:rsidP="006D730F">
      <w:pPr>
        <w:ind w:firstLine="0"/>
        <w:rPr>
          <w:szCs w:val="28"/>
        </w:rPr>
      </w:pPr>
      <w:bookmarkStart w:id="22" w:name="_Ref116370484"/>
      <w:r w:rsidRPr="00EA0F9E">
        <w:rPr>
          <w:szCs w:val="28"/>
        </w:rPr>
        <w:t xml:space="preserve">Выбор </w:t>
      </w:r>
      <w:r w:rsidR="00597336">
        <w:rPr>
          <w:szCs w:val="28"/>
        </w:rPr>
        <w:t>Поставщ</w:t>
      </w:r>
      <w:r w:rsidRPr="00EA0F9E">
        <w:rPr>
          <w:szCs w:val="28"/>
        </w:rPr>
        <w:t>ика с помощью запроса ценовых предложений может осуществляться в случае</w:t>
      </w:r>
      <w:r w:rsidR="002F54F8" w:rsidRPr="00EA0F9E">
        <w:rPr>
          <w:szCs w:val="28"/>
        </w:rPr>
        <w:t xml:space="preserve">, если предметом закупки является серийно выпускаемый товар, при наличии конкуренции между </w:t>
      </w:r>
      <w:r w:rsidR="00597336">
        <w:rPr>
          <w:szCs w:val="28"/>
        </w:rPr>
        <w:t>Поставщ</w:t>
      </w:r>
      <w:r w:rsidR="002F54F8" w:rsidRPr="00EA0F9E">
        <w:rPr>
          <w:szCs w:val="28"/>
        </w:rPr>
        <w:t xml:space="preserve">иками, и </w:t>
      </w:r>
      <w:r w:rsidR="00AA58F5">
        <w:rPr>
          <w:szCs w:val="28"/>
        </w:rPr>
        <w:t xml:space="preserve">предполагаемая цена договора </w:t>
      </w:r>
      <w:r w:rsidR="002F54F8" w:rsidRPr="00EA0F9E">
        <w:rPr>
          <w:szCs w:val="28"/>
        </w:rPr>
        <w:t xml:space="preserve"> о закупках </w:t>
      </w:r>
      <w:r w:rsidRPr="00EA0F9E">
        <w:rPr>
          <w:szCs w:val="28"/>
        </w:rPr>
        <w:t xml:space="preserve">не превышает </w:t>
      </w:r>
      <w:r w:rsidR="005E21F7">
        <w:rPr>
          <w:szCs w:val="28"/>
        </w:rPr>
        <w:t>8</w:t>
      </w:r>
      <w:r w:rsidR="009F0BED" w:rsidRPr="00EA1604">
        <w:rPr>
          <w:szCs w:val="28"/>
        </w:rPr>
        <w:t xml:space="preserve"> млн. руб.</w:t>
      </w:r>
      <w:bookmarkEnd w:id="22"/>
      <w:r w:rsidRPr="00EA0F9E">
        <w:rPr>
          <w:szCs w:val="28"/>
        </w:rPr>
        <w:t xml:space="preserve"> </w:t>
      </w:r>
    </w:p>
    <w:p w:rsidR="00AF300E" w:rsidRPr="00EA0F9E" w:rsidRDefault="00AF300E" w:rsidP="006D730F">
      <w:pPr>
        <w:ind w:firstLine="0"/>
        <w:rPr>
          <w:szCs w:val="28"/>
        </w:rPr>
      </w:pPr>
      <w:r w:rsidRPr="00EA0F9E">
        <w:rPr>
          <w:szCs w:val="28"/>
        </w:rPr>
        <w:t xml:space="preserve">Запрещено разделение закупок на отдельные договоры/счета для преодоления </w:t>
      </w:r>
      <w:r w:rsidR="000C1D62">
        <w:rPr>
          <w:szCs w:val="28"/>
        </w:rPr>
        <w:t>ценовых</w:t>
      </w:r>
      <w:r w:rsidRPr="00EA0F9E">
        <w:rPr>
          <w:szCs w:val="28"/>
        </w:rPr>
        <w:t xml:space="preserve"> ограничений, установленных для данно</w:t>
      </w:r>
      <w:r w:rsidR="00474E20" w:rsidRPr="00EA0F9E">
        <w:rPr>
          <w:szCs w:val="28"/>
        </w:rPr>
        <w:t>й процедуры</w:t>
      </w:r>
      <w:r w:rsidRPr="00EA0F9E">
        <w:rPr>
          <w:szCs w:val="28"/>
        </w:rPr>
        <w:t xml:space="preserve"> закупки.</w:t>
      </w:r>
    </w:p>
    <w:p w:rsidR="0043615E" w:rsidRPr="00EA0F9E" w:rsidRDefault="0043615E" w:rsidP="00010492">
      <w:pPr>
        <w:spacing w:before="120" w:line="240" w:lineRule="auto"/>
        <w:ind w:firstLine="0"/>
        <w:rPr>
          <w:b/>
          <w:szCs w:val="28"/>
        </w:rPr>
      </w:pPr>
      <w:bookmarkStart w:id="23" w:name="_Toc303269349"/>
      <w:r w:rsidRPr="00EA0F9E">
        <w:rPr>
          <w:b/>
          <w:szCs w:val="28"/>
        </w:rPr>
        <w:t>6.</w:t>
      </w:r>
      <w:r w:rsidR="00D83AD6" w:rsidRPr="00EA0F9E">
        <w:rPr>
          <w:b/>
          <w:szCs w:val="28"/>
        </w:rPr>
        <w:t>8</w:t>
      </w:r>
      <w:r w:rsidR="0003428A">
        <w:rPr>
          <w:b/>
          <w:szCs w:val="28"/>
        </w:rPr>
        <w:t xml:space="preserve"> </w:t>
      </w:r>
      <w:r w:rsidRPr="00EA0F9E">
        <w:rPr>
          <w:b/>
          <w:szCs w:val="28"/>
        </w:rPr>
        <w:t xml:space="preserve"> Условия использования запроса предложений</w:t>
      </w:r>
      <w:bookmarkEnd w:id="23"/>
    </w:p>
    <w:p w:rsidR="0043615E" w:rsidRDefault="00A464FC" w:rsidP="00A464FC">
      <w:pPr>
        <w:tabs>
          <w:tab w:val="left" w:pos="426"/>
        </w:tabs>
        <w:ind w:firstLine="0"/>
        <w:rPr>
          <w:szCs w:val="28"/>
        </w:rPr>
      </w:pPr>
      <w:r w:rsidRPr="00EA0F9E">
        <w:rPr>
          <w:szCs w:val="28"/>
        </w:rPr>
        <w:t xml:space="preserve">Выбор </w:t>
      </w:r>
      <w:r w:rsidR="00597336">
        <w:rPr>
          <w:szCs w:val="28"/>
        </w:rPr>
        <w:t>Поставщ</w:t>
      </w:r>
      <w:r w:rsidRPr="00EA0F9E">
        <w:rPr>
          <w:szCs w:val="28"/>
        </w:rPr>
        <w:t xml:space="preserve">ика с помощью </w:t>
      </w:r>
      <w:r>
        <w:rPr>
          <w:szCs w:val="28"/>
        </w:rPr>
        <w:t>запроса предложений</w:t>
      </w:r>
      <w:r w:rsidRPr="00EA0F9E">
        <w:rPr>
          <w:szCs w:val="28"/>
        </w:rPr>
        <w:t xml:space="preserve"> осуществляется в</w:t>
      </w:r>
      <w:r w:rsidR="00F075D4">
        <w:rPr>
          <w:szCs w:val="28"/>
        </w:rPr>
        <w:t>о всех</w:t>
      </w:r>
      <w:r w:rsidRPr="00EA0F9E">
        <w:rPr>
          <w:szCs w:val="28"/>
        </w:rPr>
        <w:t xml:space="preserve"> случа</w:t>
      </w:r>
      <w:r w:rsidR="00F075D4">
        <w:rPr>
          <w:szCs w:val="28"/>
        </w:rPr>
        <w:t>ях</w:t>
      </w:r>
      <w:r w:rsidRPr="00EA0F9E">
        <w:rPr>
          <w:szCs w:val="28"/>
        </w:rPr>
        <w:t xml:space="preserve">, если по оценке Заказчика проведение </w:t>
      </w:r>
      <w:r w:rsidR="009D3E17">
        <w:rPr>
          <w:szCs w:val="28"/>
        </w:rPr>
        <w:t>запроса предложений</w:t>
      </w:r>
      <w:r w:rsidRPr="00EA0F9E">
        <w:rPr>
          <w:szCs w:val="28"/>
        </w:rPr>
        <w:t xml:space="preserve"> может принести экономический эффект больший, чем при проведении иных процедур, предусмотренных настоящим Положением.</w:t>
      </w:r>
    </w:p>
    <w:p w:rsidR="004B1CBC" w:rsidRPr="004B1CBC" w:rsidRDefault="0003428A" w:rsidP="00D2766D">
      <w:pPr>
        <w:spacing w:before="120" w:line="240" w:lineRule="auto"/>
        <w:ind w:firstLine="0"/>
        <w:rPr>
          <w:b/>
          <w:szCs w:val="28"/>
        </w:rPr>
      </w:pPr>
      <w:r>
        <w:rPr>
          <w:b/>
          <w:szCs w:val="28"/>
        </w:rPr>
        <w:t xml:space="preserve">6.9 </w:t>
      </w:r>
      <w:r w:rsidR="004B1CBC" w:rsidRPr="004B1CBC">
        <w:rPr>
          <w:b/>
          <w:szCs w:val="28"/>
        </w:rPr>
        <w:t xml:space="preserve"> Условия использования кон</w:t>
      </w:r>
      <w:r w:rsidR="00015D40">
        <w:rPr>
          <w:b/>
          <w:szCs w:val="28"/>
        </w:rPr>
        <w:t>курентных переговоров</w:t>
      </w:r>
    </w:p>
    <w:p w:rsidR="004B1CBC" w:rsidRDefault="004B1CBC" w:rsidP="006D730F">
      <w:pPr>
        <w:ind w:firstLine="0"/>
        <w:rPr>
          <w:szCs w:val="28"/>
        </w:rPr>
      </w:pPr>
      <w:r w:rsidRPr="00EA0F9E">
        <w:rPr>
          <w:szCs w:val="28"/>
        </w:rPr>
        <w:t xml:space="preserve">Выбор </w:t>
      </w:r>
      <w:r w:rsidR="00597336">
        <w:rPr>
          <w:szCs w:val="28"/>
        </w:rPr>
        <w:t>Поставщ</w:t>
      </w:r>
      <w:r w:rsidRPr="00EA0F9E">
        <w:rPr>
          <w:szCs w:val="28"/>
        </w:rPr>
        <w:t xml:space="preserve">ика с помощью </w:t>
      </w:r>
      <w:r w:rsidR="00512263">
        <w:rPr>
          <w:szCs w:val="28"/>
        </w:rPr>
        <w:t>конкурентных переговоров</w:t>
      </w:r>
      <w:r w:rsidRPr="00EA0F9E">
        <w:rPr>
          <w:szCs w:val="28"/>
        </w:rPr>
        <w:t xml:space="preserve"> может осуществляться </w:t>
      </w:r>
      <w:r>
        <w:rPr>
          <w:szCs w:val="28"/>
        </w:rPr>
        <w:t xml:space="preserve">при закупке работ и услуг, </w:t>
      </w:r>
      <w:r w:rsidRPr="00EA0F9E">
        <w:rPr>
          <w:szCs w:val="28"/>
        </w:rPr>
        <w:t>в случаях, если:</w:t>
      </w:r>
    </w:p>
    <w:p w:rsidR="008C63A2" w:rsidRPr="00EA0F9E" w:rsidRDefault="008C63A2" w:rsidP="008C63A2">
      <w:pPr>
        <w:numPr>
          <w:ilvl w:val="0"/>
          <w:numId w:val="27"/>
        </w:numPr>
        <w:ind w:left="0" w:firstLine="0"/>
        <w:rPr>
          <w:szCs w:val="28"/>
        </w:rPr>
      </w:pPr>
      <w:r w:rsidRPr="00EA0F9E">
        <w:rPr>
          <w:szCs w:val="28"/>
        </w:rPr>
        <w:t>затруднительно сформулировать подробные спецификации продукции</w:t>
      </w:r>
      <w:r>
        <w:rPr>
          <w:szCs w:val="28"/>
        </w:rPr>
        <w:t>, требования к выполнению работ</w:t>
      </w:r>
      <w:r w:rsidRPr="00EA0F9E">
        <w:rPr>
          <w:szCs w:val="28"/>
        </w:rPr>
        <w:t xml:space="preserve"> или определить характеристики услуг;</w:t>
      </w:r>
    </w:p>
    <w:p w:rsidR="004B1CBC" w:rsidRDefault="004B1CBC" w:rsidP="006D730F">
      <w:pPr>
        <w:numPr>
          <w:ilvl w:val="0"/>
          <w:numId w:val="27"/>
        </w:numPr>
        <w:ind w:left="0" w:firstLine="0"/>
        <w:rPr>
          <w:szCs w:val="28"/>
        </w:rPr>
      </w:pPr>
      <w:r w:rsidRPr="003C1F29">
        <w:rPr>
          <w:szCs w:val="28"/>
        </w:rPr>
        <w:t>проведение иных конкурентных закупочных процедур не привело к заключению договора;</w:t>
      </w:r>
    </w:p>
    <w:p w:rsidR="008C63A2" w:rsidRPr="003C1F29" w:rsidRDefault="008C63A2" w:rsidP="006D730F">
      <w:pPr>
        <w:numPr>
          <w:ilvl w:val="0"/>
          <w:numId w:val="27"/>
        </w:numPr>
        <w:ind w:left="0" w:firstLine="0"/>
        <w:rPr>
          <w:szCs w:val="28"/>
        </w:rPr>
      </w:pPr>
      <w:r>
        <w:rPr>
          <w:szCs w:val="28"/>
        </w:rPr>
        <w:t>н</w:t>
      </w:r>
      <w:r w:rsidRPr="00EA0F9E">
        <w:rPr>
          <w:szCs w:val="28"/>
        </w:rPr>
        <w:t>а рынке существуют различные методы и решения, удовлетворяющие потребностям Заказчика;</w:t>
      </w:r>
    </w:p>
    <w:p w:rsidR="004B1CBC" w:rsidRPr="003C1F29" w:rsidRDefault="004B1CBC" w:rsidP="006D730F">
      <w:pPr>
        <w:numPr>
          <w:ilvl w:val="0"/>
          <w:numId w:val="27"/>
        </w:numPr>
        <w:ind w:left="0" w:firstLine="0"/>
        <w:rPr>
          <w:szCs w:val="28"/>
        </w:rPr>
      </w:pPr>
      <w:r w:rsidRPr="003C1F29">
        <w:rPr>
          <w:szCs w:val="28"/>
        </w:rPr>
        <w:t>предполагается заключение договора о закупках в целях</w:t>
      </w:r>
      <w:r w:rsidRPr="00EA0F9E">
        <w:rPr>
          <w:szCs w:val="28"/>
        </w:rPr>
        <w:t xml:space="preserve"> </w:t>
      </w:r>
      <w:r w:rsidRPr="003C1F29">
        <w:rPr>
          <w:szCs w:val="28"/>
        </w:rPr>
        <w:t>получения информационных или консультационных услуг,</w:t>
      </w:r>
      <w:r w:rsidR="009A4F1F" w:rsidRPr="003C1F29">
        <w:rPr>
          <w:szCs w:val="28"/>
        </w:rPr>
        <w:t xml:space="preserve">  размещения рекламы</w:t>
      </w:r>
      <w:r w:rsidR="009A4F1F">
        <w:rPr>
          <w:szCs w:val="28"/>
        </w:rPr>
        <w:t>,</w:t>
      </w:r>
      <w:r w:rsidRPr="00EA0F9E">
        <w:rPr>
          <w:szCs w:val="28"/>
        </w:rPr>
        <w:t xml:space="preserve"> проведения научных исследований, </w:t>
      </w:r>
      <w:r w:rsidRPr="003C1F29">
        <w:rPr>
          <w:szCs w:val="28"/>
        </w:rPr>
        <w:t>экспериментов или разработок.</w:t>
      </w:r>
    </w:p>
    <w:p w:rsidR="0043615E" w:rsidRPr="00EA0F9E" w:rsidRDefault="0043615E" w:rsidP="00D2766D">
      <w:pPr>
        <w:spacing w:before="120" w:line="240" w:lineRule="auto"/>
        <w:ind w:firstLine="0"/>
        <w:rPr>
          <w:b/>
          <w:szCs w:val="28"/>
        </w:rPr>
      </w:pPr>
      <w:bookmarkStart w:id="24" w:name="_Toc303269352"/>
      <w:r w:rsidRPr="00EA0F9E">
        <w:rPr>
          <w:b/>
          <w:szCs w:val="28"/>
        </w:rPr>
        <w:t>6.</w:t>
      </w:r>
      <w:r w:rsidR="004B1CBC" w:rsidRPr="00597336">
        <w:rPr>
          <w:b/>
          <w:szCs w:val="28"/>
        </w:rPr>
        <w:t>10</w:t>
      </w:r>
      <w:r w:rsidR="00642612">
        <w:rPr>
          <w:b/>
          <w:szCs w:val="28"/>
        </w:rPr>
        <w:t xml:space="preserve"> </w:t>
      </w:r>
      <w:r w:rsidRPr="00EA0F9E">
        <w:rPr>
          <w:b/>
          <w:szCs w:val="28"/>
        </w:rPr>
        <w:t xml:space="preserve"> Условия проведения прямой закупки</w:t>
      </w:r>
      <w:bookmarkEnd w:id="24"/>
    </w:p>
    <w:p w:rsidR="0043615E" w:rsidRPr="00EA0F9E" w:rsidRDefault="0043615E" w:rsidP="006D730F">
      <w:pPr>
        <w:ind w:firstLine="0"/>
        <w:rPr>
          <w:szCs w:val="28"/>
        </w:rPr>
      </w:pPr>
      <w:r w:rsidRPr="00EA0F9E">
        <w:rPr>
          <w:szCs w:val="28"/>
        </w:rPr>
        <w:t xml:space="preserve">Выбор </w:t>
      </w:r>
      <w:r w:rsidR="00597336">
        <w:rPr>
          <w:szCs w:val="28"/>
        </w:rPr>
        <w:t>Поставщ</w:t>
      </w:r>
      <w:r w:rsidRPr="00EA0F9E">
        <w:rPr>
          <w:szCs w:val="28"/>
        </w:rPr>
        <w:t xml:space="preserve">ика путем прямой закупки (закупки у единственного </w:t>
      </w:r>
      <w:r w:rsidR="00597336">
        <w:rPr>
          <w:szCs w:val="28"/>
        </w:rPr>
        <w:t>Поставщ</w:t>
      </w:r>
      <w:r w:rsidRPr="00EA0F9E">
        <w:rPr>
          <w:szCs w:val="28"/>
        </w:rPr>
        <w:t>ика) мож</w:t>
      </w:r>
      <w:r w:rsidR="00FD3377" w:rsidRPr="00EA0F9E">
        <w:rPr>
          <w:szCs w:val="28"/>
        </w:rPr>
        <w:t>ет осуществляться в случаях если</w:t>
      </w:r>
      <w:r w:rsidRPr="00EA0F9E">
        <w:rPr>
          <w:szCs w:val="28"/>
        </w:rPr>
        <w:t>:</w:t>
      </w:r>
    </w:p>
    <w:p w:rsidR="006D64CC" w:rsidRPr="00EA0F9E" w:rsidRDefault="006D64CC" w:rsidP="006D730F">
      <w:pPr>
        <w:ind w:firstLine="0"/>
        <w:rPr>
          <w:szCs w:val="28"/>
        </w:rPr>
      </w:pPr>
      <w:r w:rsidRPr="00EA0F9E">
        <w:rPr>
          <w:szCs w:val="28"/>
        </w:rPr>
        <w:t xml:space="preserve">1. </w:t>
      </w:r>
      <w:r w:rsidR="00173367" w:rsidRPr="00EA0F9E">
        <w:rPr>
          <w:szCs w:val="28"/>
        </w:rPr>
        <w:t>П</w:t>
      </w:r>
      <w:r w:rsidRPr="00EA0F9E">
        <w:rPr>
          <w:szCs w:val="28"/>
        </w:rPr>
        <w:t>роведенная закупочная процедура была признана несостоявшейся</w:t>
      </w:r>
      <w:r w:rsidR="002825F3" w:rsidRPr="00EA0F9E">
        <w:rPr>
          <w:szCs w:val="28"/>
        </w:rPr>
        <w:t xml:space="preserve"> или проведение закупочной процедуры не привело к заключению договора</w:t>
      </w:r>
      <w:r w:rsidRPr="00EA0F9E">
        <w:rPr>
          <w:szCs w:val="28"/>
        </w:rPr>
        <w:t>.</w:t>
      </w:r>
    </w:p>
    <w:p w:rsidR="006D64CC" w:rsidRPr="00EA0F9E" w:rsidRDefault="006D64CC" w:rsidP="006D730F">
      <w:pPr>
        <w:pStyle w:val="Oaeno"/>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2. </w:t>
      </w:r>
      <w:r w:rsidR="000C1D62">
        <w:rPr>
          <w:rFonts w:ascii="Times New Roman" w:hAnsi="Times New Roman" w:cs="Times New Roman"/>
          <w:sz w:val="28"/>
          <w:szCs w:val="28"/>
        </w:rPr>
        <w:t>Цена</w:t>
      </w:r>
      <w:r w:rsidR="0038737B">
        <w:rPr>
          <w:rFonts w:ascii="Times New Roman" w:hAnsi="Times New Roman" w:cs="Times New Roman"/>
          <w:sz w:val="28"/>
          <w:szCs w:val="28"/>
        </w:rPr>
        <w:t xml:space="preserve"> закупаемой Заказчиком по одной сделке (договору, контракту) продукции не превышает </w:t>
      </w:r>
      <w:r w:rsidR="005E21F7">
        <w:rPr>
          <w:rFonts w:ascii="Times New Roman" w:hAnsi="Times New Roman" w:cs="Times New Roman"/>
          <w:sz w:val="28"/>
          <w:szCs w:val="28"/>
        </w:rPr>
        <w:t>3</w:t>
      </w:r>
      <w:r w:rsidR="0038737B">
        <w:rPr>
          <w:rFonts w:ascii="Times New Roman" w:hAnsi="Times New Roman" w:cs="Times New Roman"/>
          <w:sz w:val="28"/>
          <w:szCs w:val="28"/>
        </w:rPr>
        <w:t xml:space="preserve"> </w:t>
      </w:r>
      <w:r w:rsidR="0020161D">
        <w:rPr>
          <w:rFonts w:ascii="Times New Roman" w:hAnsi="Times New Roman" w:cs="Times New Roman"/>
          <w:sz w:val="28"/>
          <w:szCs w:val="28"/>
        </w:rPr>
        <w:t>600</w:t>
      </w:r>
      <w:r w:rsidR="0038737B">
        <w:rPr>
          <w:rFonts w:ascii="Times New Roman" w:hAnsi="Times New Roman" w:cs="Times New Roman"/>
          <w:sz w:val="28"/>
          <w:szCs w:val="28"/>
        </w:rPr>
        <w:t xml:space="preserve"> 000 рублей без учёта НДС</w:t>
      </w:r>
      <w:r w:rsidRPr="00EA0F9E">
        <w:rPr>
          <w:rFonts w:ascii="Times New Roman" w:hAnsi="Times New Roman" w:cs="Times New Roman"/>
          <w:sz w:val="28"/>
          <w:szCs w:val="28"/>
        </w:rPr>
        <w:t>.</w:t>
      </w:r>
    </w:p>
    <w:p w:rsidR="004410D9" w:rsidRPr="00EA0F9E" w:rsidRDefault="004B1CBC" w:rsidP="006D730F">
      <w:pPr>
        <w:pStyle w:val="Oaeno"/>
        <w:spacing w:line="288" w:lineRule="auto"/>
        <w:jc w:val="both"/>
        <w:rPr>
          <w:rFonts w:ascii="Times New Roman" w:hAnsi="Times New Roman" w:cs="Times New Roman"/>
          <w:sz w:val="28"/>
          <w:szCs w:val="28"/>
        </w:rPr>
      </w:pPr>
      <w:r w:rsidRPr="0042321F">
        <w:rPr>
          <w:rFonts w:ascii="Times New Roman" w:hAnsi="Times New Roman" w:cs="Times New Roman"/>
          <w:sz w:val="28"/>
          <w:szCs w:val="28"/>
        </w:rPr>
        <w:t>3</w:t>
      </w:r>
      <w:r w:rsidR="006D64CC" w:rsidRPr="00EA0F9E">
        <w:rPr>
          <w:rFonts w:ascii="Times New Roman" w:hAnsi="Times New Roman" w:cs="Times New Roman"/>
          <w:sz w:val="28"/>
          <w:szCs w:val="28"/>
        </w:rPr>
        <w:t xml:space="preserve">. Заключается </w:t>
      </w:r>
      <w:r w:rsidR="006D64CC" w:rsidRPr="00A40E80">
        <w:rPr>
          <w:rFonts w:ascii="Times New Roman" w:hAnsi="Times New Roman" w:cs="Times New Roman"/>
          <w:sz w:val="28"/>
          <w:szCs w:val="28"/>
        </w:rPr>
        <w:t xml:space="preserve">договор с </w:t>
      </w:r>
      <w:r w:rsidR="00A40E80" w:rsidRPr="00A40E80">
        <w:rPr>
          <w:rFonts w:ascii="Times New Roman" w:hAnsi="Times New Roman" w:cs="Times New Roman"/>
          <w:sz w:val="28"/>
          <w:szCs w:val="28"/>
        </w:rPr>
        <w:t>уполномоченным органом по размещению заказов</w:t>
      </w:r>
      <w:r w:rsidR="006A0AE0">
        <w:rPr>
          <w:rFonts w:ascii="Times New Roman" w:hAnsi="Times New Roman" w:cs="Times New Roman"/>
          <w:sz w:val="28"/>
          <w:szCs w:val="28"/>
        </w:rPr>
        <w:t xml:space="preserve"> или с</w:t>
      </w:r>
      <w:r w:rsidR="006D64CC" w:rsidRPr="00A40E80">
        <w:rPr>
          <w:rFonts w:ascii="Times New Roman" w:hAnsi="Times New Roman" w:cs="Times New Roman"/>
          <w:sz w:val="28"/>
          <w:szCs w:val="28"/>
        </w:rPr>
        <w:t xml:space="preserve"> оператором электронной торговой площадки</w:t>
      </w:r>
      <w:r w:rsidR="006D64CC" w:rsidRPr="00EA0F9E">
        <w:rPr>
          <w:rFonts w:ascii="Times New Roman" w:hAnsi="Times New Roman" w:cs="Times New Roman"/>
          <w:sz w:val="28"/>
          <w:szCs w:val="28"/>
        </w:rPr>
        <w:t>.</w:t>
      </w:r>
      <w:bookmarkStart w:id="25" w:name="_Ref299580358"/>
    </w:p>
    <w:p w:rsidR="004410D9" w:rsidRPr="003C1F29" w:rsidRDefault="004B1CBC" w:rsidP="00D2766D">
      <w:pPr>
        <w:pStyle w:val="Oaeno"/>
        <w:spacing w:line="288" w:lineRule="auto"/>
        <w:jc w:val="both"/>
        <w:rPr>
          <w:rFonts w:ascii="Times New Roman" w:hAnsi="Times New Roman" w:cs="Times New Roman"/>
          <w:sz w:val="28"/>
          <w:szCs w:val="28"/>
        </w:rPr>
      </w:pPr>
      <w:r w:rsidRPr="0042321F">
        <w:rPr>
          <w:rFonts w:ascii="Times New Roman" w:hAnsi="Times New Roman" w:cs="Times New Roman"/>
          <w:sz w:val="28"/>
          <w:szCs w:val="28"/>
        </w:rPr>
        <w:t>4</w:t>
      </w:r>
      <w:r w:rsidR="004410D9" w:rsidRPr="003C1F29">
        <w:rPr>
          <w:rFonts w:ascii="Times New Roman" w:hAnsi="Times New Roman" w:cs="Times New Roman"/>
          <w:sz w:val="28"/>
          <w:szCs w:val="28"/>
        </w:rPr>
        <w:t xml:space="preserve">. Необходимо приобретение товара, работы или услуги, которые реализуются </w:t>
      </w:r>
      <w:r w:rsidR="00597336">
        <w:rPr>
          <w:rFonts w:ascii="Times New Roman" w:hAnsi="Times New Roman" w:cs="Times New Roman"/>
          <w:sz w:val="28"/>
          <w:szCs w:val="28"/>
        </w:rPr>
        <w:t>Поставщ</w:t>
      </w:r>
      <w:r w:rsidR="004410D9" w:rsidRPr="003C1F29">
        <w:rPr>
          <w:rFonts w:ascii="Times New Roman" w:hAnsi="Times New Roman" w:cs="Times New Roman"/>
          <w:sz w:val="28"/>
          <w:szCs w:val="28"/>
        </w:rPr>
        <w:t xml:space="preserve">иком </w:t>
      </w:r>
      <w:r w:rsidR="00FC632C" w:rsidRPr="003C1F29">
        <w:rPr>
          <w:rFonts w:ascii="Times New Roman" w:hAnsi="Times New Roman" w:cs="Times New Roman"/>
          <w:sz w:val="28"/>
          <w:szCs w:val="28"/>
        </w:rPr>
        <w:t xml:space="preserve">исключительно </w:t>
      </w:r>
      <w:r w:rsidR="004410D9" w:rsidRPr="003C1F29">
        <w:rPr>
          <w:rFonts w:ascii="Times New Roman" w:hAnsi="Times New Roman" w:cs="Times New Roman"/>
          <w:sz w:val="28"/>
          <w:szCs w:val="28"/>
        </w:rPr>
        <w:t xml:space="preserve">при помощи </w:t>
      </w:r>
      <w:r w:rsidR="00FC632C" w:rsidRPr="003C1F29">
        <w:rPr>
          <w:rFonts w:ascii="Times New Roman" w:hAnsi="Times New Roman" w:cs="Times New Roman"/>
          <w:sz w:val="28"/>
          <w:szCs w:val="28"/>
        </w:rPr>
        <w:t>определенных им</w:t>
      </w:r>
      <w:r w:rsidR="004410D9" w:rsidRPr="003C1F29">
        <w:rPr>
          <w:rFonts w:ascii="Times New Roman" w:hAnsi="Times New Roman" w:cs="Times New Roman"/>
          <w:sz w:val="28"/>
          <w:szCs w:val="28"/>
        </w:rPr>
        <w:t xml:space="preserve"> конкурентных процедур</w:t>
      </w:r>
      <w:r w:rsidR="00F236DA" w:rsidRPr="003C1F29">
        <w:rPr>
          <w:rFonts w:ascii="Times New Roman" w:hAnsi="Times New Roman" w:cs="Times New Roman"/>
          <w:sz w:val="28"/>
          <w:szCs w:val="28"/>
        </w:rPr>
        <w:t>.</w:t>
      </w:r>
    </w:p>
    <w:p w:rsidR="00173367" w:rsidRPr="00EA0F9E" w:rsidRDefault="004B1CBC" w:rsidP="00D2766D">
      <w:pPr>
        <w:pStyle w:val="Oaeno"/>
        <w:spacing w:line="288" w:lineRule="auto"/>
        <w:jc w:val="both"/>
        <w:rPr>
          <w:rFonts w:ascii="Times New Roman" w:hAnsi="Times New Roman" w:cs="Times New Roman"/>
          <w:sz w:val="28"/>
          <w:szCs w:val="28"/>
        </w:rPr>
      </w:pPr>
      <w:r w:rsidRPr="003C1F29">
        <w:rPr>
          <w:rFonts w:ascii="Times New Roman" w:hAnsi="Times New Roman" w:cs="Times New Roman"/>
          <w:sz w:val="28"/>
          <w:szCs w:val="28"/>
        </w:rPr>
        <w:t>5</w:t>
      </w:r>
      <w:r w:rsidR="004410D9" w:rsidRPr="003C1F29">
        <w:rPr>
          <w:rFonts w:ascii="Times New Roman" w:hAnsi="Times New Roman" w:cs="Times New Roman"/>
          <w:sz w:val="28"/>
          <w:szCs w:val="28"/>
        </w:rPr>
        <w:t xml:space="preserve">. </w:t>
      </w:r>
      <w:r w:rsidR="00173367" w:rsidRPr="003C1F29">
        <w:rPr>
          <w:rFonts w:ascii="Times New Roman" w:hAnsi="Times New Roman" w:cs="Times New Roman"/>
          <w:sz w:val="28"/>
          <w:szCs w:val="28"/>
        </w:rPr>
        <w:t xml:space="preserve">Необходимо проведение дополнительной закупки, в том числе в случае выполнения </w:t>
      </w:r>
      <w:r w:rsidR="004410D9" w:rsidRPr="003C1F29">
        <w:rPr>
          <w:rFonts w:ascii="Times New Roman" w:hAnsi="Times New Roman" w:cs="Times New Roman"/>
          <w:sz w:val="28"/>
          <w:szCs w:val="28"/>
        </w:rPr>
        <w:t xml:space="preserve">объективно </w:t>
      </w:r>
      <w:r w:rsidR="00173367" w:rsidRPr="003C1F29">
        <w:rPr>
          <w:rFonts w:ascii="Times New Roman" w:hAnsi="Times New Roman" w:cs="Times New Roman"/>
          <w:sz w:val="28"/>
          <w:szCs w:val="28"/>
        </w:rPr>
        <w:t xml:space="preserve">непредвиденных работ, и </w:t>
      </w:r>
      <w:r w:rsidR="004410D9" w:rsidRPr="003C1F29">
        <w:rPr>
          <w:rFonts w:ascii="Times New Roman" w:hAnsi="Times New Roman" w:cs="Times New Roman"/>
          <w:sz w:val="28"/>
          <w:szCs w:val="28"/>
        </w:rPr>
        <w:t xml:space="preserve">при этом </w:t>
      </w:r>
      <w:r w:rsidR="00173367" w:rsidRPr="003C1F29">
        <w:rPr>
          <w:rFonts w:ascii="Times New Roman" w:hAnsi="Times New Roman" w:cs="Times New Roman"/>
          <w:sz w:val="28"/>
          <w:szCs w:val="28"/>
        </w:rPr>
        <w:t xml:space="preserve">смена </w:t>
      </w:r>
      <w:r w:rsidR="00597336">
        <w:rPr>
          <w:rFonts w:ascii="Times New Roman" w:hAnsi="Times New Roman" w:cs="Times New Roman"/>
          <w:sz w:val="28"/>
          <w:szCs w:val="28"/>
        </w:rPr>
        <w:t>Поставщ</w:t>
      </w:r>
      <w:r w:rsidR="00173367" w:rsidRPr="003C1F29">
        <w:rPr>
          <w:rFonts w:ascii="Times New Roman" w:hAnsi="Times New Roman" w:cs="Times New Roman"/>
          <w:sz w:val="28"/>
          <w:szCs w:val="28"/>
        </w:rPr>
        <w:t>ика не целесообразна по соображениям стандартизации</w:t>
      </w:r>
      <w:r w:rsidR="004410D9" w:rsidRPr="003C1F29">
        <w:rPr>
          <w:rFonts w:ascii="Times New Roman" w:hAnsi="Times New Roman" w:cs="Times New Roman"/>
          <w:sz w:val="28"/>
          <w:szCs w:val="28"/>
        </w:rPr>
        <w:t xml:space="preserve"> или</w:t>
      </w:r>
      <w:r w:rsidR="00173367" w:rsidRPr="003C1F29">
        <w:rPr>
          <w:rFonts w:ascii="Times New Roman" w:hAnsi="Times New Roman" w:cs="Times New Roman"/>
          <w:sz w:val="28"/>
          <w:szCs w:val="28"/>
        </w:rPr>
        <w:t xml:space="preserve"> необходимости обеспечения совместимости с имеющимися товарами, оборудованием, технологией или услугами</w:t>
      </w:r>
      <w:r w:rsidR="004410D9" w:rsidRPr="003C1F29">
        <w:rPr>
          <w:rFonts w:ascii="Times New Roman" w:hAnsi="Times New Roman" w:cs="Times New Roman"/>
          <w:sz w:val="28"/>
          <w:szCs w:val="28"/>
        </w:rPr>
        <w:t xml:space="preserve"> в </w:t>
      </w:r>
      <w:r w:rsidR="00F236DA" w:rsidRPr="003C1F29">
        <w:rPr>
          <w:rFonts w:ascii="Times New Roman" w:hAnsi="Times New Roman" w:cs="Times New Roman"/>
          <w:sz w:val="28"/>
          <w:szCs w:val="28"/>
        </w:rPr>
        <w:t>объеме,</w:t>
      </w:r>
      <w:r w:rsidR="004410D9" w:rsidRPr="003C1F29">
        <w:rPr>
          <w:rFonts w:ascii="Times New Roman" w:hAnsi="Times New Roman" w:cs="Times New Roman"/>
          <w:sz w:val="28"/>
          <w:szCs w:val="28"/>
        </w:rPr>
        <w:t xml:space="preserve"> </w:t>
      </w:r>
      <w:r w:rsidR="00173367" w:rsidRPr="003C1F29">
        <w:rPr>
          <w:rFonts w:ascii="Times New Roman" w:hAnsi="Times New Roman" w:cs="Times New Roman"/>
          <w:sz w:val="28"/>
          <w:szCs w:val="28"/>
        </w:rPr>
        <w:t xml:space="preserve">не </w:t>
      </w:r>
      <w:r w:rsidR="004410D9" w:rsidRPr="003C1F29">
        <w:rPr>
          <w:rFonts w:ascii="Times New Roman" w:hAnsi="Times New Roman" w:cs="Times New Roman"/>
          <w:sz w:val="28"/>
          <w:szCs w:val="28"/>
        </w:rPr>
        <w:t>превышающем</w:t>
      </w:r>
      <w:r w:rsidR="00C6116D" w:rsidRPr="003C1F29">
        <w:rPr>
          <w:rFonts w:ascii="Times New Roman" w:hAnsi="Times New Roman" w:cs="Times New Roman"/>
          <w:sz w:val="28"/>
          <w:szCs w:val="28"/>
        </w:rPr>
        <w:t xml:space="preserve"> 30</w:t>
      </w:r>
      <w:r w:rsidR="00173367" w:rsidRPr="003C1F29">
        <w:rPr>
          <w:rFonts w:ascii="Times New Roman" w:hAnsi="Times New Roman" w:cs="Times New Roman"/>
          <w:sz w:val="28"/>
          <w:szCs w:val="28"/>
        </w:rPr>
        <w:t>% первоначального объема с сохранением начальных цен за е</w:t>
      </w:r>
      <w:r w:rsidR="00173367" w:rsidRPr="003C1F29">
        <w:rPr>
          <w:rFonts w:ascii="Times New Roman" w:hAnsi="Times New Roman" w:cs="Times New Roman"/>
          <w:sz w:val="28"/>
          <w:szCs w:val="28"/>
        </w:rPr>
        <w:t>диницу продукции.</w:t>
      </w:r>
      <w:bookmarkEnd w:id="25"/>
    </w:p>
    <w:p w:rsidR="00C6116D" w:rsidRPr="00C6116D" w:rsidRDefault="004B1CBC" w:rsidP="00D2766D">
      <w:pPr>
        <w:pStyle w:val="afff1"/>
        <w:tabs>
          <w:tab w:val="left" w:pos="450"/>
        </w:tabs>
        <w:ind w:left="0"/>
        <w:contextualSpacing/>
        <w:rPr>
          <w:rFonts w:cs="Times New Roman"/>
          <w:color w:val="000000"/>
          <w:szCs w:val="28"/>
        </w:rPr>
      </w:pPr>
      <w:r w:rsidRPr="00C6116D">
        <w:rPr>
          <w:rFonts w:cs="Times New Roman"/>
          <w:szCs w:val="28"/>
        </w:rPr>
        <w:t>6</w:t>
      </w:r>
      <w:r w:rsidR="004410D9" w:rsidRPr="00EA0F9E">
        <w:rPr>
          <w:rFonts w:cs="Times New Roman"/>
          <w:szCs w:val="28"/>
        </w:rPr>
        <w:t xml:space="preserve">. </w:t>
      </w:r>
      <w:r w:rsidR="00C6116D" w:rsidRPr="00C6116D">
        <w:rPr>
          <w:rFonts w:cs="Times New Roman"/>
          <w:szCs w:val="28"/>
        </w:rPr>
        <w:t xml:space="preserve">Приобретается </w:t>
      </w:r>
      <w:r w:rsidR="00C6116D" w:rsidRPr="00C6116D">
        <w:rPr>
          <w:rFonts w:cs="Times New Roman"/>
          <w:color w:val="000000"/>
          <w:szCs w:val="28"/>
        </w:rPr>
        <w:t>товар (работа, услуга) или объект интеллектуальной собственности, исключительное право в отношении кот</w:t>
      </w:r>
      <w:r w:rsidR="005E21F7">
        <w:rPr>
          <w:rFonts w:cs="Times New Roman"/>
          <w:color w:val="000000"/>
          <w:szCs w:val="28"/>
        </w:rPr>
        <w:t xml:space="preserve">орых принадлежат определенному </w:t>
      </w:r>
      <w:r w:rsidR="00597336">
        <w:rPr>
          <w:rFonts w:cs="Times New Roman"/>
          <w:color w:val="000000"/>
          <w:szCs w:val="28"/>
        </w:rPr>
        <w:t>Поставщ</w:t>
      </w:r>
      <w:r w:rsidR="00C6116D" w:rsidRPr="00C6116D">
        <w:rPr>
          <w:rFonts w:cs="Times New Roman"/>
          <w:color w:val="000000"/>
          <w:szCs w:val="28"/>
        </w:rPr>
        <w:t>ику (исполнителю, подрядчику), при условии, что на функционирующем рынке не существует равноценной замены закупаемых товаров, работ и услуг.</w:t>
      </w:r>
    </w:p>
    <w:p w:rsidR="00FD3377" w:rsidRPr="00C6116D" w:rsidRDefault="004B1CBC" w:rsidP="00D2766D">
      <w:pPr>
        <w:pStyle w:val="afff1"/>
        <w:tabs>
          <w:tab w:val="left" w:pos="450"/>
        </w:tabs>
        <w:ind w:left="0"/>
        <w:contextualSpacing/>
        <w:rPr>
          <w:rFonts w:cs="Times New Roman"/>
          <w:color w:val="000000"/>
          <w:sz w:val="26"/>
          <w:szCs w:val="26"/>
        </w:rPr>
      </w:pPr>
      <w:r w:rsidRPr="0042321F">
        <w:rPr>
          <w:rFonts w:cs="Times New Roman"/>
          <w:szCs w:val="28"/>
        </w:rPr>
        <w:t>7</w:t>
      </w:r>
      <w:r w:rsidR="00F236DA" w:rsidRPr="00C6116D">
        <w:rPr>
          <w:rFonts w:cs="Times New Roman"/>
          <w:szCs w:val="28"/>
        </w:rPr>
        <w:t xml:space="preserve">. </w:t>
      </w:r>
      <w:r w:rsidR="00FD3377" w:rsidRPr="00C6116D">
        <w:rPr>
          <w:rFonts w:cs="Times New Roman"/>
          <w:szCs w:val="28"/>
        </w:rPr>
        <w:t>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w:t>
      </w:r>
      <w:r w:rsidR="00FD3377" w:rsidRPr="00EA0F9E">
        <w:rPr>
          <w:rFonts w:cs="Times New Roman"/>
          <w:szCs w:val="28"/>
        </w:rPr>
        <w:t xml:space="preserve"> авторами.</w:t>
      </w:r>
    </w:p>
    <w:p w:rsidR="00F236DA" w:rsidRPr="00EA0F9E" w:rsidRDefault="004B1CBC" w:rsidP="00D2766D">
      <w:pPr>
        <w:pStyle w:val="-4"/>
        <w:numPr>
          <w:ilvl w:val="0"/>
          <w:numId w:val="0"/>
        </w:numPr>
        <w:shd w:val="clear" w:color="auto" w:fill="FFFFFF"/>
        <w:rPr>
          <w:szCs w:val="28"/>
        </w:rPr>
      </w:pPr>
      <w:r w:rsidRPr="004B1CBC">
        <w:rPr>
          <w:szCs w:val="28"/>
        </w:rPr>
        <w:t>8</w:t>
      </w:r>
      <w:r w:rsidR="00F236DA" w:rsidRPr="00EA0F9E">
        <w:rPr>
          <w:szCs w:val="28"/>
        </w:rPr>
        <w:t>.</w:t>
      </w:r>
      <w:r w:rsidR="004410D9" w:rsidRPr="00EA0F9E">
        <w:rPr>
          <w:szCs w:val="28"/>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F236DA" w:rsidRPr="00EA0F9E" w:rsidRDefault="004B1CBC" w:rsidP="00D2766D">
      <w:pPr>
        <w:pStyle w:val="-4"/>
        <w:numPr>
          <w:ilvl w:val="0"/>
          <w:numId w:val="0"/>
        </w:numPr>
        <w:shd w:val="clear" w:color="auto" w:fill="FFFFFF"/>
        <w:rPr>
          <w:szCs w:val="28"/>
        </w:rPr>
      </w:pPr>
      <w:r w:rsidRPr="00B84536">
        <w:rPr>
          <w:szCs w:val="28"/>
        </w:rPr>
        <w:t>9</w:t>
      </w:r>
      <w:r w:rsidR="00F236DA" w:rsidRPr="00EA0F9E">
        <w:rPr>
          <w:szCs w:val="28"/>
        </w:rPr>
        <w:t>. З</w:t>
      </w:r>
      <w:r w:rsidR="00FD3377" w:rsidRPr="00EA0F9E">
        <w:rPr>
          <w:szCs w:val="28"/>
        </w:rPr>
        <w:t>аключается договор на</w:t>
      </w:r>
      <w:r w:rsidR="00261081" w:rsidRPr="00EA0F9E">
        <w:rPr>
          <w:szCs w:val="28"/>
        </w:rPr>
        <w:t xml:space="preserve"> оказание услуг водоснабжения, водоотведения, канализации, теплоснабжения, газоснабжения (за исключением услуг по реализации сжиженного газа), подключени</w:t>
      </w:r>
      <w:r w:rsidR="00512742">
        <w:rPr>
          <w:szCs w:val="28"/>
        </w:rPr>
        <w:t>е</w:t>
      </w:r>
      <w:r w:rsidR="00261081" w:rsidRPr="00EA0F9E">
        <w:rPr>
          <w:szCs w:val="28"/>
        </w:rPr>
        <w:t xml:space="preserve"> (</w:t>
      </w:r>
      <w:r w:rsidR="00FD3377" w:rsidRPr="00EA0F9E">
        <w:rPr>
          <w:szCs w:val="28"/>
        </w:rPr>
        <w:t xml:space="preserve">технологическое </w:t>
      </w:r>
      <w:r w:rsidR="00261081" w:rsidRPr="00EA0F9E">
        <w:rPr>
          <w:szCs w:val="28"/>
        </w:rPr>
        <w:t>присоединение) к сетям инж</w:t>
      </w:r>
      <w:r w:rsidR="00FD3377" w:rsidRPr="00EA0F9E">
        <w:rPr>
          <w:szCs w:val="28"/>
        </w:rPr>
        <w:t>енерно-технического обеспечения</w:t>
      </w:r>
      <w:r w:rsidR="00B84536">
        <w:rPr>
          <w:szCs w:val="28"/>
        </w:rPr>
        <w:t xml:space="preserve">, </w:t>
      </w:r>
      <w:r w:rsidR="005B35CA">
        <w:rPr>
          <w:szCs w:val="28"/>
        </w:rPr>
        <w:t>а также иные услуги</w:t>
      </w:r>
      <w:r w:rsidR="00EC7C2E">
        <w:rPr>
          <w:szCs w:val="28"/>
        </w:rPr>
        <w:t xml:space="preserve"> </w:t>
      </w:r>
      <w:r w:rsidR="00EC7C2E" w:rsidRPr="00EA0F9E">
        <w:rPr>
          <w:szCs w:val="28"/>
        </w:rPr>
        <w:t>по регулируемым в соответствии с законодательством Росси</w:t>
      </w:r>
      <w:r w:rsidR="00EC7C2E">
        <w:rPr>
          <w:szCs w:val="28"/>
        </w:rPr>
        <w:t>йской Федерации ценам (тарифам)</w:t>
      </w:r>
      <w:r w:rsidR="00B84536">
        <w:rPr>
          <w:szCs w:val="28"/>
        </w:rPr>
        <w:t>.</w:t>
      </w:r>
    </w:p>
    <w:p w:rsidR="00F236DA" w:rsidRPr="00EA0F9E" w:rsidRDefault="00F236DA" w:rsidP="003C4120">
      <w:pPr>
        <w:pStyle w:val="-4"/>
        <w:numPr>
          <w:ilvl w:val="0"/>
          <w:numId w:val="0"/>
        </w:numPr>
        <w:shd w:val="clear" w:color="auto" w:fill="FFFFFF"/>
        <w:rPr>
          <w:szCs w:val="28"/>
        </w:rPr>
      </w:pPr>
      <w:r w:rsidRPr="00EA0F9E">
        <w:rPr>
          <w:szCs w:val="28"/>
        </w:rPr>
        <w:t>1</w:t>
      </w:r>
      <w:r w:rsidR="004B1CBC" w:rsidRPr="00B84536">
        <w:rPr>
          <w:szCs w:val="28"/>
        </w:rPr>
        <w:t>0</w:t>
      </w:r>
      <w:r w:rsidRPr="00EA0F9E">
        <w:rPr>
          <w:szCs w:val="28"/>
        </w:rPr>
        <w:t>. З</w:t>
      </w:r>
      <w:r w:rsidR="00261081" w:rsidRPr="00EA0F9E">
        <w:rPr>
          <w:szCs w:val="28"/>
        </w:rPr>
        <w:t>аключается договор энергоснабжения</w:t>
      </w:r>
      <w:r w:rsidR="00291C44">
        <w:rPr>
          <w:szCs w:val="28"/>
        </w:rPr>
        <w:t>, договор</w:t>
      </w:r>
      <w:r w:rsidR="00261081" w:rsidRPr="00EA0F9E">
        <w:rPr>
          <w:szCs w:val="28"/>
        </w:rPr>
        <w:t xml:space="preserve"> купли-продажи электрической энергии</w:t>
      </w:r>
      <w:r w:rsidR="00291C44">
        <w:rPr>
          <w:szCs w:val="28"/>
        </w:rPr>
        <w:t>, договор купли-продажи электрической энергии и мощности или договор купли-продажи мощности, а также договор оказания услуг по передаче электрической энергии</w:t>
      </w:r>
      <w:r w:rsidR="004A4391" w:rsidRPr="00EA0F9E">
        <w:rPr>
          <w:szCs w:val="28"/>
        </w:rPr>
        <w:t>.</w:t>
      </w:r>
    </w:p>
    <w:p w:rsidR="00F236DA" w:rsidRPr="00EA0F9E" w:rsidRDefault="004B1CBC" w:rsidP="003C4120">
      <w:pPr>
        <w:pStyle w:val="-4"/>
        <w:numPr>
          <w:ilvl w:val="0"/>
          <w:numId w:val="0"/>
        </w:numPr>
        <w:shd w:val="clear" w:color="auto" w:fill="FFFFFF"/>
        <w:rPr>
          <w:szCs w:val="28"/>
        </w:rPr>
      </w:pPr>
      <w:r>
        <w:rPr>
          <w:szCs w:val="28"/>
        </w:rPr>
        <w:t>1</w:t>
      </w:r>
      <w:r w:rsidRPr="006D3EB5">
        <w:rPr>
          <w:szCs w:val="28"/>
        </w:rPr>
        <w:t>1</w:t>
      </w:r>
      <w:r w:rsidR="00F236DA" w:rsidRPr="00EA0F9E">
        <w:rPr>
          <w:szCs w:val="28"/>
        </w:rPr>
        <w:t>. В</w:t>
      </w:r>
      <w:r w:rsidR="00261081" w:rsidRPr="00EA0F9E">
        <w:rPr>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F236DA" w:rsidRDefault="004B1CBC" w:rsidP="00D2766D">
      <w:pPr>
        <w:pStyle w:val="-4"/>
        <w:numPr>
          <w:ilvl w:val="0"/>
          <w:numId w:val="0"/>
        </w:numPr>
        <w:shd w:val="clear" w:color="auto" w:fill="FFFFFF"/>
        <w:rPr>
          <w:szCs w:val="28"/>
        </w:rPr>
      </w:pPr>
      <w:r>
        <w:rPr>
          <w:szCs w:val="28"/>
        </w:rPr>
        <w:t>12</w:t>
      </w:r>
      <w:r w:rsidR="00F236DA" w:rsidRPr="00EA0F9E">
        <w:rPr>
          <w:szCs w:val="28"/>
        </w:rPr>
        <w:t>. В</w:t>
      </w:r>
      <w:r w:rsidR="006D64CC" w:rsidRPr="00EA0F9E">
        <w:rPr>
          <w:szCs w:val="28"/>
        </w:rPr>
        <w:t>следствие чрезвычайных обстоятельств (или их угрозы)</w:t>
      </w:r>
      <w:r w:rsidR="00DF2520">
        <w:rPr>
          <w:szCs w:val="28"/>
        </w:rPr>
        <w:t xml:space="preserve">, в том числе непреодолимой силы, произошедшей аварии, </w:t>
      </w:r>
      <w:r w:rsidR="00C50E8B" w:rsidRPr="00C50E8B">
        <w:rPr>
          <w:szCs w:val="28"/>
        </w:rPr>
        <w:t>либо срочных и неотложных мероприятий по предотвращению аварии</w:t>
      </w:r>
      <w:r w:rsidR="00C50E8B">
        <w:rPr>
          <w:sz w:val="24"/>
        </w:rPr>
        <w:t>,</w:t>
      </w:r>
      <w:r w:rsidR="00C50E8B">
        <w:rPr>
          <w:szCs w:val="28"/>
        </w:rPr>
        <w:t xml:space="preserve"> </w:t>
      </w:r>
      <w:r w:rsidR="00DF2520">
        <w:rPr>
          <w:szCs w:val="28"/>
        </w:rPr>
        <w:t>чрезвычайных ситуаций природного и</w:t>
      </w:r>
      <w:r w:rsidR="00907C17">
        <w:rPr>
          <w:szCs w:val="28"/>
        </w:rPr>
        <w:t>ли</w:t>
      </w:r>
      <w:r w:rsidR="00DF2520">
        <w:rPr>
          <w:szCs w:val="28"/>
        </w:rPr>
        <w:t xml:space="preserve"> техногенного характера</w:t>
      </w:r>
      <w:r w:rsidR="00907C17">
        <w:rPr>
          <w:szCs w:val="28"/>
        </w:rPr>
        <w:t>,</w:t>
      </w:r>
      <w:r w:rsidR="00DF2520">
        <w:rPr>
          <w:szCs w:val="28"/>
        </w:rPr>
        <w:t xml:space="preserve"> </w:t>
      </w:r>
      <w:r w:rsidR="006D64CC" w:rsidRPr="00EA0F9E">
        <w:rPr>
          <w:szCs w:val="28"/>
        </w:rPr>
        <w:t xml:space="preserve">или возникает </w:t>
      </w:r>
      <w:r w:rsidR="006D64CC" w:rsidRPr="004E0243">
        <w:rPr>
          <w:szCs w:val="28"/>
        </w:rPr>
        <w:t xml:space="preserve">угроза срыва производственных процессов </w:t>
      </w:r>
      <w:r w:rsidR="00534536">
        <w:rPr>
          <w:szCs w:val="28"/>
        </w:rPr>
        <w:t>З</w:t>
      </w:r>
      <w:r w:rsidR="006D64CC" w:rsidRPr="004E0243">
        <w:rPr>
          <w:szCs w:val="28"/>
        </w:rPr>
        <w:t>аказчика</w:t>
      </w:r>
      <w:r w:rsidR="00B71143">
        <w:rPr>
          <w:szCs w:val="28"/>
        </w:rPr>
        <w:t>,</w:t>
      </w:r>
      <w:r w:rsidR="006D64CC" w:rsidRPr="00EA0F9E">
        <w:rPr>
          <w:szCs w:val="28"/>
        </w:rPr>
        <w:t xml:space="preserve"> и для предотвращения или ликвидации последствий таких обстоятельств необходима определенная продукция, приобретение котор</w:t>
      </w:r>
      <w:r w:rsidR="002825F3" w:rsidRPr="00EA0F9E">
        <w:rPr>
          <w:szCs w:val="28"/>
        </w:rPr>
        <w:t>ой</w:t>
      </w:r>
      <w:r w:rsidR="006D64CC" w:rsidRPr="00EA0F9E">
        <w:rPr>
          <w:szCs w:val="28"/>
        </w:rPr>
        <w:t xml:space="preserve"> иными процедурами закупок в требуемые сроки невозможно. </w:t>
      </w:r>
    </w:p>
    <w:p w:rsidR="00AD3A8C" w:rsidRPr="008D0F76" w:rsidRDefault="004B1CBC" w:rsidP="00D2766D">
      <w:pPr>
        <w:pStyle w:val="-4"/>
        <w:numPr>
          <w:ilvl w:val="0"/>
          <w:numId w:val="0"/>
        </w:numPr>
        <w:shd w:val="clear" w:color="auto" w:fill="FFFFFF"/>
        <w:rPr>
          <w:szCs w:val="28"/>
        </w:rPr>
      </w:pPr>
      <w:r w:rsidRPr="008D0F76">
        <w:rPr>
          <w:szCs w:val="28"/>
        </w:rPr>
        <w:t>1</w:t>
      </w:r>
      <w:r w:rsidR="00534536">
        <w:rPr>
          <w:szCs w:val="28"/>
        </w:rPr>
        <w:t>3</w:t>
      </w:r>
      <w:r w:rsidR="00F236DA" w:rsidRPr="008D0F76">
        <w:rPr>
          <w:szCs w:val="28"/>
        </w:rPr>
        <w:t xml:space="preserve">. </w:t>
      </w:r>
      <w:r w:rsidR="00AD3A8C" w:rsidRPr="008D0F76">
        <w:rPr>
          <w:color w:val="000000"/>
          <w:szCs w:val="28"/>
        </w:rPr>
        <w:t>Возникла потребность в опубликовании в конкретном печатном издании информации Заказчика, в том числе извещения о проведении закупочной процедуры, протокола проведения закупочной процедуры или иной информации Заказчика.</w:t>
      </w:r>
    </w:p>
    <w:p w:rsidR="004410D9" w:rsidRPr="00EA0F9E" w:rsidRDefault="004B1CBC" w:rsidP="00D2766D">
      <w:pPr>
        <w:pStyle w:val="-4"/>
        <w:numPr>
          <w:ilvl w:val="0"/>
          <w:numId w:val="0"/>
        </w:numPr>
        <w:shd w:val="clear" w:color="auto" w:fill="FFFFFF"/>
        <w:rPr>
          <w:szCs w:val="28"/>
        </w:rPr>
      </w:pPr>
      <w:r>
        <w:rPr>
          <w:szCs w:val="28"/>
        </w:rPr>
        <w:t>1</w:t>
      </w:r>
      <w:r w:rsidR="0022199E">
        <w:rPr>
          <w:szCs w:val="28"/>
        </w:rPr>
        <w:t>4</w:t>
      </w:r>
      <w:r w:rsidR="00F236DA" w:rsidRPr="00EA0F9E">
        <w:rPr>
          <w:szCs w:val="28"/>
        </w:rPr>
        <w:t xml:space="preserve">. </w:t>
      </w:r>
      <w:r w:rsidR="000E6139" w:rsidRPr="00EA0F9E">
        <w:rPr>
          <w:szCs w:val="28"/>
        </w:rPr>
        <w:t xml:space="preserve">Заключается договор на участие в выставке, конференции, семинаре, повышении квалификации и </w:t>
      </w:r>
      <w:r w:rsidR="00AA58F5">
        <w:t>профессиональной переподготовке, стажировке</w:t>
      </w:r>
      <w:r w:rsidR="000E6139" w:rsidRPr="00EA0F9E">
        <w:rPr>
          <w:szCs w:val="28"/>
        </w:rPr>
        <w:t xml:space="preserve">, участии в ином мероприятии с </w:t>
      </w:r>
      <w:r w:rsidR="00597336">
        <w:rPr>
          <w:szCs w:val="28"/>
        </w:rPr>
        <w:t>Поставщ</w:t>
      </w:r>
      <w:r w:rsidR="000E6139" w:rsidRPr="00EA0F9E">
        <w:rPr>
          <w:szCs w:val="28"/>
        </w:rPr>
        <w:t>иком, являющимся организатором такого мероприятия или уполномоченным организатором мероприятия</w:t>
      </w:r>
      <w:r w:rsidR="004A4391" w:rsidRPr="00EA0F9E">
        <w:rPr>
          <w:szCs w:val="28"/>
        </w:rPr>
        <w:t>.</w:t>
      </w:r>
    </w:p>
    <w:p w:rsidR="000E6139" w:rsidRPr="00EA0F9E" w:rsidRDefault="004B1CBC" w:rsidP="00D2766D">
      <w:pPr>
        <w:pStyle w:val="ConsPlusNormal"/>
        <w:widowControl/>
        <w:spacing w:line="288" w:lineRule="auto"/>
        <w:ind w:firstLine="0"/>
        <w:jc w:val="both"/>
        <w:rPr>
          <w:rFonts w:ascii="Times New Roman" w:hAnsi="Times New Roman" w:cs="Times New Roman"/>
          <w:sz w:val="28"/>
          <w:szCs w:val="28"/>
        </w:rPr>
      </w:pPr>
      <w:r w:rsidRPr="007C1777">
        <w:rPr>
          <w:rFonts w:ascii="Times New Roman" w:hAnsi="Times New Roman" w:cs="Times New Roman"/>
          <w:sz w:val="28"/>
          <w:szCs w:val="28"/>
        </w:rPr>
        <w:t>1</w:t>
      </w:r>
      <w:r w:rsidR="0022199E" w:rsidRPr="007C1777">
        <w:rPr>
          <w:rFonts w:ascii="Times New Roman" w:hAnsi="Times New Roman" w:cs="Times New Roman"/>
          <w:sz w:val="28"/>
          <w:szCs w:val="28"/>
        </w:rPr>
        <w:t>5</w:t>
      </w:r>
      <w:r w:rsidR="00F236DA" w:rsidRPr="007C1777">
        <w:rPr>
          <w:rFonts w:ascii="Times New Roman" w:hAnsi="Times New Roman" w:cs="Times New Roman"/>
          <w:sz w:val="28"/>
          <w:szCs w:val="28"/>
        </w:rPr>
        <w:t xml:space="preserve">. </w:t>
      </w:r>
      <w:r w:rsidR="000E6139" w:rsidRPr="007C1777">
        <w:rPr>
          <w:rFonts w:ascii="Times New Roman" w:hAnsi="Times New Roman" w:cs="Times New Roman"/>
          <w:sz w:val="28"/>
          <w:szCs w:val="28"/>
        </w:rPr>
        <w:t>Осуществляется оплата членских взносов</w:t>
      </w:r>
      <w:r w:rsidR="00F236DA" w:rsidRPr="007C1777">
        <w:rPr>
          <w:rFonts w:ascii="Times New Roman" w:hAnsi="Times New Roman" w:cs="Times New Roman"/>
          <w:sz w:val="28"/>
          <w:szCs w:val="28"/>
        </w:rPr>
        <w:t xml:space="preserve"> и иных обязательных платежей на неконкурентной основе.</w:t>
      </w:r>
      <w:r w:rsidR="000E6139" w:rsidRPr="00EA0F9E">
        <w:rPr>
          <w:rFonts w:ascii="Times New Roman" w:hAnsi="Times New Roman" w:cs="Times New Roman"/>
          <w:sz w:val="28"/>
          <w:szCs w:val="28"/>
        </w:rPr>
        <w:t xml:space="preserve"> </w:t>
      </w:r>
    </w:p>
    <w:p w:rsidR="00173367" w:rsidRPr="00EA0F9E" w:rsidRDefault="004B1CBC" w:rsidP="00D2766D">
      <w:pPr>
        <w:ind w:firstLine="0"/>
        <w:rPr>
          <w:szCs w:val="28"/>
        </w:rPr>
      </w:pPr>
      <w:r>
        <w:rPr>
          <w:szCs w:val="28"/>
        </w:rPr>
        <w:t>1</w:t>
      </w:r>
      <w:r w:rsidR="0022199E" w:rsidRPr="006D3EB5">
        <w:rPr>
          <w:szCs w:val="28"/>
        </w:rPr>
        <w:t>6</w:t>
      </w:r>
      <w:r w:rsidR="00F236DA" w:rsidRPr="00EA0F9E">
        <w:rPr>
          <w:szCs w:val="28"/>
        </w:rPr>
        <w:t xml:space="preserve">. </w:t>
      </w:r>
      <w:r w:rsidR="00173367" w:rsidRPr="00EA0F9E">
        <w:rPr>
          <w:szCs w:val="28"/>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236DA" w:rsidRPr="00EA0F9E" w:rsidRDefault="004B1CBC" w:rsidP="00D2766D">
      <w:pPr>
        <w:ind w:firstLine="0"/>
        <w:rPr>
          <w:szCs w:val="28"/>
        </w:rPr>
      </w:pPr>
      <w:r>
        <w:rPr>
          <w:szCs w:val="28"/>
        </w:rPr>
        <w:t>1</w:t>
      </w:r>
      <w:r w:rsidR="0022199E">
        <w:rPr>
          <w:szCs w:val="28"/>
        </w:rPr>
        <w:t>7</w:t>
      </w:r>
      <w:r w:rsidR="00F236DA" w:rsidRPr="00EA0F9E">
        <w:rPr>
          <w:szCs w:val="28"/>
        </w:rPr>
        <w:t xml:space="preserve">. </w:t>
      </w:r>
      <w:r w:rsidR="00173367" w:rsidRPr="00EA0F9E">
        <w:rPr>
          <w:szCs w:val="28"/>
        </w:rPr>
        <w:t>Возникла потребность в закупке услуг, связанных с обеспечением визитов делегаций</w:t>
      </w:r>
      <w:r w:rsidR="00A40E80">
        <w:rPr>
          <w:szCs w:val="28"/>
        </w:rPr>
        <w:t>,</w:t>
      </w:r>
      <w:r w:rsidR="00173367" w:rsidRPr="00EA0F9E">
        <w:rPr>
          <w:szCs w:val="28"/>
        </w:rPr>
        <w:t xml:space="preserve">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261081" w:rsidRPr="00EA0F9E" w:rsidRDefault="0022199E" w:rsidP="00D2766D">
      <w:pPr>
        <w:ind w:firstLine="0"/>
        <w:rPr>
          <w:szCs w:val="28"/>
        </w:rPr>
      </w:pPr>
      <w:r w:rsidRPr="006D3EB5">
        <w:rPr>
          <w:szCs w:val="28"/>
        </w:rPr>
        <w:t>1</w:t>
      </w:r>
      <w:r>
        <w:rPr>
          <w:szCs w:val="28"/>
        </w:rPr>
        <w:t>8</w:t>
      </w:r>
      <w:r w:rsidR="00F236DA" w:rsidRPr="00EA0F9E">
        <w:rPr>
          <w:szCs w:val="28"/>
        </w:rPr>
        <w:t xml:space="preserve">. </w:t>
      </w:r>
      <w:r w:rsidR="004A4391" w:rsidRPr="00EA0F9E">
        <w:rPr>
          <w:szCs w:val="28"/>
        </w:rPr>
        <w:t>О</w:t>
      </w:r>
      <w:r w:rsidR="00261081" w:rsidRPr="00EA0F9E">
        <w:rPr>
          <w:szCs w:val="28"/>
        </w:rPr>
        <w:t xml:space="preserve">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w:t>
      </w:r>
      <w:r w:rsidR="006D3EB5">
        <w:rPr>
          <w:szCs w:val="28"/>
        </w:rPr>
        <w:t>З</w:t>
      </w:r>
      <w:r w:rsidR="00261081" w:rsidRPr="00EA0F9E">
        <w:rPr>
          <w:szCs w:val="28"/>
        </w:rPr>
        <w:t>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w:t>
      </w:r>
      <w:r w:rsidR="00F236DA" w:rsidRPr="00EA0F9E">
        <w:rPr>
          <w:szCs w:val="28"/>
        </w:rPr>
        <w:t xml:space="preserve">озмездное пользование </w:t>
      </w:r>
      <w:r w:rsidR="00D00DAE">
        <w:rPr>
          <w:szCs w:val="28"/>
        </w:rPr>
        <w:t>З</w:t>
      </w:r>
      <w:r w:rsidR="00F236DA" w:rsidRPr="00EA0F9E">
        <w:rPr>
          <w:szCs w:val="28"/>
        </w:rPr>
        <w:t>аказчику.</w:t>
      </w:r>
    </w:p>
    <w:p w:rsidR="004A4391" w:rsidRDefault="0022199E" w:rsidP="00D2766D">
      <w:pPr>
        <w:pStyle w:val="Oaeno"/>
        <w:spacing w:line="288" w:lineRule="auto"/>
        <w:jc w:val="both"/>
        <w:rPr>
          <w:rFonts w:ascii="Times New Roman" w:hAnsi="Times New Roman" w:cs="Times New Roman"/>
          <w:sz w:val="28"/>
          <w:szCs w:val="28"/>
        </w:rPr>
      </w:pPr>
      <w:r>
        <w:rPr>
          <w:rFonts w:ascii="Times New Roman" w:hAnsi="Times New Roman" w:cs="Times New Roman"/>
          <w:sz w:val="28"/>
          <w:szCs w:val="28"/>
        </w:rPr>
        <w:t>19</w:t>
      </w:r>
      <w:r w:rsidR="004A4391" w:rsidRPr="00EA0F9E">
        <w:rPr>
          <w:rFonts w:ascii="Times New Roman" w:hAnsi="Times New Roman" w:cs="Times New Roman"/>
          <w:sz w:val="28"/>
          <w:szCs w:val="28"/>
        </w:rPr>
        <w:t>. Закупка осуществляется для выполнения работ по мобилизационной подготовке.</w:t>
      </w:r>
    </w:p>
    <w:p w:rsidR="00C6116D" w:rsidRDefault="000F6908" w:rsidP="00D2766D">
      <w:pPr>
        <w:pStyle w:val="-4"/>
        <w:numPr>
          <w:ilvl w:val="0"/>
          <w:numId w:val="0"/>
        </w:numPr>
        <w:shd w:val="clear" w:color="auto" w:fill="FFFFFF"/>
        <w:rPr>
          <w:szCs w:val="28"/>
        </w:rPr>
      </w:pPr>
      <w:r w:rsidRPr="007C1777">
        <w:rPr>
          <w:szCs w:val="28"/>
        </w:rPr>
        <w:t xml:space="preserve">20. Возникла необходимость </w:t>
      </w:r>
      <w:r w:rsidR="001172F2" w:rsidRPr="007C1777">
        <w:rPr>
          <w:szCs w:val="28"/>
        </w:rPr>
        <w:t>в продукции</w:t>
      </w:r>
      <w:r w:rsidRPr="007C1777">
        <w:rPr>
          <w:szCs w:val="28"/>
        </w:rPr>
        <w:t xml:space="preserve"> для исполнения обязательств по договору (контракту), в соответствии с которым Заказчик является исполнителем</w:t>
      </w:r>
      <w:r>
        <w:rPr>
          <w:szCs w:val="28"/>
        </w:rPr>
        <w:t xml:space="preserve">, </w:t>
      </w:r>
      <w:r w:rsidR="001172F2" w:rsidRPr="00EA0F9E">
        <w:rPr>
          <w:szCs w:val="28"/>
        </w:rPr>
        <w:t xml:space="preserve">приобретение которой иными процедурами закупок в </w:t>
      </w:r>
      <w:r w:rsidR="001172F2">
        <w:rPr>
          <w:szCs w:val="28"/>
        </w:rPr>
        <w:t>предусмотренные для исполнения обязательств по такому договору (контракту)</w:t>
      </w:r>
      <w:r w:rsidR="001172F2" w:rsidRPr="00EA0F9E">
        <w:rPr>
          <w:szCs w:val="28"/>
        </w:rPr>
        <w:t xml:space="preserve"> сроки невозможно. </w:t>
      </w:r>
    </w:p>
    <w:p w:rsidR="00EC33FD" w:rsidRDefault="00EC33FD" w:rsidP="00D2766D">
      <w:pPr>
        <w:pStyle w:val="-4"/>
        <w:numPr>
          <w:ilvl w:val="0"/>
          <w:numId w:val="0"/>
        </w:numPr>
        <w:shd w:val="clear" w:color="auto" w:fill="FFFFFF"/>
        <w:rPr>
          <w:szCs w:val="28"/>
        </w:rPr>
      </w:pPr>
      <w:r>
        <w:rPr>
          <w:szCs w:val="28"/>
        </w:rPr>
        <w:t xml:space="preserve">21. </w:t>
      </w:r>
      <w:r w:rsidRPr="007C1777">
        <w:rPr>
          <w:szCs w:val="28"/>
        </w:rPr>
        <w:t xml:space="preserve">Возникла необходимость в продукции для исполнения обязательств </w:t>
      </w:r>
      <w:r w:rsidR="00071171">
        <w:rPr>
          <w:szCs w:val="28"/>
        </w:rPr>
        <w:t>Заказчика перед третьими лицами</w:t>
      </w:r>
      <w:r w:rsidRPr="007C1777">
        <w:rPr>
          <w:szCs w:val="28"/>
        </w:rPr>
        <w:t xml:space="preserve">, </w:t>
      </w:r>
      <w:r w:rsidRPr="00EA0F9E">
        <w:rPr>
          <w:szCs w:val="28"/>
        </w:rPr>
        <w:t>приобретение которой иными процедурами закупок</w:t>
      </w:r>
      <w:r w:rsidR="009D44F7">
        <w:rPr>
          <w:szCs w:val="28"/>
        </w:rPr>
        <w:t>,</w:t>
      </w:r>
      <w:r w:rsidRPr="00EA0F9E">
        <w:rPr>
          <w:szCs w:val="28"/>
        </w:rPr>
        <w:t xml:space="preserve"> в </w:t>
      </w:r>
      <w:r>
        <w:rPr>
          <w:szCs w:val="28"/>
        </w:rPr>
        <w:t xml:space="preserve">предусмотренные </w:t>
      </w:r>
      <w:r w:rsidR="009D44F7">
        <w:rPr>
          <w:szCs w:val="28"/>
        </w:rPr>
        <w:t>действующим законодательством</w:t>
      </w:r>
      <w:r w:rsidR="003B13AB">
        <w:rPr>
          <w:szCs w:val="28"/>
        </w:rPr>
        <w:t>,</w:t>
      </w:r>
      <w:r w:rsidR="009D44F7">
        <w:rPr>
          <w:szCs w:val="28"/>
        </w:rPr>
        <w:t xml:space="preserve"> </w:t>
      </w:r>
      <w:r>
        <w:rPr>
          <w:szCs w:val="28"/>
        </w:rPr>
        <w:t xml:space="preserve">для исполнения </w:t>
      </w:r>
      <w:r w:rsidR="00071171">
        <w:rPr>
          <w:szCs w:val="28"/>
        </w:rPr>
        <w:t xml:space="preserve">данных </w:t>
      </w:r>
      <w:r>
        <w:rPr>
          <w:szCs w:val="28"/>
        </w:rPr>
        <w:t>обязательств</w:t>
      </w:r>
      <w:r w:rsidR="003B13AB">
        <w:rPr>
          <w:szCs w:val="28"/>
        </w:rPr>
        <w:t>,</w:t>
      </w:r>
      <w:r>
        <w:rPr>
          <w:szCs w:val="28"/>
        </w:rPr>
        <w:t xml:space="preserve"> </w:t>
      </w:r>
      <w:r w:rsidRPr="00EA0F9E">
        <w:rPr>
          <w:szCs w:val="28"/>
        </w:rPr>
        <w:t>сроки невозможно.</w:t>
      </w:r>
    </w:p>
    <w:p w:rsidR="00C6116D" w:rsidRDefault="00137488" w:rsidP="00D2766D">
      <w:pPr>
        <w:pStyle w:val="-4"/>
        <w:numPr>
          <w:ilvl w:val="0"/>
          <w:numId w:val="0"/>
        </w:numPr>
        <w:shd w:val="clear" w:color="auto" w:fill="FFFFFF"/>
        <w:rPr>
          <w:color w:val="000000"/>
          <w:szCs w:val="28"/>
        </w:rPr>
      </w:pPr>
      <w:r>
        <w:rPr>
          <w:szCs w:val="28"/>
        </w:rPr>
        <w:t>2</w:t>
      </w:r>
      <w:r w:rsidR="00071171">
        <w:rPr>
          <w:szCs w:val="28"/>
        </w:rPr>
        <w:t>2</w:t>
      </w:r>
      <w:r w:rsidR="00C6116D" w:rsidRPr="00C6116D">
        <w:rPr>
          <w:szCs w:val="28"/>
        </w:rPr>
        <w:t>. Возникла потребность в закупке</w:t>
      </w:r>
      <w:r w:rsidR="00C6116D" w:rsidRPr="00C6116D">
        <w:rPr>
          <w:color w:val="000000"/>
          <w:szCs w:val="28"/>
        </w:rPr>
        <w:t xml:space="preserve"> юридических услуг, в том числе услуги нотариусов и адвокатов.</w:t>
      </w:r>
    </w:p>
    <w:p w:rsidR="00261081" w:rsidRDefault="00C6116D" w:rsidP="00D2766D">
      <w:pPr>
        <w:pStyle w:val="-4"/>
        <w:numPr>
          <w:ilvl w:val="0"/>
          <w:numId w:val="0"/>
        </w:numPr>
        <w:shd w:val="clear" w:color="auto" w:fill="FFFFFF"/>
        <w:rPr>
          <w:color w:val="000000"/>
          <w:szCs w:val="28"/>
        </w:rPr>
      </w:pPr>
      <w:r w:rsidRPr="007C1777">
        <w:rPr>
          <w:color w:val="000000"/>
          <w:szCs w:val="28"/>
        </w:rPr>
        <w:t>2</w:t>
      </w:r>
      <w:r w:rsidR="00071171">
        <w:rPr>
          <w:color w:val="000000"/>
          <w:szCs w:val="28"/>
        </w:rPr>
        <w:t>3</w:t>
      </w:r>
      <w:r w:rsidRPr="007C1777">
        <w:rPr>
          <w:color w:val="000000"/>
          <w:szCs w:val="28"/>
        </w:rPr>
        <w:t xml:space="preserve">. В связи с неисполнением или ненадлежащим исполнением </w:t>
      </w:r>
      <w:r w:rsidR="00597336">
        <w:rPr>
          <w:color w:val="000000"/>
          <w:szCs w:val="28"/>
        </w:rPr>
        <w:t>Поставщ</w:t>
      </w:r>
      <w:r w:rsidRPr="007C1777">
        <w:rPr>
          <w:color w:val="000000"/>
          <w:szCs w:val="28"/>
        </w:rPr>
        <w:t xml:space="preserve">иком своих обязательств по договору такой  договор расторгнут. При этом </w:t>
      </w:r>
      <w:r w:rsidR="00AD3A8C" w:rsidRPr="007C1777">
        <w:rPr>
          <w:color w:val="000000"/>
          <w:szCs w:val="28"/>
        </w:rPr>
        <w:t>существенные условия нового договора не должны изменяться, за исключением сроков выполнения договора. Е</w:t>
      </w:r>
      <w:r w:rsidRPr="007C1777">
        <w:rPr>
          <w:color w:val="000000"/>
          <w:szCs w:val="28"/>
        </w:rPr>
        <w:t xml:space="preserve">сли до расторжения договора </w:t>
      </w:r>
      <w:r w:rsidR="00597336">
        <w:rPr>
          <w:color w:val="000000"/>
          <w:szCs w:val="28"/>
        </w:rPr>
        <w:t>Поставщ</w:t>
      </w:r>
      <w:r w:rsidRPr="007C1777">
        <w:rPr>
          <w:color w:val="000000"/>
          <w:szCs w:val="28"/>
        </w:rPr>
        <w:t>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w:t>
      </w:r>
      <w:r w:rsidR="00AD3A8C" w:rsidRPr="007C1777">
        <w:rPr>
          <w:color w:val="000000"/>
          <w:szCs w:val="28"/>
        </w:rPr>
        <w:t xml:space="preserve"> с пропорциональным уменьшением цены договора</w:t>
      </w:r>
      <w:r w:rsidRPr="007C1777">
        <w:rPr>
          <w:color w:val="000000"/>
          <w:szCs w:val="28"/>
        </w:rPr>
        <w:t>.</w:t>
      </w:r>
    </w:p>
    <w:p w:rsidR="00B43BF0" w:rsidRDefault="00B43BF0" w:rsidP="00D2766D">
      <w:pPr>
        <w:pStyle w:val="-4"/>
        <w:numPr>
          <w:ilvl w:val="0"/>
          <w:numId w:val="0"/>
        </w:numPr>
        <w:shd w:val="clear" w:color="auto" w:fill="FFFFFF"/>
      </w:pPr>
      <w:r>
        <w:rPr>
          <w:color w:val="000000"/>
          <w:szCs w:val="28"/>
        </w:rPr>
        <w:t>2</w:t>
      </w:r>
      <w:r w:rsidR="00071171">
        <w:rPr>
          <w:color w:val="000000"/>
          <w:szCs w:val="28"/>
        </w:rPr>
        <w:t>4</w:t>
      </w:r>
      <w:r>
        <w:rPr>
          <w:color w:val="000000"/>
          <w:szCs w:val="28"/>
        </w:rPr>
        <w:t xml:space="preserve">. </w:t>
      </w:r>
      <w:bookmarkStart w:id="26" w:name="_Ref76398062"/>
      <w:r>
        <w:t>В</w:t>
      </w:r>
      <w:r w:rsidRPr="00A729CD">
        <w:t>озникла возможность закупки продукции и иных активов по существенно сниженным ценам (значительно меньшим, чем обычные рыночные), и такая возможность существует в течение оче</w:t>
      </w:r>
      <w:r>
        <w:t>нь короткого промежутка времени</w:t>
      </w:r>
      <w:r w:rsidRPr="00A729CD">
        <w:t xml:space="preserve"> </w:t>
      </w:r>
      <w:r>
        <w:t>(</w:t>
      </w:r>
      <w:r w:rsidRPr="00A729CD">
        <w:t xml:space="preserve">распродажи, приобретение у </w:t>
      </w:r>
      <w:r w:rsidR="00597336">
        <w:t>Поставщ</w:t>
      </w:r>
      <w:r w:rsidRPr="00A729CD">
        <w:t xml:space="preserve">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w:t>
      </w:r>
      <w:r w:rsidR="00597336">
        <w:t>Поставщ</w:t>
      </w:r>
      <w:r w:rsidRPr="00A729CD">
        <w:t>ика, в силу каких-либо обстоятельств дающего значительные кратковременные скидки</w:t>
      </w:r>
      <w:bookmarkEnd w:id="26"/>
      <w:r w:rsidRPr="00A729CD">
        <w:t xml:space="preserve"> и т.д.</w:t>
      </w:r>
      <w:r>
        <w:t>).</w:t>
      </w:r>
    </w:p>
    <w:p w:rsidR="00B71143" w:rsidRDefault="00B71143" w:rsidP="00D2766D">
      <w:pPr>
        <w:pStyle w:val="-4"/>
        <w:numPr>
          <w:ilvl w:val="0"/>
          <w:numId w:val="0"/>
        </w:numPr>
        <w:shd w:val="clear" w:color="auto" w:fill="FFFFFF"/>
      </w:pPr>
      <w:r>
        <w:t>2</w:t>
      </w:r>
      <w:r w:rsidR="00071171">
        <w:t>5</w:t>
      </w:r>
      <w:r>
        <w:t xml:space="preserve">. Объект закупок имеется в наличии только у какого-либо конкретного </w:t>
      </w:r>
      <w:r w:rsidR="00597336">
        <w:t>Поставщ</w:t>
      </w:r>
      <w:r>
        <w:t xml:space="preserve">ика (подрядчика, исполнителя) и не существует никакой разумной альтернативы или равноценной замены, и по этой причине использование какого-либо иного способа закупок представляется </w:t>
      </w:r>
      <w:r w:rsidR="00D50D6E">
        <w:t>нецелесообразным</w:t>
      </w:r>
      <w:r>
        <w:t>.</w:t>
      </w:r>
    </w:p>
    <w:p w:rsidR="003B13AB" w:rsidRDefault="003B13AB" w:rsidP="00D2766D">
      <w:pPr>
        <w:pStyle w:val="-4"/>
        <w:numPr>
          <w:ilvl w:val="0"/>
          <w:numId w:val="0"/>
        </w:numPr>
        <w:shd w:val="clear" w:color="auto" w:fill="FFFFFF"/>
        <w:rPr>
          <w:szCs w:val="28"/>
        </w:rPr>
      </w:pPr>
      <w:r>
        <w:t xml:space="preserve">26. </w:t>
      </w:r>
      <w:r>
        <w:rPr>
          <w:szCs w:val="28"/>
        </w:rPr>
        <w:t>Т</w:t>
      </w:r>
      <w:r w:rsidRPr="003B13AB">
        <w:rPr>
          <w:szCs w:val="28"/>
        </w:rPr>
        <w:t xml:space="preserve">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w:t>
      </w:r>
      <w:r w:rsidR="00597336">
        <w:rPr>
          <w:szCs w:val="28"/>
        </w:rPr>
        <w:t>Поставщ</w:t>
      </w:r>
      <w:r w:rsidRPr="003B13AB">
        <w:rPr>
          <w:szCs w:val="28"/>
        </w:rPr>
        <w:t>ик может поставить такую продукцию</w:t>
      </w:r>
      <w:r>
        <w:rPr>
          <w:szCs w:val="28"/>
        </w:rPr>
        <w:t>.</w:t>
      </w:r>
    </w:p>
    <w:p w:rsidR="003B13AB" w:rsidRDefault="003B13AB" w:rsidP="00D2766D">
      <w:pPr>
        <w:pStyle w:val="-4"/>
        <w:numPr>
          <w:ilvl w:val="0"/>
          <w:numId w:val="0"/>
        </w:numPr>
        <w:shd w:val="clear" w:color="auto" w:fill="FFFFFF"/>
        <w:rPr>
          <w:szCs w:val="28"/>
        </w:rPr>
      </w:pPr>
      <w:r>
        <w:rPr>
          <w:szCs w:val="28"/>
        </w:rPr>
        <w:t xml:space="preserve">27. </w:t>
      </w:r>
      <w:r w:rsidR="00597336">
        <w:rPr>
          <w:szCs w:val="28"/>
        </w:rPr>
        <w:t>Поставщ</w:t>
      </w:r>
      <w:r w:rsidR="006B6490" w:rsidRPr="006B6490">
        <w:rPr>
          <w:szCs w:val="28"/>
        </w:rPr>
        <w:t>ик является единственным официальным дилером производителя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DD5D2D" w:rsidRDefault="00DD5D2D" w:rsidP="00D2766D">
      <w:pPr>
        <w:pStyle w:val="-4"/>
        <w:numPr>
          <w:ilvl w:val="0"/>
          <w:numId w:val="0"/>
        </w:numPr>
        <w:shd w:val="clear" w:color="auto" w:fill="FFFFFF"/>
        <w:rPr>
          <w:szCs w:val="28"/>
        </w:rPr>
      </w:pPr>
      <w:r>
        <w:rPr>
          <w:szCs w:val="28"/>
        </w:rPr>
        <w:t xml:space="preserve">28. </w:t>
      </w:r>
      <w:r w:rsidR="00597336">
        <w:rPr>
          <w:szCs w:val="28"/>
        </w:rPr>
        <w:t>Поставщ</w:t>
      </w:r>
      <w:r w:rsidRPr="00DD5D2D">
        <w:rPr>
          <w:szCs w:val="28"/>
        </w:rPr>
        <w:t xml:space="preserve">ик является единственным </w:t>
      </w:r>
      <w:r w:rsidR="00597336">
        <w:rPr>
          <w:szCs w:val="28"/>
        </w:rPr>
        <w:t>Поставщ</w:t>
      </w:r>
      <w:r w:rsidRPr="00DD5D2D">
        <w:rPr>
          <w:szCs w:val="28"/>
        </w:rPr>
        <w:t>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390B5B" w:rsidRDefault="00390B5B" w:rsidP="00D2766D">
      <w:pPr>
        <w:pStyle w:val="-4"/>
        <w:numPr>
          <w:ilvl w:val="0"/>
          <w:numId w:val="0"/>
        </w:numPr>
        <w:shd w:val="clear" w:color="auto" w:fill="FFFFFF"/>
        <w:rPr>
          <w:szCs w:val="28"/>
        </w:rPr>
      </w:pPr>
      <w:r>
        <w:rPr>
          <w:szCs w:val="28"/>
        </w:rPr>
        <w:t xml:space="preserve">29. </w:t>
      </w:r>
      <w:r w:rsidR="00597336">
        <w:rPr>
          <w:szCs w:val="28"/>
        </w:rPr>
        <w:t>Поставщ</w:t>
      </w:r>
      <w:r w:rsidRPr="00390B5B">
        <w:rPr>
          <w:szCs w:val="28"/>
        </w:rPr>
        <w:t xml:space="preserve">ик или его единственный </w:t>
      </w:r>
      <w:r w:rsidR="00440508">
        <w:rPr>
          <w:szCs w:val="28"/>
        </w:rPr>
        <w:t xml:space="preserve">официальный </w:t>
      </w:r>
      <w:r w:rsidRPr="00390B5B">
        <w:rPr>
          <w:szCs w:val="28"/>
        </w:rPr>
        <w:t xml:space="preserve">дилер осуществляет гарантийное и текущее обслуживание товара (работ), поставленных ранее и наличие иного </w:t>
      </w:r>
      <w:r w:rsidR="00597336">
        <w:rPr>
          <w:szCs w:val="28"/>
        </w:rPr>
        <w:t>Поставщ</w:t>
      </w:r>
      <w:r w:rsidRPr="00390B5B">
        <w:rPr>
          <w:szCs w:val="28"/>
        </w:rPr>
        <w:t>ика невозможно по условиям гарантии</w:t>
      </w:r>
      <w:r>
        <w:rPr>
          <w:szCs w:val="28"/>
        </w:rPr>
        <w:t>.</w:t>
      </w:r>
    </w:p>
    <w:p w:rsidR="00291C44" w:rsidRDefault="00291C44" w:rsidP="00D2766D">
      <w:pPr>
        <w:pStyle w:val="-4"/>
        <w:numPr>
          <w:ilvl w:val="0"/>
          <w:numId w:val="0"/>
        </w:numPr>
        <w:shd w:val="clear" w:color="auto" w:fill="FFFFFF"/>
        <w:rPr>
          <w:szCs w:val="28"/>
        </w:rPr>
      </w:pPr>
      <w:r>
        <w:rPr>
          <w:szCs w:val="28"/>
        </w:rPr>
        <w:t>30. Заключается (пролонгируется) договор аренды земельных участков и других обособленных природных объектов, предприятий и других имущественных комплексов, зданий, сооружений, оборудования, транспортных средств и других вещей, которые не теряют своих натуральных свойств в процессе их использования (</w:t>
      </w:r>
      <w:proofErr w:type="spellStart"/>
      <w:r>
        <w:rPr>
          <w:szCs w:val="28"/>
        </w:rPr>
        <w:t>непотребляемые</w:t>
      </w:r>
      <w:proofErr w:type="spellEnd"/>
      <w:r>
        <w:rPr>
          <w:szCs w:val="28"/>
        </w:rPr>
        <w:t xml:space="preserve"> вещи). </w:t>
      </w:r>
    </w:p>
    <w:p w:rsidR="00291C44" w:rsidRDefault="00291C44" w:rsidP="00D2766D">
      <w:pPr>
        <w:pStyle w:val="-4"/>
        <w:numPr>
          <w:ilvl w:val="0"/>
          <w:numId w:val="0"/>
        </w:numPr>
        <w:shd w:val="clear" w:color="auto" w:fill="FFFFFF"/>
        <w:rPr>
          <w:szCs w:val="28"/>
        </w:rPr>
      </w:pPr>
      <w:r>
        <w:rPr>
          <w:szCs w:val="28"/>
        </w:rPr>
        <w:t>31. Заключается договор на оказание услуг по охране и физической защите объектов Заказчика.</w:t>
      </w:r>
    </w:p>
    <w:p w:rsidR="00F13CE9" w:rsidRDefault="00291C44" w:rsidP="00D2766D">
      <w:pPr>
        <w:pStyle w:val="-4"/>
        <w:numPr>
          <w:ilvl w:val="0"/>
          <w:numId w:val="0"/>
        </w:numPr>
        <w:shd w:val="clear" w:color="auto" w:fill="FFFFFF"/>
        <w:rPr>
          <w:szCs w:val="28"/>
        </w:rPr>
      </w:pPr>
      <w:r>
        <w:rPr>
          <w:szCs w:val="28"/>
        </w:rPr>
        <w:t>32. Заключается договор на оказание финансовых услуг.</w:t>
      </w:r>
    </w:p>
    <w:p w:rsidR="00F13CE9" w:rsidRDefault="00F13CE9" w:rsidP="00D2766D">
      <w:pPr>
        <w:pStyle w:val="-4"/>
        <w:numPr>
          <w:ilvl w:val="0"/>
          <w:numId w:val="0"/>
        </w:numPr>
        <w:shd w:val="clear" w:color="auto" w:fill="FFFFFF"/>
        <w:rPr>
          <w:szCs w:val="28"/>
        </w:rPr>
      </w:pPr>
      <w:r>
        <w:rPr>
          <w:szCs w:val="28"/>
        </w:rPr>
        <w:t>33. Заключается договор оказания услуг страхования.</w:t>
      </w:r>
    </w:p>
    <w:p w:rsidR="00F13CE9" w:rsidRDefault="00F13CE9" w:rsidP="00D2766D">
      <w:pPr>
        <w:pStyle w:val="-4"/>
        <w:numPr>
          <w:ilvl w:val="0"/>
          <w:numId w:val="0"/>
        </w:numPr>
        <w:shd w:val="clear" w:color="auto" w:fill="FFFFFF"/>
        <w:rPr>
          <w:szCs w:val="28"/>
        </w:rPr>
      </w:pPr>
      <w:r>
        <w:rPr>
          <w:szCs w:val="28"/>
        </w:rPr>
        <w:t>34. Возникла потребность в закупках ГСМ, машин, спецтехники, оборудования, их комплектующих, запасных частей и материалов, проведении ремонта машин, спецтехники и оборудования для обеспечения текущей бесперебойной работы Заказчика.</w:t>
      </w:r>
    </w:p>
    <w:p w:rsidR="00F13CE9" w:rsidRDefault="00F13CE9" w:rsidP="00D2766D">
      <w:pPr>
        <w:pStyle w:val="-4"/>
        <w:numPr>
          <w:ilvl w:val="0"/>
          <w:numId w:val="0"/>
        </w:numPr>
        <w:shd w:val="clear" w:color="auto" w:fill="FFFFFF"/>
        <w:rPr>
          <w:szCs w:val="28"/>
        </w:rPr>
      </w:pPr>
      <w:r>
        <w:rPr>
          <w:szCs w:val="28"/>
        </w:rPr>
        <w:t>35. Возникла потребность в закупках спецодежды, средств индивидуальной защиты.</w:t>
      </w:r>
    </w:p>
    <w:p w:rsidR="00F85F96" w:rsidRDefault="00291C44" w:rsidP="00D2766D">
      <w:pPr>
        <w:pStyle w:val="-4"/>
        <w:numPr>
          <w:ilvl w:val="0"/>
          <w:numId w:val="0"/>
        </w:numPr>
        <w:shd w:val="clear" w:color="auto" w:fill="FFFFFF"/>
        <w:rPr>
          <w:szCs w:val="28"/>
        </w:rPr>
      </w:pPr>
      <w:r>
        <w:rPr>
          <w:szCs w:val="28"/>
        </w:rPr>
        <w:t xml:space="preserve"> </w:t>
      </w:r>
      <w:r w:rsidR="00F13CE9">
        <w:rPr>
          <w:szCs w:val="28"/>
        </w:rPr>
        <w:t xml:space="preserve">36. Заключается договор с </w:t>
      </w:r>
      <w:r w:rsidR="00597336">
        <w:rPr>
          <w:szCs w:val="28"/>
        </w:rPr>
        <w:t>Поставщ</w:t>
      </w:r>
      <w:r w:rsidR="00F13CE9">
        <w:rPr>
          <w:szCs w:val="28"/>
        </w:rPr>
        <w:t xml:space="preserve">иком, в качестве условия оплаты предусматривающего отсрочку платежа, либо частичную предоплату – в случае недостатка/отсутствия оборотных средств у Заказчика и невозможности, либо экономической нецелесообразности аккумулировать всю сумму средств, необходимых для предоплаты, или использовать заёмные средства. </w:t>
      </w:r>
    </w:p>
    <w:p w:rsidR="00291C44" w:rsidRDefault="00F85F96" w:rsidP="00D2766D">
      <w:pPr>
        <w:pStyle w:val="-4"/>
        <w:numPr>
          <w:ilvl w:val="0"/>
          <w:numId w:val="0"/>
        </w:numPr>
        <w:shd w:val="clear" w:color="auto" w:fill="FFFFFF"/>
      </w:pPr>
      <w:r>
        <w:rPr>
          <w:szCs w:val="28"/>
        </w:rPr>
        <w:t xml:space="preserve">37. </w:t>
      </w:r>
      <w:r w:rsidR="00D904A1" w:rsidRPr="00D904A1">
        <w:rPr>
          <w:color w:val="000000"/>
          <w:szCs w:val="28"/>
        </w:rPr>
        <w:t>Возникла потребность в закупках хозяйственно-бытовых, канцелярских товаров, строительных материалов для текущего ремонта, электротоваров, компьютерной и множительной техники, медицинских услуг, лекарств, продуктов питания, бланочной продукции и маркировочных средств и т.п. товаров для обеспечения обычной текущей  деятельности Заказчика по сложившимся в регионе ценам.</w:t>
      </w:r>
      <w:r w:rsidR="00F13CE9">
        <w:rPr>
          <w:szCs w:val="28"/>
        </w:rPr>
        <w:t xml:space="preserve"> </w:t>
      </w:r>
    </w:p>
    <w:p w:rsidR="003B13AB" w:rsidRPr="00D904A1" w:rsidRDefault="00D904A1" w:rsidP="00D2766D">
      <w:pPr>
        <w:pStyle w:val="-4"/>
        <w:numPr>
          <w:ilvl w:val="0"/>
          <w:numId w:val="0"/>
        </w:numPr>
        <w:shd w:val="clear" w:color="auto" w:fill="FFFFFF"/>
        <w:rPr>
          <w:szCs w:val="28"/>
        </w:rPr>
      </w:pPr>
      <w:r w:rsidRPr="00D904A1">
        <w:rPr>
          <w:color w:val="000000"/>
          <w:szCs w:val="28"/>
        </w:rPr>
        <w:t xml:space="preserve">38. Закупка осуществляется при наличии существенных преимуществ </w:t>
      </w:r>
      <w:r w:rsidR="00597336">
        <w:rPr>
          <w:color w:val="000000"/>
          <w:szCs w:val="28"/>
        </w:rPr>
        <w:t>Поставщ</w:t>
      </w:r>
      <w:r w:rsidRPr="00D904A1">
        <w:rPr>
          <w:color w:val="000000"/>
          <w:szCs w:val="28"/>
        </w:rPr>
        <w:t>ика в области логистики поставок, существенного снижения затрат на доставку (получение) товара, по оптовым ценам, либо со скидкой.</w:t>
      </w:r>
    </w:p>
    <w:p w:rsidR="00E40470" w:rsidRPr="00C51E42" w:rsidRDefault="00E40470" w:rsidP="00031963">
      <w:pPr>
        <w:pStyle w:val="ConsPlusNormal"/>
        <w:widowControl/>
        <w:spacing w:before="120"/>
        <w:ind w:firstLine="0"/>
        <w:jc w:val="center"/>
        <w:rPr>
          <w:rFonts w:ascii="Times New Roman" w:hAnsi="Times New Roman"/>
          <w:b/>
          <w:sz w:val="32"/>
          <w:szCs w:val="32"/>
        </w:rPr>
      </w:pPr>
      <w:bookmarkStart w:id="27" w:name="_5_11__Условия_проведения"/>
      <w:bookmarkStart w:id="28" w:name="_Toc312462586"/>
      <w:bookmarkEnd w:id="27"/>
      <w:r w:rsidRPr="00C51E42">
        <w:rPr>
          <w:rFonts w:ascii="Times New Roman" w:hAnsi="Times New Roman"/>
          <w:b/>
          <w:sz w:val="32"/>
          <w:szCs w:val="32"/>
        </w:rPr>
        <w:t xml:space="preserve">Глава </w:t>
      </w:r>
      <w:r w:rsidR="00B1561B" w:rsidRPr="00291C44">
        <w:rPr>
          <w:rFonts w:ascii="Times New Roman" w:hAnsi="Times New Roman"/>
          <w:b/>
          <w:sz w:val="32"/>
          <w:szCs w:val="32"/>
        </w:rPr>
        <w:t>7</w:t>
      </w:r>
      <w:r w:rsidRPr="00C51E42">
        <w:rPr>
          <w:rFonts w:ascii="Times New Roman" w:hAnsi="Times New Roman"/>
          <w:b/>
          <w:sz w:val="32"/>
          <w:szCs w:val="32"/>
        </w:rPr>
        <w:t>. Извещение и документация закупочной процедуры</w:t>
      </w:r>
      <w:bookmarkEnd w:id="28"/>
    </w:p>
    <w:p w:rsidR="00E40470" w:rsidRPr="00EA0F9E" w:rsidRDefault="00B1561B" w:rsidP="00FA7508">
      <w:pPr>
        <w:ind w:firstLine="0"/>
        <w:rPr>
          <w:szCs w:val="28"/>
        </w:rPr>
      </w:pPr>
      <w:r w:rsidRPr="00EA0F9E">
        <w:rPr>
          <w:szCs w:val="28"/>
        </w:rPr>
        <w:t>7</w:t>
      </w:r>
      <w:r w:rsidR="00E40470" w:rsidRPr="00EA0F9E">
        <w:rPr>
          <w:szCs w:val="28"/>
        </w:rPr>
        <w:t>.</w:t>
      </w:r>
      <w:r w:rsidR="00D86A5C" w:rsidRPr="00EA0F9E">
        <w:rPr>
          <w:szCs w:val="28"/>
        </w:rPr>
        <w:t>1</w:t>
      </w:r>
      <w:r w:rsidR="00E40470" w:rsidRPr="00EA0F9E">
        <w:rPr>
          <w:szCs w:val="28"/>
        </w:rPr>
        <w:t>. Извещение о закупке</w:t>
      </w:r>
      <w:r w:rsidR="00B07A78" w:rsidRPr="00EA0F9E">
        <w:rPr>
          <w:szCs w:val="28"/>
        </w:rPr>
        <w:t xml:space="preserve"> </w:t>
      </w:r>
      <w:r w:rsidR="00E40470" w:rsidRPr="00EA0F9E">
        <w:rPr>
          <w:szCs w:val="28"/>
        </w:rPr>
        <w:t xml:space="preserve">является неотъемлемой частью документации </w:t>
      </w:r>
      <w:r w:rsidR="00B07A78" w:rsidRPr="00EA0F9E">
        <w:rPr>
          <w:szCs w:val="28"/>
        </w:rPr>
        <w:t>закупочной процедуры</w:t>
      </w:r>
      <w:r w:rsidR="00E40470" w:rsidRPr="00EA0F9E">
        <w:rPr>
          <w:szCs w:val="28"/>
        </w:rPr>
        <w:t>. Сведения, содержащиеся в извещении о закупке, должны соответствовать сведениям, содержащимся в документации о закупке.</w:t>
      </w:r>
    </w:p>
    <w:p w:rsidR="00E40470" w:rsidRPr="00EA0F9E" w:rsidRDefault="00B1561B" w:rsidP="00FA7508">
      <w:pPr>
        <w:ind w:firstLine="0"/>
        <w:rPr>
          <w:szCs w:val="28"/>
        </w:rPr>
      </w:pPr>
      <w:r w:rsidRPr="00EA0F9E">
        <w:rPr>
          <w:szCs w:val="28"/>
        </w:rPr>
        <w:t>7</w:t>
      </w:r>
      <w:r w:rsidR="00B07A78" w:rsidRPr="00EA0F9E">
        <w:rPr>
          <w:szCs w:val="28"/>
        </w:rPr>
        <w:t>.</w:t>
      </w:r>
      <w:r w:rsidR="00D86A5C" w:rsidRPr="00EA0F9E">
        <w:rPr>
          <w:szCs w:val="28"/>
        </w:rPr>
        <w:t>2</w:t>
      </w:r>
      <w:r w:rsidR="00B07A78" w:rsidRPr="00EA0F9E">
        <w:rPr>
          <w:szCs w:val="28"/>
        </w:rPr>
        <w:t xml:space="preserve">. </w:t>
      </w:r>
      <w:r w:rsidR="00E40470" w:rsidRPr="00EA0F9E">
        <w:rPr>
          <w:szCs w:val="28"/>
        </w:rPr>
        <w:t xml:space="preserve">В извещении о закупке должны быть указаны, </w:t>
      </w:r>
      <w:r w:rsidR="002B1799" w:rsidRPr="00EA0F9E">
        <w:rPr>
          <w:szCs w:val="28"/>
        </w:rPr>
        <w:t>как минимум</w:t>
      </w:r>
      <w:r w:rsidR="00E40470" w:rsidRPr="00EA0F9E">
        <w:rPr>
          <w:szCs w:val="28"/>
        </w:rPr>
        <w:t>, следующие сведения:</w:t>
      </w:r>
    </w:p>
    <w:p w:rsidR="00E40470" w:rsidRPr="00EA0F9E" w:rsidRDefault="00E40470" w:rsidP="00FA7508">
      <w:pPr>
        <w:ind w:firstLine="0"/>
        <w:rPr>
          <w:szCs w:val="28"/>
        </w:rPr>
      </w:pPr>
      <w:r w:rsidRPr="00EA0F9E">
        <w:rPr>
          <w:szCs w:val="28"/>
        </w:rPr>
        <w:t xml:space="preserve">1) </w:t>
      </w:r>
      <w:r w:rsidR="007F33C8" w:rsidRPr="00EA0F9E">
        <w:rPr>
          <w:szCs w:val="28"/>
        </w:rPr>
        <w:t>процедура</w:t>
      </w:r>
      <w:r w:rsidRPr="00EA0F9E">
        <w:rPr>
          <w:szCs w:val="28"/>
        </w:rPr>
        <w:t xml:space="preserve"> закупки</w:t>
      </w:r>
      <w:r w:rsidR="005A4B44" w:rsidRPr="00EA0F9E">
        <w:rPr>
          <w:szCs w:val="28"/>
        </w:rPr>
        <w:t xml:space="preserve"> (вид процедуры </w:t>
      </w:r>
      <w:r w:rsidR="00254E78">
        <w:rPr>
          <w:szCs w:val="28"/>
        </w:rPr>
        <w:t>закупки в соответствии с п. 6.1</w:t>
      </w:r>
      <w:r w:rsidR="005A4B44" w:rsidRPr="00EA0F9E">
        <w:rPr>
          <w:szCs w:val="28"/>
        </w:rPr>
        <w:t xml:space="preserve"> настоящего Положения</w:t>
      </w:r>
      <w:r w:rsidRPr="00EA0F9E">
        <w:rPr>
          <w:szCs w:val="28"/>
        </w:rPr>
        <w:t>);</w:t>
      </w:r>
    </w:p>
    <w:p w:rsidR="00E40470" w:rsidRPr="00EA0F9E" w:rsidRDefault="00E40470" w:rsidP="00FA7508">
      <w:pPr>
        <w:ind w:firstLine="0"/>
        <w:rPr>
          <w:szCs w:val="28"/>
        </w:rPr>
      </w:pPr>
      <w:r w:rsidRPr="00EA0F9E">
        <w:rPr>
          <w:szCs w:val="28"/>
        </w:rPr>
        <w:t>2) наименование, место нахождения, почтовый адрес, адрес электронной поч</w:t>
      </w:r>
      <w:r w:rsidR="00B07A78" w:rsidRPr="00EA0F9E">
        <w:rPr>
          <w:szCs w:val="28"/>
        </w:rPr>
        <w:t>ты, номер контактного телефона З</w:t>
      </w:r>
      <w:r w:rsidRPr="00EA0F9E">
        <w:rPr>
          <w:szCs w:val="28"/>
        </w:rPr>
        <w:t>аказчика;</w:t>
      </w:r>
    </w:p>
    <w:p w:rsidR="00E40470" w:rsidRPr="00EA0F9E" w:rsidRDefault="00E40470" w:rsidP="00FA7508">
      <w:pPr>
        <w:ind w:firstLine="0"/>
        <w:rPr>
          <w:szCs w:val="28"/>
        </w:rPr>
      </w:pPr>
      <w:r w:rsidRPr="00EA0F9E">
        <w:rPr>
          <w:szCs w:val="28"/>
        </w:rPr>
        <w:t>3) предмет договора с указанием количества поставляемого товара, объема выполняемых работ, оказываемых услуг;</w:t>
      </w:r>
    </w:p>
    <w:p w:rsidR="00E40470" w:rsidRPr="00EA0F9E" w:rsidRDefault="00E40470" w:rsidP="00031963">
      <w:pPr>
        <w:ind w:firstLine="0"/>
        <w:rPr>
          <w:szCs w:val="28"/>
        </w:rPr>
      </w:pPr>
      <w:r w:rsidRPr="00EA0F9E">
        <w:rPr>
          <w:szCs w:val="28"/>
        </w:rPr>
        <w:t>4) место поставки товара, выполнения работ, оказания услуг;</w:t>
      </w:r>
    </w:p>
    <w:p w:rsidR="00E40470" w:rsidRPr="00EA0F9E" w:rsidRDefault="00E40470" w:rsidP="003C4120">
      <w:pPr>
        <w:ind w:firstLine="0"/>
        <w:rPr>
          <w:szCs w:val="28"/>
        </w:rPr>
      </w:pPr>
      <w:r w:rsidRPr="00EA0F9E">
        <w:rPr>
          <w:szCs w:val="28"/>
        </w:rPr>
        <w:t>5) сведения о начальной (максимальной) цене договора (цене лота);</w:t>
      </w:r>
    </w:p>
    <w:p w:rsidR="00E40470" w:rsidRPr="00EA0F9E" w:rsidRDefault="00E40470" w:rsidP="003C4120">
      <w:pPr>
        <w:ind w:firstLine="0"/>
        <w:rPr>
          <w:szCs w:val="28"/>
        </w:rPr>
      </w:pPr>
      <w:r w:rsidRPr="00EA0F9E">
        <w:rPr>
          <w:szCs w:val="28"/>
        </w:rPr>
        <w:t xml:space="preserve">6) срок, место и порядок предоставления документации о закупке, размер, порядок и сроки внесения платы, взимаемой </w:t>
      </w:r>
      <w:r w:rsidR="00682E6D">
        <w:rPr>
          <w:szCs w:val="28"/>
        </w:rPr>
        <w:t>З</w:t>
      </w:r>
      <w:r w:rsidRPr="00EA0F9E">
        <w:rPr>
          <w:szCs w:val="28"/>
        </w:rPr>
        <w:t>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B07A78" w:rsidRPr="00EA0F9E" w:rsidRDefault="00E40470" w:rsidP="003C4120">
      <w:pPr>
        <w:ind w:firstLine="0"/>
        <w:rPr>
          <w:szCs w:val="28"/>
        </w:rPr>
      </w:pPr>
      <w:r w:rsidRPr="00EA0F9E">
        <w:rPr>
          <w:szCs w:val="28"/>
        </w:rPr>
        <w:t>7) место и дата рассмотрения предложений участников закупки и подведения итогов закупки</w:t>
      </w:r>
      <w:r w:rsidR="00B07A78" w:rsidRPr="00EA0F9E">
        <w:rPr>
          <w:szCs w:val="28"/>
        </w:rPr>
        <w:t>;</w:t>
      </w:r>
    </w:p>
    <w:p w:rsidR="00E40470" w:rsidRPr="00EA0F9E" w:rsidRDefault="00B07A78" w:rsidP="003C4120">
      <w:pPr>
        <w:ind w:firstLine="0"/>
        <w:rPr>
          <w:szCs w:val="28"/>
        </w:rPr>
      </w:pPr>
      <w:r w:rsidRPr="00EA0F9E">
        <w:rPr>
          <w:szCs w:val="28"/>
        </w:rPr>
        <w:t>8) адрес интернет-сайта, на котором размещается документация закупочной процедуры</w:t>
      </w:r>
      <w:r w:rsidR="00E40470" w:rsidRPr="00EA0F9E">
        <w:rPr>
          <w:szCs w:val="28"/>
        </w:rPr>
        <w:t>.</w:t>
      </w:r>
    </w:p>
    <w:p w:rsidR="00E40470" w:rsidRPr="00EA0F9E" w:rsidRDefault="00B1561B" w:rsidP="003C4120">
      <w:pPr>
        <w:ind w:firstLine="0"/>
        <w:rPr>
          <w:szCs w:val="28"/>
        </w:rPr>
      </w:pPr>
      <w:r w:rsidRPr="00EA0F9E">
        <w:rPr>
          <w:szCs w:val="28"/>
        </w:rPr>
        <w:t>7</w:t>
      </w:r>
      <w:r w:rsidR="00B07A78" w:rsidRPr="00EA0F9E">
        <w:rPr>
          <w:szCs w:val="28"/>
        </w:rPr>
        <w:t>.</w:t>
      </w:r>
      <w:r w:rsidR="00D86A5C" w:rsidRPr="00EA0F9E">
        <w:rPr>
          <w:szCs w:val="28"/>
        </w:rPr>
        <w:t>3</w:t>
      </w:r>
      <w:r w:rsidR="00B07A78" w:rsidRPr="00EA0F9E">
        <w:rPr>
          <w:szCs w:val="28"/>
        </w:rPr>
        <w:t>. Д</w:t>
      </w:r>
      <w:r w:rsidR="00E40470" w:rsidRPr="00EA0F9E">
        <w:rPr>
          <w:szCs w:val="28"/>
        </w:rPr>
        <w:t>окументаци</w:t>
      </w:r>
      <w:r w:rsidR="00B07A78" w:rsidRPr="00EA0F9E">
        <w:rPr>
          <w:szCs w:val="28"/>
        </w:rPr>
        <w:t>я закупочной процедуры</w:t>
      </w:r>
      <w:r w:rsidR="00E40470" w:rsidRPr="00EA0F9E">
        <w:rPr>
          <w:szCs w:val="28"/>
        </w:rPr>
        <w:t xml:space="preserve"> должн</w:t>
      </w:r>
      <w:r w:rsidR="00B07A78" w:rsidRPr="00EA0F9E">
        <w:rPr>
          <w:szCs w:val="28"/>
        </w:rPr>
        <w:t>а</w:t>
      </w:r>
      <w:r w:rsidR="00E40470" w:rsidRPr="00EA0F9E">
        <w:rPr>
          <w:szCs w:val="28"/>
        </w:rPr>
        <w:t xml:space="preserve"> </w:t>
      </w:r>
      <w:r w:rsidR="00B07A78" w:rsidRPr="00EA0F9E">
        <w:rPr>
          <w:szCs w:val="28"/>
        </w:rPr>
        <w:t>включать</w:t>
      </w:r>
      <w:r w:rsidR="00E40470" w:rsidRPr="00EA0F9E">
        <w:rPr>
          <w:szCs w:val="28"/>
        </w:rPr>
        <w:t xml:space="preserve"> сведения, определенные </w:t>
      </w:r>
      <w:r w:rsidR="00B07A78" w:rsidRPr="00EA0F9E">
        <w:rPr>
          <w:szCs w:val="28"/>
        </w:rPr>
        <w:t>настоящим П</w:t>
      </w:r>
      <w:r w:rsidR="00E40470" w:rsidRPr="00EA0F9E">
        <w:rPr>
          <w:szCs w:val="28"/>
        </w:rPr>
        <w:t>оложением, в том числе:</w:t>
      </w:r>
    </w:p>
    <w:p w:rsidR="00B07A78" w:rsidRPr="00EA0F9E" w:rsidRDefault="00B07A78" w:rsidP="00031963">
      <w:pPr>
        <w:numPr>
          <w:ilvl w:val="0"/>
          <w:numId w:val="9"/>
        </w:numPr>
        <w:ind w:left="0" w:firstLine="0"/>
        <w:rPr>
          <w:szCs w:val="28"/>
        </w:rPr>
      </w:pPr>
      <w:r w:rsidRPr="00EA0F9E">
        <w:rPr>
          <w:szCs w:val="28"/>
        </w:rPr>
        <w:t>сведения о виде закупочной процедуры;</w:t>
      </w:r>
    </w:p>
    <w:p w:rsidR="00B07A78" w:rsidRPr="00EA0F9E" w:rsidRDefault="00B07A78" w:rsidP="00031963">
      <w:pPr>
        <w:numPr>
          <w:ilvl w:val="0"/>
          <w:numId w:val="9"/>
        </w:numPr>
        <w:ind w:left="0" w:firstLine="0"/>
        <w:rPr>
          <w:szCs w:val="28"/>
        </w:rPr>
      </w:pPr>
      <w:r w:rsidRPr="00EA0F9E">
        <w:rPr>
          <w:szCs w:val="28"/>
        </w:rPr>
        <w:t xml:space="preserve">требования </w:t>
      </w:r>
      <w:r w:rsidR="00E40470" w:rsidRPr="00EA0F9E">
        <w:rPr>
          <w:szCs w:val="28"/>
        </w:rPr>
        <w:t xml:space="preserve">к качеству, техническим характеристикам </w:t>
      </w:r>
      <w:r w:rsidRPr="00EA0F9E">
        <w:rPr>
          <w:szCs w:val="28"/>
        </w:rPr>
        <w:t>продукции</w:t>
      </w:r>
      <w:r w:rsidR="00E40470" w:rsidRPr="00EA0F9E">
        <w:rPr>
          <w:szCs w:val="28"/>
        </w:rPr>
        <w:t xml:space="preserve">, </w:t>
      </w:r>
      <w:r w:rsidRPr="00EA0F9E">
        <w:rPr>
          <w:szCs w:val="28"/>
        </w:rPr>
        <w:t>ее</w:t>
      </w:r>
      <w:r w:rsidR="00E40470" w:rsidRPr="00EA0F9E">
        <w:rPr>
          <w:szCs w:val="28"/>
        </w:rPr>
        <w:t xml:space="preserve">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682E6D">
        <w:rPr>
          <w:szCs w:val="28"/>
        </w:rPr>
        <w:t>З</w:t>
      </w:r>
      <w:r w:rsidR="00E40470" w:rsidRPr="00EA0F9E">
        <w:rPr>
          <w:szCs w:val="28"/>
        </w:rPr>
        <w:t>аказчика;</w:t>
      </w:r>
    </w:p>
    <w:p w:rsidR="00B07A78" w:rsidRPr="00EA0F9E" w:rsidRDefault="00E40470" w:rsidP="00031963">
      <w:pPr>
        <w:numPr>
          <w:ilvl w:val="0"/>
          <w:numId w:val="9"/>
        </w:numPr>
        <w:ind w:left="0" w:firstLine="0"/>
        <w:rPr>
          <w:szCs w:val="28"/>
        </w:rPr>
      </w:pPr>
      <w:r w:rsidRPr="00EA0F9E">
        <w:rPr>
          <w:szCs w:val="28"/>
        </w:rPr>
        <w:t>требования к содержанию, форме, оформлению и составу заявки на участие в закупке;</w:t>
      </w:r>
    </w:p>
    <w:p w:rsidR="00B07A78" w:rsidRPr="00EA0F9E" w:rsidRDefault="00B07A78" w:rsidP="00031963">
      <w:pPr>
        <w:numPr>
          <w:ilvl w:val="0"/>
          <w:numId w:val="9"/>
        </w:numPr>
        <w:ind w:left="0" w:firstLine="0"/>
        <w:rPr>
          <w:szCs w:val="28"/>
        </w:rPr>
      </w:pPr>
      <w:r w:rsidRPr="00EA0F9E">
        <w:rPr>
          <w:szCs w:val="28"/>
        </w:rPr>
        <w:t>срок действия заявок;</w:t>
      </w:r>
    </w:p>
    <w:p w:rsidR="00B07A78" w:rsidRPr="00EA0F9E" w:rsidRDefault="00E40470" w:rsidP="00031963">
      <w:pPr>
        <w:numPr>
          <w:ilvl w:val="0"/>
          <w:numId w:val="9"/>
        </w:numPr>
        <w:ind w:left="0" w:firstLine="0"/>
        <w:rPr>
          <w:szCs w:val="28"/>
        </w:rPr>
      </w:pPr>
      <w:r w:rsidRPr="00EA0F9E">
        <w:rPr>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07A78" w:rsidRPr="00EA0F9E" w:rsidRDefault="00E40470" w:rsidP="00031963">
      <w:pPr>
        <w:numPr>
          <w:ilvl w:val="0"/>
          <w:numId w:val="9"/>
        </w:numPr>
        <w:ind w:left="0" w:firstLine="0"/>
        <w:rPr>
          <w:szCs w:val="28"/>
        </w:rPr>
      </w:pPr>
      <w:r w:rsidRPr="00EA0F9E">
        <w:rPr>
          <w:szCs w:val="28"/>
        </w:rPr>
        <w:t>место, условия и сроки (периоды) поставки товара, выполнения работы, оказания услуги;</w:t>
      </w:r>
    </w:p>
    <w:p w:rsidR="00B07A78" w:rsidRPr="00EA0F9E" w:rsidRDefault="00E40470" w:rsidP="00031963">
      <w:pPr>
        <w:numPr>
          <w:ilvl w:val="0"/>
          <w:numId w:val="9"/>
        </w:numPr>
        <w:ind w:left="0" w:firstLine="0"/>
        <w:rPr>
          <w:szCs w:val="28"/>
        </w:rPr>
      </w:pPr>
      <w:r w:rsidRPr="00EA0F9E">
        <w:rPr>
          <w:szCs w:val="28"/>
        </w:rPr>
        <w:t>сведения о начальной (максимальной) цене договора (цене лота);</w:t>
      </w:r>
    </w:p>
    <w:p w:rsidR="00B07A78" w:rsidRPr="00EA0F9E" w:rsidRDefault="00E40470" w:rsidP="00031963">
      <w:pPr>
        <w:numPr>
          <w:ilvl w:val="0"/>
          <w:numId w:val="9"/>
        </w:numPr>
        <w:ind w:left="0" w:firstLine="0"/>
        <w:rPr>
          <w:szCs w:val="28"/>
        </w:rPr>
      </w:pPr>
      <w:r w:rsidRPr="00EA0F9E">
        <w:rPr>
          <w:szCs w:val="28"/>
        </w:rPr>
        <w:t>форма, сроки и порядок оплаты товара, работы, услуги;</w:t>
      </w:r>
    </w:p>
    <w:p w:rsidR="00B07A78" w:rsidRPr="00EA0F9E" w:rsidRDefault="00E40470" w:rsidP="00031963">
      <w:pPr>
        <w:numPr>
          <w:ilvl w:val="0"/>
          <w:numId w:val="9"/>
        </w:numPr>
        <w:ind w:left="0" w:firstLine="0"/>
        <w:rPr>
          <w:szCs w:val="28"/>
        </w:rPr>
      </w:pPr>
      <w:r w:rsidRPr="00EA0F9E">
        <w:rPr>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07A78" w:rsidRPr="00EA0F9E" w:rsidRDefault="00E40470" w:rsidP="00031963">
      <w:pPr>
        <w:numPr>
          <w:ilvl w:val="0"/>
          <w:numId w:val="9"/>
        </w:numPr>
        <w:ind w:left="0" w:firstLine="0"/>
        <w:rPr>
          <w:szCs w:val="28"/>
        </w:rPr>
      </w:pPr>
      <w:r w:rsidRPr="00EA0F9E">
        <w:rPr>
          <w:szCs w:val="28"/>
        </w:rPr>
        <w:t>порядок, место, дата начала и дата окончания срока подачи заявок на участие в закупке;</w:t>
      </w:r>
    </w:p>
    <w:p w:rsidR="00B07A78" w:rsidRPr="00EA0F9E" w:rsidRDefault="00E40470" w:rsidP="00031963">
      <w:pPr>
        <w:numPr>
          <w:ilvl w:val="0"/>
          <w:numId w:val="9"/>
        </w:numPr>
        <w:ind w:left="0" w:firstLine="0"/>
        <w:rPr>
          <w:szCs w:val="28"/>
        </w:rPr>
      </w:pPr>
      <w:r w:rsidRPr="00EA0F9E">
        <w:rPr>
          <w:szCs w:val="28"/>
        </w:rPr>
        <w:t>требования к участникам закупки</w:t>
      </w:r>
      <w:r w:rsidR="00B07A78" w:rsidRPr="00EA0F9E">
        <w:rPr>
          <w:szCs w:val="28"/>
        </w:rPr>
        <w:t>, включая требования к квалификации,</w:t>
      </w:r>
      <w:r w:rsidRPr="00EA0F9E">
        <w:rPr>
          <w:szCs w:val="28"/>
        </w:rPr>
        <w:t xml:space="preserve"> и перечень документов, представляемых участниками закупки для подтверждения их соответствия установленным требованиям;</w:t>
      </w:r>
    </w:p>
    <w:p w:rsidR="00B07A78" w:rsidRPr="00EA0F9E" w:rsidRDefault="00E40470" w:rsidP="00031963">
      <w:pPr>
        <w:numPr>
          <w:ilvl w:val="0"/>
          <w:numId w:val="9"/>
        </w:numPr>
        <w:ind w:left="0" w:firstLine="0"/>
        <w:rPr>
          <w:szCs w:val="28"/>
        </w:rPr>
      </w:pPr>
      <w:r w:rsidRPr="00EA0F9E">
        <w:rPr>
          <w:szCs w:val="28"/>
        </w:rPr>
        <w:t>формы, порядок, дата начала и дата окончания срока предоставления участникам закупки разъяснений положений документации о закупке;</w:t>
      </w:r>
    </w:p>
    <w:p w:rsidR="00B07A78" w:rsidRPr="00EA0F9E" w:rsidRDefault="00E40470" w:rsidP="00031963">
      <w:pPr>
        <w:numPr>
          <w:ilvl w:val="0"/>
          <w:numId w:val="9"/>
        </w:numPr>
        <w:ind w:left="0" w:firstLine="0"/>
        <w:rPr>
          <w:szCs w:val="28"/>
        </w:rPr>
      </w:pPr>
      <w:r w:rsidRPr="00EA0F9E">
        <w:rPr>
          <w:szCs w:val="28"/>
        </w:rPr>
        <w:t>место и дата рассмотрения предложений участников закупки и подведения итогов закупки;</w:t>
      </w:r>
    </w:p>
    <w:p w:rsidR="00B07A78" w:rsidRPr="00EA0F9E" w:rsidRDefault="00E40470" w:rsidP="00031963">
      <w:pPr>
        <w:numPr>
          <w:ilvl w:val="0"/>
          <w:numId w:val="9"/>
        </w:numPr>
        <w:ind w:left="0" w:firstLine="0"/>
        <w:rPr>
          <w:szCs w:val="28"/>
        </w:rPr>
      </w:pPr>
      <w:r w:rsidRPr="00EA0F9E">
        <w:rPr>
          <w:szCs w:val="28"/>
        </w:rPr>
        <w:t>критерии оценки и сопоставления заявок на участие в закупке;</w:t>
      </w:r>
    </w:p>
    <w:p w:rsidR="00E40470" w:rsidRPr="00EA0F9E" w:rsidRDefault="00E40470" w:rsidP="00031963">
      <w:pPr>
        <w:numPr>
          <w:ilvl w:val="0"/>
          <w:numId w:val="9"/>
        </w:numPr>
        <w:ind w:left="0" w:firstLine="0"/>
        <w:rPr>
          <w:szCs w:val="28"/>
        </w:rPr>
      </w:pPr>
      <w:r w:rsidRPr="00EA0F9E">
        <w:rPr>
          <w:szCs w:val="28"/>
        </w:rPr>
        <w:t>порядок оценки и сопоставле</w:t>
      </w:r>
      <w:r w:rsidR="00B07A78" w:rsidRPr="00EA0F9E">
        <w:rPr>
          <w:szCs w:val="28"/>
        </w:rPr>
        <w:t>ния заявок на участие в закупке;</w:t>
      </w:r>
    </w:p>
    <w:p w:rsidR="00B07A78" w:rsidRPr="00EA0F9E" w:rsidRDefault="00E40470" w:rsidP="00031963">
      <w:pPr>
        <w:numPr>
          <w:ilvl w:val="0"/>
          <w:numId w:val="9"/>
        </w:numPr>
        <w:ind w:left="0" w:firstLine="0"/>
        <w:rPr>
          <w:bCs/>
          <w:iCs/>
          <w:szCs w:val="28"/>
        </w:rPr>
      </w:pPr>
      <w:r w:rsidRPr="00EA0F9E">
        <w:rPr>
          <w:szCs w:val="28"/>
        </w:rPr>
        <w:t>размер</w:t>
      </w:r>
      <w:r w:rsidR="00312771" w:rsidRPr="00EA0F9E">
        <w:rPr>
          <w:szCs w:val="28"/>
        </w:rPr>
        <w:t>,</w:t>
      </w:r>
      <w:r w:rsidRPr="00EA0F9E">
        <w:rPr>
          <w:szCs w:val="28"/>
        </w:rPr>
        <w:t xml:space="preserve"> порядок</w:t>
      </w:r>
      <w:r w:rsidR="00312771" w:rsidRPr="00EA0F9E">
        <w:rPr>
          <w:szCs w:val="28"/>
        </w:rPr>
        <w:t xml:space="preserve"> и срок</w:t>
      </w:r>
      <w:r w:rsidRPr="00EA0F9E">
        <w:rPr>
          <w:szCs w:val="28"/>
        </w:rPr>
        <w:t xml:space="preserve"> предоставления обеспечения заявки на участие в закупочной процедуре (если такое требование установлено);</w:t>
      </w:r>
      <w:bookmarkStart w:id="29" w:name="_Toc173119348"/>
    </w:p>
    <w:p w:rsidR="00E40470" w:rsidRPr="00EA0F9E" w:rsidRDefault="005E21F7" w:rsidP="00031963">
      <w:pPr>
        <w:numPr>
          <w:ilvl w:val="0"/>
          <w:numId w:val="9"/>
        </w:numPr>
        <w:ind w:left="0" w:firstLine="0"/>
        <w:rPr>
          <w:bCs/>
          <w:iCs/>
          <w:szCs w:val="28"/>
        </w:rPr>
      </w:pPr>
      <w:r>
        <w:rPr>
          <w:szCs w:val="28"/>
        </w:rPr>
        <w:t xml:space="preserve">указание на обязанность </w:t>
      </w:r>
      <w:r w:rsidR="00597336">
        <w:rPr>
          <w:szCs w:val="28"/>
        </w:rPr>
        <w:t>Поставщ</w:t>
      </w:r>
      <w:r w:rsidR="00E40470" w:rsidRPr="00EA0F9E">
        <w:rPr>
          <w:szCs w:val="28"/>
        </w:rPr>
        <w:t>ика поставить новую, не бывшую в употреблении продукцию, если иное не оговорено документацией закупочной процедуры;</w:t>
      </w:r>
    </w:p>
    <w:p w:rsidR="00E40470" w:rsidRPr="00EA0F9E" w:rsidRDefault="005E21F7" w:rsidP="00031963">
      <w:pPr>
        <w:numPr>
          <w:ilvl w:val="0"/>
          <w:numId w:val="9"/>
        </w:numPr>
        <w:ind w:left="0" w:firstLine="0"/>
        <w:rPr>
          <w:bCs/>
          <w:iCs/>
          <w:szCs w:val="28"/>
        </w:rPr>
      </w:pPr>
      <w:r>
        <w:rPr>
          <w:szCs w:val="28"/>
        </w:rPr>
        <w:t xml:space="preserve">указание на ответственность </w:t>
      </w:r>
      <w:r w:rsidR="00597336">
        <w:rPr>
          <w:szCs w:val="28"/>
        </w:rPr>
        <w:t>Поставщ</w:t>
      </w:r>
      <w:r w:rsidR="00E40470" w:rsidRPr="00EA0F9E">
        <w:rPr>
          <w:szCs w:val="28"/>
        </w:rPr>
        <w:t>ика, в случае победы в закупочной процедуре и уклонен</w:t>
      </w:r>
      <w:r w:rsidR="003C3CA5" w:rsidRPr="00EA0F9E">
        <w:rPr>
          <w:szCs w:val="28"/>
        </w:rPr>
        <w:t>ия от заключения договора</w:t>
      </w:r>
      <w:r w:rsidR="00312771" w:rsidRPr="00EA0F9E">
        <w:rPr>
          <w:szCs w:val="28"/>
        </w:rPr>
        <w:t>;</w:t>
      </w:r>
    </w:p>
    <w:p w:rsidR="00312771" w:rsidRPr="00BD4538" w:rsidRDefault="00312771" w:rsidP="00031963">
      <w:pPr>
        <w:numPr>
          <w:ilvl w:val="0"/>
          <w:numId w:val="9"/>
        </w:numPr>
        <w:ind w:left="0" w:firstLine="0"/>
        <w:rPr>
          <w:bCs/>
          <w:iCs/>
          <w:szCs w:val="28"/>
        </w:rPr>
      </w:pPr>
      <w:r w:rsidRPr="00BD4538">
        <w:rPr>
          <w:szCs w:val="28"/>
        </w:rPr>
        <w:t>размер, порядок и срок предоставления обеспечения исполнения договора и возврата такого обеспечения (если такое требование установлено);</w:t>
      </w:r>
    </w:p>
    <w:p w:rsidR="00C91931" w:rsidRPr="00C91931" w:rsidRDefault="000E6E8E" w:rsidP="00031963">
      <w:pPr>
        <w:ind w:firstLine="0"/>
        <w:rPr>
          <w:bCs/>
          <w:iCs/>
          <w:szCs w:val="28"/>
          <w:highlight w:val="yellow"/>
        </w:rPr>
      </w:pPr>
      <w:r>
        <w:rPr>
          <w:szCs w:val="28"/>
        </w:rPr>
        <w:t xml:space="preserve">20) </w:t>
      </w:r>
      <w:r w:rsidR="00C91931" w:rsidRPr="006F1005">
        <w:rPr>
          <w:szCs w:val="28"/>
        </w:rPr>
        <w:t>проект договора</w:t>
      </w:r>
      <w:r w:rsidR="00C91931" w:rsidRPr="00597336">
        <w:rPr>
          <w:szCs w:val="28"/>
        </w:rPr>
        <w:t>.</w:t>
      </w:r>
    </w:p>
    <w:p w:rsidR="00175BCB" w:rsidRPr="00EA0F9E" w:rsidRDefault="003321EE" w:rsidP="00031963">
      <w:pPr>
        <w:ind w:firstLine="0"/>
        <w:rPr>
          <w:szCs w:val="28"/>
        </w:rPr>
      </w:pPr>
      <w:r w:rsidRPr="00EA0F9E">
        <w:rPr>
          <w:szCs w:val="28"/>
        </w:rPr>
        <w:t>7</w:t>
      </w:r>
      <w:r w:rsidR="003C3CA5" w:rsidRPr="00EA0F9E">
        <w:rPr>
          <w:szCs w:val="28"/>
        </w:rPr>
        <w:t>.</w:t>
      </w:r>
      <w:r w:rsidR="00D86A5C" w:rsidRPr="00EA0F9E">
        <w:rPr>
          <w:szCs w:val="28"/>
        </w:rPr>
        <w:t>4</w:t>
      </w:r>
      <w:r w:rsidR="003C3CA5" w:rsidRPr="00EA0F9E">
        <w:rPr>
          <w:szCs w:val="28"/>
        </w:rPr>
        <w:t>. Заказчик имеет право</w:t>
      </w:r>
      <w:r w:rsidR="00E40470" w:rsidRPr="00EA0F9E">
        <w:rPr>
          <w:szCs w:val="28"/>
        </w:rPr>
        <w:t xml:space="preserve"> установить требования, касающиеся подготовки и представления заявок и условий проведения процедуры закупо</w:t>
      </w:r>
      <w:bookmarkEnd w:id="29"/>
      <w:r w:rsidR="00E40470" w:rsidRPr="00EA0F9E">
        <w:rPr>
          <w:szCs w:val="28"/>
        </w:rPr>
        <w:t xml:space="preserve">к, в том числе требование о предоставлении копии заявки/предложения </w:t>
      </w:r>
      <w:r w:rsidR="00597336">
        <w:rPr>
          <w:szCs w:val="28"/>
        </w:rPr>
        <w:t>Поставщ</w:t>
      </w:r>
      <w:r w:rsidR="00E40470" w:rsidRPr="00EA0F9E">
        <w:rPr>
          <w:szCs w:val="28"/>
        </w:rPr>
        <w:t>ика на электронном носителе информации</w:t>
      </w:r>
      <w:r w:rsidR="005A4B44" w:rsidRPr="00EA0F9E">
        <w:rPr>
          <w:szCs w:val="28"/>
        </w:rPr>
        <w:t xml:space="preserve"> при условии, если указанные т</w:t>
      </w:r>
      <w:r w:rsidR="00E40470" w:rsidRPr="00EA0F9E">
        <w:rPr>
          <w:szCs w:val="28"/>
        </w:rPr>
        <w:t xml:space="preserve">ребования не </w:t>
      </w:r>
      <w:r w:rsidR="005A4B44" w:rsidRPr="00EA0F9E">
        <w:rPr>
          <w:szCs w:val="28"/>
        </w:rPr>
        <w:t>о</w:t>
      </w:r>
      <w:r w:rsidR="00E40470" w:rsidRPr="00EA0F9E">
        <w:rPr>
          <w:szCs w:val="28"/>
        </w:rPr>
        <w:t>граничива</w:t>
      </w:r>
      <w:r w:rsidR="005A4B44" w:rsidRPr="00EA0F9E">
        <w:rPr>
          <w:szCs w:val="28"/>
        </w:rPr>
        <w:t>ют</w:t>
      </w:r>
      <w:r w:rsidR="00E40470" w:rsidRPr="00EA0F9E">
        <w:rPr>
          <w:szCs w:val="28"/>
        </w:rPr>
        <w:t xml:space="preserve"> конкуренцию.</w:t>
      </w:r>
    </w:p>
    <w:p w:rsidR="00175BCB" w:rsidRPr="00EA0F9E" w:rsidRDefault="00175BCB" w:rsidP="00031963">
      <w:pPr>
        <w:ind w:firstLine="0"/>
        <w:rPr>
          <w:szCs w:val="28"/>
        </w:rPr>
      </w:pPr>
      <w:r w:rsidRPr="00EA0F9E">
        <w:rPr>
          <w:szCs w:val="28"/>
        </w:rPr>
        <w:t>7.</w:t>
      </w:r>
      <w:r w:rsidR="00D86A5C" w:rsidRPr="00EA0F9E">
        <w:rPr>
          <w:szCs w:val="28"/>
        </w:rPr>
        <w:t>5</w:t>
      </w:r>
      <w:r w:rsidRPr="00EA0F9E">
        <w:rPr>
          <w:szCs w:val="28"/>
        </w:rPr>
        <w:t xml:space="preserve">. Если иное не определено в документации закупочной процедуры,  критериями оценки предложений </w:t>
      </w:r>
      <w:r w:rsidR="00597336">
        <w:rPr>
          <w:szCs w:val="28"/>
        </w:rPr>
        <w:t>Поставщ</w:t>
      </w:r>
      <w:r w:rsidRPr="00EA0F9E">
        <w:rPr>
          <w:szCs w:val="28"/>
        </w:rPr>
        <w:t xml:space="preserve">иков и выбора победителя являются: </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предложенная </w:t>
      </w:r>
      <w:r w:rsidR="00597336">
        <w:rPr>
          <w:rFonts w:ascii="Times New Roman" w:hAnsi="Times New Roman" w:cs="Times New Roman"/>
          <w:sz w:val="28"/>
          <w:szCs w:val="28"/>
        </w:rPr>
        <w:t>Поставщ</w:t>
      </w:r>
      <w:r w:rsidRPr="00EA0F9E">
        <w:rPr>
          <w:rFonts w:ascii="Times New Roman" w:hAnsi="Times New Roman" w:cs="Times New Roman"/>
          <w:sz w:val="28"/>
          <w:szCs w:val="28"/>
        </w:rPr>
        <w:t>иком цена договора</w:t>
      </w:r>
      <w:r w:rsidRPr="00EA0F9E">
        <w:rPr>
          <w:rFonts w:ascii="Times New Roman" w:hAnsi="Times New Roman" w:cs="Times New Roman"/>
          <w:sz w:val="28"/>
          <w:szCs w:val="28"/>
          <w:lang w:val="en-US"/>
        </w:rPr>
        <w:t>;</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функциональные характеристики (потребительские свойства) или качественные характеристики товара, качество работ, услуг; </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квалификация участников конкурса</w:t>
      </w:r>
      <w:r w:rsidRPr="00EA0F9E">
        <w:rPr>
          <w:rFonts w:ascii="Times New Roman" w:hAnsi="Times New Roman" w:cs="Times New Roman"/>
          <w:sz w:val="28"/>
          <w:szCs w:val="28"/>
          <w:lang w:val="en-US"/>
        </w:rPr>
        <w:t>;</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расходы на эксплуатацию товара; </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расходы на техническое обслуживание товара; </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сроки (периоды) поставки товара, выполнения работ, оказания услуг; </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срок предоставления гарантии качества товара, работ, услуг; </w:t>
      </w:r>
    </w:p>
    <w:p w:rsidR="00175BCB" w:rsidRPr="00EA0F9E" w:rsidRDefault="00175BCB" w:rsidP="00031963">
      <w:pPr>
        <w:pStyle w:val="Default"/>
        <w:numPr>
          <w:ilvl w:val="0"/>
          <w:numId w:val="13"/>
        </w:numPr>
        <w:tabs>
          <w:tab w:val="left" w:pos="567"/>
        </w:tabs>
        <w:spacing w:line="288" w:lineRule="auto"/>
        <w:ind w:left="0" w:firstLine="0"/>
        <w:rPr>
          <w:rFonts w:ascii="Times New Roman" w:hAnsi="Times New Roman" w:cs="Times New Roman"/>
          <w:sz w:val="28"/>
          <w:szCs w:val="28"/>
        </w:rPr>
      </w:pPr>
      <w:r w:rsidRPr="00EA0F9E">
        <w:rPr>
          <w:rFonts w:ascii="Times New Roman" w:hAnsi="Times New Roman" w:cs="Times New Roman"/>
          <w:sz w:val="28"/>
          <w:szCs w:val="28"/>
        </w:rPr>
        <w:t xml:space="preserve">объем предоставления гарантий качества товара, работ, услуг. </w:t>
      </w:r>
    </w:p>
    <w:p w:rsidR="00175BCB" w:rsidRPr="00EA0F9E" w:rsidRDefault="00175BCB" w:rsidP="00031963">
      <w:pPr>
        <w:ind w:firstLine="0"/>
        <w:rPr>
          <w:szCs w:val="28"/>
        </w:rPr>
      </w:pPr>
      <w:r w:rsidRPr="00EA0F9E">
        <w:rPr>
          <w:szCs w:val="28"/>
        </w:rPr>
        <w:t>Значимость критериев и порядок оценки указываются в документации закупочной процедуры.</w:t>
      </w:r>
    </w:p>
    <w:p w:rsidR="00407C70" w:rsidRPr="00EA0F9E" w:rsidRDefault="003321EE" w:rsidP="00031963">
      <w:pPr>
        <w:ind w:firstLine="0"/>
        <w:rPr>
          <w:rStyle w:val="postbody"/>
          <w:szCs w:val="28"/>
        </w:rPr>
      </w:pPr>
      <w:r w:rsidRPr="00EA0F9E">
        <w:rPr>
          <w:szCs w:val="28"/>
        </w:rPr>
        <w:t>7</w:t>
      </w:r>
      <w:r w:rsidR="00E40470" w:rsidRPr="00EA0F9E">
        <w:rPr>
          <w:szCs w:val="28"/>
        </w:rPr>
        <w:t>.</w:t>
      </w:r>
      <w:r w:rsidR="00D86A5C" w:rsidRPr="00EA0F9E">
        <w:rPr>
          <w:szCs w:val="28"/>
        </w:rPr>
        <w:t>6</w:t>
      </w:r>
      <w:r w:rsidR="00E40470" w:rsidRPr="00EA0F9E">
        <w:rPr>
          <w:szCs w:val="28"/>
        </w:rPr>
        <w:t xml:space="preserve">. При проведении </w:t>
      </w:r>
      <w:r w:rsidR="00500DC7" w:rsidRPr="00EA0F9E">
        <w:rPr>
          <w:szCs w:val="28"/>
        </w:rPr>
        <w:t>процедуры закуп</w:t>
      </w:r>
      <w:r w:rsidR="00E40470" w:rsidRPr="00EA0F9E">
        <w:rPr>
          <w:szCs w:val="28"/>
        </w:rPr>
        <w:t>к</w:t>
      </w:r>
      <w:r w:rsidR="00500DC7" w:rsidRPr="00EA0F9E">
        <w:rPr>
          <w:szCs w:val="28"/>
        </w:rPr>
        <w:t>и</w:t>
      </w:r>
      <w:r w:rsidR="00E40470" w:rsidRPr="00EA0F9E">
        <w:rPr>
          <w:szCs w:val="28"/>
        </w:rPr>
        <w:t xml:space="preserve"> могут выделяться лоты, в</w:t>
      </w:r>
      <w:r w:rsidR="00E40470" w:rsidRPr="00EA0F9E">
        <w:rPr>
          <w:rStyle w:val="postbody"/>
          <w:szCs w:val="28"/>
        </w:rPr>
        <w:t xml:space="preserve"> отношении которых отдельно указываются предмет и условия поставки продукции, а также критерии и порядок выбора </w:t>
      </w:r>
      <w:r w:rsidR="00597336">
        <w:rPr>
          <w:rStyle w:val="postbody"/>
          <w:szCs w:val="28"/>
        </w:rPr>
        <w:t>Поставщ</w:t>
      </w:r>
      <w:r w:rsidR="00E40470" w:rsidRPr="00EA0F9E">
        <w:rPr>
          <w:rStyle w:val="postbody"/>
          <w:szCs w:val="28"/>
        </w:rPr>
        <w:t>ика.</w:t>
      </w:r>
      <w:r w:rsidR="00500DC7" w:rsidRPr="00EA0F9E">
        <w:rPr>
          <w:rStyle w:val="postbody"/>
          <w:szCs w:val="28"/>
        </w:rPr>
        <w:t xml:space="preserve"> </w:t>
      </w:r>
    </w:p>
    <w:p w:rsidR="002B1799" w:rsidRPr="00EA0F9E" w:rsidRDefault="00597336" w:rsidP="00031963">
      <w:pPr>
        <w:ind w:firstLine="0"/>
        <w:rPr>
          <w:rStyle w:val="postbody"/>
          <w:szCs w:val="28"/>
        </w:rPr>
      </w:pPr>
      <w:r>
        <w:rPr>
          <w:rStyle w:val="postbody"/>
          <w:szCs w:val="28"/>
        </w:rPr>
        <w:t>Поставщ</w:t>
      </w:r>
      <w:r w:rsidR="00500DC7" w:rsidRPr="00EA0F9E">
        <w:rPr>
          <w:rStyle w:val="postbody"/>
          <w:szCs w:val="28"/>
        </w:rPr>
        <w:t>ик имеет право подать заявку отдельно на каждый лот, при этом документы общие для лотов</w:t>
      </w:r>
      <w:r w:rsidR="00407C70" w:rsidRPr="00EA0F9E">
        <w:rPr>
          <w:rStyle w:val="postbody"/>
          <w:szCs w:val="28"/>
        </w:rPr>
        <w:t xml:space="preserve"> (например, копии лицензий, выписки из ЕГРЮЛ и ЕГРИП и т. п.)</w:t>
      </w:r>
      <w:r w:rsidR="00500DC7" w:rsidRPr="00EA0F9E">
        <w:rPr>
          <w:rStyle w:val="postbody"/>
          <w:szCs w:val="28"/>
        </w:rPr>
        <w:t xml:space="preserve"> не дублируются и включаются в состав заявки </w:t>
      </w:r>
      <w:r>
        <w:rPr>
          <w:rStyle w:val="postbody"/>
          <w:szCs w:val="28"/>
        </w:rPr>
        <w:t>Поставщ</w:t>
      </w:r>
      <w:r w:rsidR="00500DC7" w:rsidRPr="00EA0F9E">
        <w:rPr>
          <w:rStyle w:val="postbody"/>
          <w:szCs w:val="28"/>
        </w:rPr>
        <w:t>ика на первый по нумерации лот</w:t>
      </w:r>
      <w:r w:rsidR="00407C70" w:rsidRPr="00EA0F9E">
        <w:rPr>
          <w:rStyle w:val="postbody"/>
          <w:szCs w:val="28"/>
        </w:rPr>
        <w:t>, на который он подает заявку</w:t>
      </w:r>
      <w:r w:rsidR="00500DC7" w:rsidRPr="00EA0F9E">
        <w:rPr>
          <w:rStyle w:val="postbody"/>
          <w:szCs w:val="28"/>
        </w:rPr>
        <w:t>.</w:t>
      </w:r>
    </w:p>
    <w:p w:rsidR="002B1799" w:rsidRPr="00EA0F9E" w:rsidRDefault="002B1799" w:rsidP="00031963">
      <w:pPr>
        <w:ind w:firstLine="0"/>
        <w:rPr>
          <w:szCs w:val="28"/>
        </w:rPr>
      </w:pPr>
      <w:r w:rsidRPr="00EA0F9E">
        <w:rPr>
          <w:rStyle w:val="postbody"/>
          <w:szCs w:val="28"/>
        </w:rPr>
        <w:t xml:space="preserve">7.7. </w:t>
      </w:r>
      <w:r w:rsidRPr="00EA0F9E">
        <w:t>Не допускается ограничение состава участников процедуры закупок  за счет формирования лотов, в том числе путем включения в состав лота нескольких наименований продукции, функционально или технологически не связанных между собой.</w:t>
      </w:r>
    </w:p>
    <w:p w:rsidR="008208AF" w:rsidRPr="00EA0F9E" w:rsidRDefault="008208AF" w:rsidP="00031963">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7.</w:t>
      </w:r>
      <w:r w:rsidR="002B1799" w:rsidRPr="00EA0F9E">
        <w:rPr>
          <w:rFonts w:ascii="Times New Roman" w:hAnsi="Times New Roman" w:cs="Times New Roman"/>
          <w:sz w:val="28"/>
          <w:szCs w:val="28"/>
        </w:rPr>
        <w:t>8</w:t>
      </w:r>
      <w:r w:rsidRPr="00EA0F9E">
        <w:rPr>
          <w:rFonts w:ascii="Times New Roman" w:hAnsi="Times New Roman" w:cs="Times New Roman"/>
          <w:sz w:val="28"/>
          <w:szCs w:val="28"/>
        </w:rPr>
        <w:t xml:space="preserve">. По решению Заказчика при проведении </w:t>
      </w:r>
      <w:r w:rsidR="00441065">
        <w:rPr>
          <w:rFonts w:ascii="Times New Roman" w:hAnsi="Times New Roman" w:cs="Times New Roman"/>
          <w:sz w:val="28"/>
          <w:szCs w:val="28"/>
        </w:rPr>
        <w:t>процедуры закупки</w:t>
      </w:r>
      <w:r w:rsidRPr="00EA0F9E">
        <w:rPr>
          <w:rFonts w:ascii="Times New Roman" w:hAnsi="Times New Roman" w:cs="Times New Roman"/>
          <w:sz w:val="28"/>
          <w:szCs w:val="28"/>
        </w:rPr>
        <w:t xml:space="preserve"> может быть установлено требование о предоставлении </w:t>
      </w:r>
      <w:r w:rsidR="00597336">
        <w:rPr>
          <w:rFonts w:ascii="Times New Roman" w:hAnsi="Times New Roman" w:cs="Times New Roman"/>
          <w:sz w:val="28"/>
          <w:szCs w:val="28"/>
        </w:rPr>
        <w:t>Поставщ</w:t>
      </w:r>
      <w:r w:rsidRPr="00EA0F9E">
        <w:rPr>
          <w:rFonts w:ascii="Times New Roman" w:hAnsi="Times New Roman" w:cs="Times New Roman"/>
          <w:sz w:val="28"/>
          <w:szCs w:val="28"/>
        </w:rPr>
        <w:t>иком обеспечения своей заявки на участие в закупочной процедуре</w:t>
      </w:r>
      <w:r w:rsidR="00312771" w:rsidRPr="00EA0F9E">
        <w:rPr>
          <w:rFonts w:ascii="Times New Roman" w:hAnsi="Times New Roman" w:cs="Times New Roman"/>
          <w:sz w:val="28"/>
          <w:szCs w:val="28"/>
        </w:rPr>
        <w:t xml:space="preserve"> и обеспечения исполнения договора</w:t>
      </w:r>
      <w:r w:rsidRPr="00EA0F9E">
        <w:rPr>
          <w:rFonts w:ascii="Times New Roman" w:hAnsi="Times New Roman" w:cs="Times New Roman"/>
          <w:sz w:val="28"/>
          <w:szCs w:val="28"/>
        </w:rPr>
        <w:t>.</w:t>
      </w:r>
    </w:p>
    <w:p w:rsidR="00312771" w:rsidRPr="00EA0F9E" w:rsidRDefault="008208AF" w:rsidP="00031963">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7.</w:t>
      </w:r>
      <w:r w:rsidR="002B1799" w:rsidRPr="00EA0F9E">
        <w:rPr>
          <w:rFonts w:ascii="Times New Roman" w:hAnsi="Times New Roman" w:cs="Times New Roman"/>
          <w:sz w:val="28"/>
          <w:szCs w:val="28"/>
        </w:rPr>
        <w:t>9</w:t>
      </w:r>
      <w:r w:rsidRPr="00EA0F9E">
        <w:rPr>
          <w:rFonts w:ascii="Times New Roman" w:hAnsi="Times New Roman" w:cs="Times New Roman"/>
          <w:sz w:val="28"/>
          <w:szCs w:val="28"/>
        </w:rPr>
        <w:t>. В случае установления требования о предоставлении обеспечения, его размер составляет</w:t>
      </w:r>
      <w:r w:rsidR="00312771" w:rsidRPr="00EA0F9E">
        <w:rPr>
          <w:rFonts w:ascii="Times New Roman" w:hAnsi="Times New Roman" w:cs="Times New Roman"/>
          <w:sz w:val="28"/>
          <w:szCs w:val="28"/>
        </w:rPr>
        <w:t>:</w:t>
      </w:r>
    </w:p>
    <w:p w:rsidR="00312771" w:rsidRPr="00BD4538" w:rsidRDefault="00876EBA" w:rsidP="00031963">
      <w:pPr>
        <w:pStyle w:val="Oaeno"/>
        <w:tabs>
          <w:tab w:val="left" w:pos="284"/>
          <w:tab w:val="right" w:leader="dot" w:pos="567"/>
          <w:tab w:val="left" w:pos="709"/>
        </w:tabs>
        <w:spacing w:line="288" w:lineRule="auto"/>
        <w:ind w:firstLine="567"/>
        <w:jc w:val="both"/>
        <w:rPr>
          <w:rFonts w:ascii="Times New Roman" w:hAnsi="Times New Roman" w:cs="Times New Roman"/>
          <w:sz w:val="28"/>
          <w:szCs w:val="28"/>
        </w:rPr>
      </w:pPr>
      <w:r w:rsidRPr="00BD4538">
        <w:rPr>
          <w:rFonts w:ascii="Times New Roman" w:hAnsi="Times New Roman" w:cs="Times New Roman"/>
          <w:sz w:val="28"/>
          <w:szCs w:val="28"/>
        </w:rPr>
        <w:t xml:space="preserve"> </w:t>
      </w:r>
      <w:r w:rsidR="00312771" w:rsidRPr="00BD4538">
        <w:rPr>
          <w:rFonts w:ascii="Times New Roman" w:hAnsi="Times New Roman" w:cs="Times New Roman"/>
          <w:sz w:val="28"/>
          <w:szCs w:val="28"/>
        </w:rPr>
        <w:t>от 0,5 д</w:t>
      </w:r>
      <w:r w:rsidR="008208AF" w:rsidRPr="00BD4538">
        <w:rPr>
          <w:rFonts w:ascii="Times New Roman" w:hAnsi="Times New Roman" w:cs="Times New Roman"/>
          <w:sz w:val="28"/>
          <w:szCs w:val="28"/>
        </w:rPr>
        <w:t>о 5%</w:t>
      </w:r>
      <w:r w:rsidR="00500DC7" w:rsidRPr="00BD4538">
        <w:rPr>
          <w:rFonts w:ascii="Times New Roman" w:hAnsi="Times New Roman" w:cs="Times New Roman"/>
          <w:sz w:val="28"/>
          <w:szCs w:val="28"/>
        </w:rPr>
        <w:t xml:space="preserve"> от предлагаемой цены </w:t>
      </w:r>
      <w:r w:rsidR="00312771" w:rsidRPr="00BD4538">
        <w:rPr>
          <w:rFonts w:ascii="Times New Roman" w:hAnsi="Times New Roman" w:cs="Times New Roman"/>
          <w:sz w:val="28"/>
          <w:szCs w:val="28"/>
        </w:rPr>
        <w:t>договора для обеспечения заявки на участие в закупочной процедуре;</w:t>
      </w:r>
    </w:p>
    <w:p w:rsidR="00312771" w:rsidRPr="00EA0F9E" w:rsidRDefault="00876EBA" w:rsidP="00031963">
      <w:pPr>
        <w:pStyle w:val="Oaeno"/>
        <w:tabs>
          <w:tab w:val="left" w:pos="284"/>
          <w:tab w:val="right" w:leader="dot" w:pos="567"/>
          <w:tab w:val="left" w:pos="709"/>
        </w:tabs>
        <w:spacing w:line="288" w:lineRule="auto"/>
        <w:ind w:firstLine="567"/>
        <w:jc w:val="both"/>
        <w:rPr>
          <w:rFonts w:ascii="Times New Roman" w:hAnsi="Times New Roman" w:cs="Times New Roman"/>
          <w:sz w:val="28"/>
          <w:szCs w:val="28"/>
        </w:rPr>
      </w:pPr>
      <w:r w:rsidRPr="00BD4538">
        <w:rPr>
          <w:rFonts w:ascii="Times New Roman" w:hAnsi="Times New Roman" w:cs="Times New Roman"/>
          <w:sz w:val="28"/>
          <w:szCs w:val="28"/>
        </w:rPr>
        <w:t xml:space="preserve"> </w:t>
      </w:r>
      <w:r w:rsidR="00312771" w:rsidRPr="00BD4538">
        <w:rPr>
          <w:rFonts w:ascii="Times New Roman" w:hAnsi="Times New Roman" w:cs="Times New Roman"/>
          <w:sz w:val="28"/>
          <w:szCs w:val="28"/>
        </w:rPr>
        <w:t>от 10 до 30% от цены договора для обеспечения исполнения договора.</w:t>
      </w:r>
    </w:p>
    <w:p w:rsidR="008208AF" w:rsidRPr="00EA0F9E" w:rsidRDefault="00312771" w:rsidP="00031963">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При этом</w:t>
      </w:r>
      <w:r w:rsidR="00500DC7" w:rsidRPr="00EA0F9E">
        <w:rPr>
          <w:rFonts w:ascii="Times New Roman" w:hAnsi="Times New Roman" w:cs="Times New Roman"/>
          <w:sz w:val="28"/>
          <w:szCs w:val="28"/>
        </w:rPr>
        <w:t xml:space="preserve"> документация закупочной процедуры должна содержать требования к документам, подтверждающим предоставление обеспечения, порядку их предоставления, срокам предоставления обеспечения, а так же срокам и порядку возврата обеспечения.</w:t>
      </w:r>
    </w:p>
    <w:p w:rsidR="008208AF" w:rsidRPr="00EA0F9E" w:rsidRDefault="008208AF" w:rsidP="00031963">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7.</w:t>
      </w:r>
      <w:r w:rsidR="002B1799" w:rsidRPr="00EA0F9E">
        <w:rPr>
          <w:rFonts w:ascii="Times New Roman" w:hAnsi="Times New Roman" w:cs="Times New Roman"/>
          <w:sz w:val="28"/>
          <w:szCs w:val="28"/>
        </w:rPr>
        <w:t>10</w:t>
      </w:r>
      <w:r w:rsidRPr="00EA0F9E">
        <w:rPr>
          <w:rFonts w:ascii="Times New Roman" w:hAnsi="Times New Roman" w:cs="Times New Roman"/>
          <w:sz w:val="28"/>
          <w:szCs w:val="28"/>
        </w:rPr>
        <w:t>. Обеспечение может быть предоставлено в любой форме, предусмотренной Гражданским кодексом РФ</w:t>
      </w:r>
      <w:r w:rsidR="007F33C8" w:rsidRPr="00EA0F9E">
        <w:rPr>
          <w:rFonts w:ascii="Times New Roman" w:hAnsi="Times New Roman" w:cs="Times New Roman"/>
          <w:sz w:val="28"/>
          <w:szCs w:val="28"/>
        </w:rPr>
        <w:t>, если иное не установлен</w:t>
      </w:r>
      <w:r w:rsidR="005A4B44" w:rsidRPr="00EA0F9E">
        <w:rPr>
          <w:rFonts w:ascii="Times New Roman" w:hAnsi="Times New Roman" w:cs="Times New Roman"/>
          <w:sz w:val="28"/>
          <w:szCs w:val="28"/>
        </w:rPr>
        <w:t>о</w:t>
      </w:r>
      <w:r w:rsidR="007F33C8" w:rsidRPr="00EA0F9E">
        <w:rPr>
          <w:rFonts w:ascii="Times New Roman" w:hAnsi="Times New Roman" w:cs="Times New Roman"/>
          <w:sz w:val="28"/>
          <w:szCs w:val="28"/>
        </w:rPr>
        <w:t xml:space="preserve"> в документации закупочной процедуры</w:t>
      </w:r>
      <w:r w:rsidR="005A4B44" w:rsidRPr="00EA0F9E">
        <w:rPr>
          <w:rFonts w:ascii="Times New Roman" w:hAnsi="Times New Roman" w:cs="Times New Roman"/>
          <w:sz w:val="28"/>
          <w:szCs w:val="28"/>
        </w:rPr>
        <w:t>.</w:t>
      </w:r>
    </w:p>
    <w:p w:rsidR="008208AF" w:rsidRPr="00EA0F9E" w:rsidRDefault="008208AF" w:rsidP="00031963">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7.1</w:t>
      </w:r>
      <w:r w:rsidR="002B1799" w:rsidRPr="00EA0F9E">
        <w:rPr>
          <w:rFonts w:ascii="Times New Roman" w:hAnsi="Times New Roman" w:cs="Times New Roman"/>
          <w:sz w:val="28"/>
          <w:szCs w:val="28"/>
        </w:rPr>
        <w:t>1</w:t>
      </w:r>
      <w:r w:rsidRPr="00EA0F9E">
        <w:rPr>
          <w:rFonts w:ascii="Times New Roman" w:hAnsi="Times New Roman" w:cs="Times New Roman"/>
          <w:sz w:val="28"/>
          <w:szCs w:val="28"/>
        </w:rPr>
        <w:t xml:space="preserve">. По решению Заказчика допустимые формы обеспечения заявки на участие в закупочной процедуре могут быть ограничены, но в любом случае должны включать в себя денежный залог (в том числе в форме депозита) и </w:t>
      </w:r>
      <w:r w:rsidR="00500DC7" w:rsidRPr="00EA0F9E">
        <w:rPr>
          <w:rFonts w:ascii="Times New Roman" w:hAnsi="Times New Roman" w:cs="Times New Roman"/>
          <w:sz w:val="28"/>
          <w:szCs w:val="28"/>
        </w:rPr>
        <w:t xml:space="preserve">безотзывную </w:t>
      </w:r>
      <w:r w:rsidRPr="00EA0F9E">
        <w:rPr>
          <w:rFonts w:ascii="Times New Roman" w:hAnsi="Times New Roman" w:cs="Times New Roman"/>
          <w:sz w:val="28"/>
          <w:szCs w:val="28"/>
        </w:rPr>
        <w:t>банковскую гарантию</w:t>
      </w:r>
      <w:r w:rsidR="00500DC7" w:rsidRPr="00EA0F9E">
        <w:rPr>
          <w:rFonts w:ascii="Times New Roman" w:hAnsi="Times New Roman" w:cs="Times New Roman"/>
          <w:sz w:val="28"/>
          <w:szCs w:val="28"/>
        </w:rPr>
        <w:t>, выданную банком или кредитной организацией</w:t>
      </w:r>
      <w:r w:rsidRPr="00EA0F9E">
        <w:rPr>
          <w:rFonts w:ascii="Times New Roman" w:hAnsi="Times New Roman" w:cs="Times New Roman"/>
          <w:sz w:val="28"/>
          <w:szCs w:val="28"/>
        </w:rPr>
        <w:t>.</w:t>
      </w:r>
    </w:p>
    <w:p w:rsidR="00BD3803" w:rsidRPr="00EA0F9E" w:rsidRDefault="002B1799" w:rsidP="00031963">
      <w:pPr>
        <w:pStyle w:val="Oaeno"/>
        <w:tabs>
          <w:tab w:val="left" w:pos="284"/>
          <w:tab w:val="left" w:pos="567"/>
          <w:tab w:val="left" w:pos="709"/>
          <w:tab w:val="right" w:leader="dot" w:pos="9356"/>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7.1</w:t>
      </w:r>
      <w:r w:rsidR="00D74615">
        <w:rPr>
          <w:rFonts w:ascii="Times New Roman" w:hAnsi="Times New Roman" w:cs="Times New Roman"/>
          <w:sz w:val="28"/>
          <w:szCs w:val="28"/>
        </w:rPr>
        <w:t>2</w:t>
      </w:r>
      <w:r w:rsidR="00500DC7" w:rsidRPr="00EA0F9E">
        <w:rPr>
          <w:rFonts w:ascii="Times New Roman" w:hAnsi="Times New Roman" w:cs="Times New Roman"/>
          <w:sz w:val="28"/>
          <w:szCs w:val="28"/>
        </w:rPr>
        <w:t xml:space="preserve">.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w:t>
      </w:r>
      <w:r w:rsidR="007378C4" w:rsidRPr="00EA0F9E">
        <w:rPr>
          <w:rFonts w:ascii="Times New Roman" w:hAnsi="Times New Roman" w:cs="Times New Roman"/>
          <w:sz w:val="28"/>
          <w:szCs w:val="28"/>
        </w:rPr>
        <w:t xml:space="preserve">по закупкам в Российской Федерации </w:t>
      </w:r>
      <w:r w:rsidR="00500DC7" w:rsidRPr="00EA0F9E">
        <w:rPr>
          <w:rFonts w:ascii="Times New Roman" w:hAnsi="Times New Roman" w:cs="Times New Roman"/>
          <w:sz w:val="28"/>
          <w:szCs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rsidR="003321EE" w:rsidRPr="005D5648" w:rsidRDefault="003321EE" w:rsidP="00031963">
      <w:pPr>
        <w:pStyle w:val="1"/>
        <w:numPr>
          <w:ilvl w:val="0"/>
          <w:numId w:val="0"/>
        </w:numPr>
        <w:spacing w:before="120" w:after="0" w:line="240" w:lineRule="auto"/>
        <w:rPr>
          <w:rFonts w:ascii="Times New Roman" w:hAnsi="Times New Roman"/>
          <w:sz w:val="32"/>
          <w:szCs w:val="32"/>
          <w:lang w:val="ru-RU"/>
        </w:rPr>
      </w:pPr>
      <w:bookmarkStart w:id="30" w:name="_Toc312462587"/>
      <w:r w:rsidRPr="005D5648">
        <w:rPr>
          <w:rFonts w:ascii="Times New Roman" w:hAnsi="Times New Roman"/>
          <w:sz w:val="32"/>
          <w:szCs w:val="32"/>
        </w:rPr>
        <w:t xml:space="preserve">Глава 8. </w:t>
      </w:r>
      <w:r w:rsidRPr="00811CBE">
        <w:rPr>
          <w:rFonts w:ascii="Times New Roman" w:hAnsi="Times New Roman"/>
          <w:sz w:val="32"/>
          <w:szCs w:val="32"/>
        </w:rPr>
        <w:t xml:space="preserve">Открытый </w:t>
      </w:r>
      <w:r w:rsidR="002F54F8" w:rsidRPr="00811CBE">
        <w:rPr>
          <w:rFonts w:ascii="Times New Roman" w:hAnsi="Times New Roman"/>
          <w:sz w:val="32"/>
          <w:szCs w:val="32"/>
        </w:rPr>
        <w:t>конкурс</w:t>
      </w:r>
      <w:bookmarkEnd w:id="30"/>
    </w:p>
    <w:p w:rsidR="00F763A4" w:rsidRPr="00EA0F9E" w:rsidRDefault="00F763A4" w:rsidP="00FA7508">
      <w:pPr>
        <w:ind w:firstLine="0"/>
        <w:rPr>
          <w:szCs w:val="28"/>
        </w:rPr>
      </w:pPr>
      <w:r w:rsidRPr="00EA0F9E">
        <w:rPr>
          <w:szCs w:val="28"/>
        </w:rPr>
        <w:t xml:space="preserve">8.1. Извещение о проведении конкурса и конкурсная документация размещается на сайте Заказчика не менее чем за </w:t>
      </w:r>
      <w:r w:rsidR="005E21F7">
        <w:rPr>
          <w:szCs w:val="28"/>
        </w:rPr>
        <w:t>1</w:t>
      </w:r>
      <w:r w:rsidRPr="00EB4726">
        <w:rPr>
          <w:szCs w:val="28"/>
        </w:rPr>
        <w:t>0 дней</w:t>
      </w:r>
      <w:r w:rsidRPr="00EA0F9E">
        <w:rPr>
          <w:szCs w:val="28"/>
        </w:rPr>
        <w:t xml:space="preserve"> до дня окончания срока подачи заявок. Конкурсная документация так же может распространяться спосо</w:t>
      </w:r>
      <w:r w:rsidR="00D44FC5">
        <w:rPr>
          <w:szCs w:val="28"/>
        </w:rPr>
        <w:t>бами, предусмотренными Главой 3</w:t>
      </w:r>
      <w:r w:rsidRPr="00EA0F9E">
        <w:rPr>
          <w:szCs w:val="28"/>
        </w:rPr>
        <w:t xml:space="preserve"> настоящего Положения.</w:t>
      </w:r>
    </w:p>
    <w:p w:rsidR="00BD3803" w:rsidRPr="00EA0F9E" w:rsidRDefault="00F763A4" w:rsidP="00FA7508">
      <w:pPr>
        <w:ind w:firstLine="0"/>
        <w:rPr>
          <w:szCs w:val="28"/>
        </w:rPr>
      </w:pPr>
      <w:r w:rsidRPr="00EA0F9E">
        <w:rPr>
          <w:szCs w:val="28"/>
        </w:rPr>
        <w:t xml:space="preserve">8.2. Извещение о проведении конкурса и конкурсная документация должны содержать сведения, </w:t>
      </w:r>
      <w:r w:rsidR="0085515C">
        <w:rPr>
          <w:szCs w:val="28"/>
        </w:rPr>
        <w:t>предусмотренные Главой 7</w:t>
      </w:r>
      <w:r w:rsidRPr="00EA0F9E">
        <w:rPr>
          <w:szCs w:val="28"/>
        </w:rPr>
        <w:t xml:space="preserve"> настоящего Положения. Заказчик вправе включить в состав извещения о проведении конкурса и в конкурсную документацию дополнительно иные сведения. </w:t>
      </w:r>
      <w:r w:rsidR="00BD3803" w:rsidRPr="00EA0F9E">
        <w:rPr>
          <w:szCs w:val="28"/>
        </w:rPr>
        <w:t xml:space="preserve">Изменения, вносимые в извещение о проведении конкурса и конкурсную документацию, разъяснения положений такой документации размещаются Заказчиком на официальном сайте </w:t>
      </w:r>
      <w:r w:rsidR="007378C4" w:rsidRPr="00EA0F9E">
        <w:rPr>
          <w:szCs w:val="28"/>
        </w:rPr>
        <w:t xml:space="preserve">по закупкам в Российской Федерации </w:t>
      </w:r>
      <w:r w:rsidR="00BD3803" w:rsidRPr="00EA0F9E">
        <w:rPr>
          <w:szCs w:val="28"/>
        </w:rPr>
        <w:t>не позднее чем в течение трех дней со дня принятия решения о внесении указанных изменений, предоставления указанных разъяснений.</w:t>
      </w:r>
    </w:p>
    <w:p w:rsidR="00BD3803" w:rsidRPr="00EA0F9E" w:rsidRDefault="00BD3803" w:rsidP="00031963">
      <w:pPr>
        <w:ind w:firstLine="0"/>
        <w:rPr>
          <w:szCs w:val="28"/>
        </w:rPr>
      </w:pPr>
      <w:r w:rsidRPr="00EA0F9E">
        <w:rPr>
          <w:szCs w:val="28"/>
        </w:rPr>
        <w:t>8.3. Не позднее</w:t>
      </w:r>
      <w:r w:rsidR="005E21F7">
        <w:rPr>
          <w:szCs w:val="28"/>
        </w:rPr>
        <w:t>,</w:t>
      </w:r>
      <w:r w:rsidRPr="00EA0F9E">
        <w:rPr>
          <w:szCs w:val="28"/>
        </w:rPr>
        <w:t xml:space="preserve"> чем за </w:t>
      </w:r>
      <w:r w:rsidRPr="00D720C6">
        <w:rPr>
          <w:szCs w:val="28"/>
        </w:rPr>
        <w:t>3</w:t>
      </w:r>
      <w:r w:rsidR="00AA58F5">
        <w:rPr>
          <w:szCs w:val="28"/>
        </w:rPr>
        <w:t xml:space="preserve"> рабочих дня</w:t>
      </w:r>
      <w:r w:rsidRPr="00EA0F9E">
        <w:rPr>
          <w:szCs w:val="28"/>
        </w:rPr>
        <w:t xml:space="preserve"> до истечения срока подачи конкурсных заявок</w:t>
      </w:r>
      <w:r w:rsidR="008A4DCD" w:rsidRPr="00EA0F9E">
        <w:rPr>
          <w:szCs w:val="28"/>
        </w:rPr>
        <w:t>,</w:t>
      </w:r>
      <w:r w:rsidRPr="00EA0F9E">
        <w:rPr>
          <w:szCs w:val="28"/>
        </w:rPr>
        <w:t xml:space="preserve"> Заказчик может по своей собственной инициативе, либо в ответ на з</w:t>
      </w:r>
      <w:r w:rsidR="005E21F7">
        <w:rPr>
          <w:szCs w:val="28"/>
        </w:rPr>
        <w:t xml:space="preserve">апрос о разъяснении со стороны </w:t>
      </w:r>
      <w:r w:rsidR="00597336">
        <w:rPr>
          <w:szCs w:val="28"/>
        </w:rPr>
        <w:t>Поставщ</w:t>
      </w:r>
      <w:r w:rsidRPr="00EA0F9E">
        <w:rPr>
          <w:szCs w:val="28"/>
        </w:rPr>
        <w:t xml:space="preserve">ика, внести изменения в извещение о проведении конкурса и конкурсную документацию, разместив дополнение или измененную документацию на сайте Заказчика. </w:t>
      </w:r>
    </w:p>
    <w:p w:rsidR="00BD3803" w:rsidRPr="00EA0F9E" w:rsidRDefault="00BD3803" w:rsidP="00031963">
      <w:pPr>
        <w:ind w:firstLine="0"/>
        <w:rPr>
          <w:szCs w:val="28"/>
        </w:rPr>
      </w:pPr>
      <w:r w:rsidRPr="00EA0F9E">
        <w:rPr>
          <w:szCs w:val="28"/>
        </w:rPr>
        <w:t xml:space="preserve">8.4. В случае, если изменения в извещение о закупке, документацию о закупке внесены </w:t>
      </w:r>
      <w:r w:rsidR="005D5648">
        <w:rPr>
          <w:szCs w:val="28"/>
        </w:rPr>
        <w:t>З</w:t>
      </w:r>
      <w:r w:rsidRPr="00EA0F9E">
        <w:rPr>
          <w:szCs w:val="28"/>
        </w:rPr>
        <w:t xml:space="preserve">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w:t>
      </w:r>
      <w:r w:rsidR="007378C4" w:rsidRPr="00EA0F9E">
        <w:rPr>
          <w:szCs w:val="28"/>
        </w:rPr>
        <w:t xml:space="preserve">по закупкам в Российской Федерации </w:t>
      </w:r>
      <w:r w:rsidRPr="00EA0F9E">
        <w:rPr>
          <w:szCs w:val="28"/>
        </w:rPr>
        <w:t>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F763A4" w:rsidRPr="00EA0F9E" w:rsidRDefault="00F763A4" w:rsidP="00031963">
      <w:pPr>
        <w:ind w:firstLine="0"/>
        <w:rPr>
          <w:szCs w:val="28"/>
        </w:rPr>
      </w:pPr>
      <w:r w:rsidRPr="00EA0F9E">
        <w:rPr>
          <w:szCs w:val="28"/>
        </w:rPr>
        <w:t>8.</w:t>
      </w:r>
      <w:r w:rsidR="00BD3803" w:rsidRPr="00EA0F9E">
        <w:rPr>
          <w:szCs w:val="28"/>
        </w:rPr>
        <w:t>5</w:t>
      </w:r>
      <w:r w:rsidRPr="00EA0F9E">
        <w:rPr>
          <w:szCs w:val="28"/>
        </w:rPr>
        <w:t xml:space="preserve">. </w:t>
      </w:r>
      <w:r w:rsidR="00597336">
        <w:rPr>
          <w:szCs w:val="28"/>
        </w:rPr>
        <w:t>Поставщ</w:t>
      </w:r>
      <w:r w:rsidR="007F6EC4" w:rsidRPr="00EA0F9E">
        <w:rPr>
          <w:szCs w:val="28"/>
        </w:rPr>
        <w:t>ик имеет право запросить у Заказчика разъяснение извещения о проведении конкурса и конкурсной документации</w:t>
      </w:r>
      <w:r w:rsidR="007F6EC4">
        <w:rPr>
          <w:szCs w:val="28"/>
        </w:rPr>
        <w:t>,</w:t>
      </w:r>
      <w:r w:rsidR="007F6EC4" w:rsidRPr="00A403E3">
        <w:rPr>
          <w:szCs w:val="28"/>
        </w:rPr>
        <w:t xml:space="preserve"> </w:t>
      </w:r>
      <w:r w:rsidR="007F6EC4">
        <w:rPr>
          <w:szCs w:val="28"/>
        </w:rPr>
        <w:t xml:space="preserve">путем направления запроса </w:t>
      </w:r>
      <w:r w:rsidR="007F6EC4" w:rsidRPr="00EA0F9E">
        <w:rPr>
          <w:szCs w:val="28"/>
        </w:rPr>
        <w:t>в письменной форме или в виде электронного документа</w:t>
      </w:r>
      <w:r w:rsidR="007F6EC4">
        <w:rPr>
          <w:szCs w:val="28"/>
        </w:rPr>
        <w:t>,</w:t>
      </w:r>
      <w:r w:rsidR="007F6EC4" w:rsidRPr="00EA0F9E">
        <w:rPr>
          <w:szCs w:val="28"/>
        </w:rPr>
        <w:t xml:space="preserve"> не позднее</w:t>
      </w:r>
      <w:r w:rsidR="005E21F7">
        <w:rPr>
          <w:szCs w:val="28"/>
        </w:rPr>
        <w:t>,</w:t>
      </w:r>
      <w:r w:rsidR="007F6EC4" w:rsidRPr="00EA0F9E">
        <w:rPr>
          <w:szCs w:val="28"/>
        </w:rPr>
        <w:t xml:space="preserve"> чем за 5 рабочих дней до истечения срока подачи заявок на участие в конкурсе (конкурсных заявок). Разъяснение должно быть дано </w:t>
      </w:r>
      <w:r w:rsidR="007F6EC4">
        <w:rPr>
          <w:szCs w:val="28"/>
        </w:rPr>
        <w:t xml:space="preserve">Заказчиком </w:t>
      </w:r>
      <w:r w:rsidR="007F6EC4" w:rsidRPr="00EA0F9E">
        <w:rPr>
          <w:szCs w:val="28"/>
        </w:rPr>
        <w:t xml:space="preserve">в течение 2 рабочих дней со дня получения запроса путем размещения на сайте Заказчика текста запроса </w:t>
      </w:r>
      <w:r w:rsidR="00597336">
        <w:rPr>
          <w:szCs w:val="28"/>
        </w:rPr>
        <w:t>Поставщ</w:t>
      </w:r>
      <w:r w:rsidR="007F6EC4" w:rsidRPr="00EA0F9E">
        <w:rPr>
          <w:szCs w:val="28"/>
        </w:rPr>
        <w:t xml:space="preserve">ика </w:t>
      </w:r>
      <w:r w:rsidR="007F6EC4" w:rsidRPr="007F6EC4">
        <w:rPr>
          <w:szCs w:val="28"/>
        </w:rPr>
        <w:t>(</w:t>
      </w:r>
      <w:r w:rsidR="007F6EC4" w:rsidRPr="00EA0F9E">
        <w:rPr>
          <w:szCs w:val="28"/>
        </w:rPr>
        <w:t>без указаний авторства запроса</w:t>
      </w:r>
      <w:r w:rsidR="007F6EC4">
        <w:rPr>
          <w:szCs w:val="28"/>
        </w:rPr>
        <w:t>,</w:t>
      </w:r>
      <w:r w:rsidR="007F6EC4" w:rsidRPr="00EA0F9E">
        <w:rPr>
          <w:szCs w:val="28"/>
        </w:rPr>
        <w:t xml:space="preserve"> в том числе реквизитов и наименования </w:t>
      </w:r>
      <w:r w:rsidR="00597336">
        <w:rPr>
          <w:szCs w:val="28"/>
        </w:rPr>
        <w:t>Поставщ</w:t>
      </w:r>
      <w:r w:rsidR="007F6EC4" w:rsidRPr="00EA0F9E">
        <w:rPr>
          <w:szCs w:val="28"/>
        </w:rPr>
        <w:t>ика) и ответа Заказчика на такой запрос.</w:t>
      </w:r>
      <w:r w:rsidRPr="00EA0F9E">
        <w:rPr>
          <w:szCs w:val="28"/>
        </w:rPr>
        <w:t xml:space="preserve"> </w:t>
      </w:r>
    </w:p>
    <w:p w:rsidR="00F763A4" w:rsidRPr="00EA0F9E" w:rsidRDefault="00F763A4" w:rsidP="00031963">
      <w:pPr>
        <w:autoSpaceDE w:val="0"/>
        <w:autoSpaceDN w:val="0"/>
        <w:adjustRightInd w:val="0"/>
        <w:ind w:firstLine="0"/>
        <w:rPr>
          <w:color w:val="000000"/>
          <w:szCs w:val="28"/>
        </w:rPr>
      </w:pPr>
      <w:r w:rsidRPr="00EA0F9E">
        <w:rPr>
          <w:szCs w:val="28"/>
        </w:rPr>
        <w:t xml:space="preserve">8.6. Конкурсная заявка </w:t>
      </w:r>
      <w:r w:rsidR="00597336">
        <w:rPr>
          <w:szCs w:val="28"/>
        </w:rPr>
        <w:t>Поставщ</w:t>
      </w:r>
      <w:r w:rsidRPr="00EA0F9E">
        <w:rPr>
          <w:szCs w:val="28"/>
        </w:rPr>
        <w:t xml:space="preserve">ика оформляется в соответствии с требованиями, изложенными в Конкурсной документации. </w:t>
      </w:r>
      <w:r w:rsidRPr="003206A8">
        <w:rPr>
          <w:szCs w:val="28"/>
        </w:rPr>
        <w:t>Если иное не предусмотрено Конкурсной документацией</w:t>
      </w:r>
      <w:r w:rsidRPr="00EA0F9E">
        <w:rPr>
          <w:szCs w:val="28"/>
        </w:rPr>
        <w:t xml:space="preserve">, </w:t>
      </w:r>
      <w:r w:rsidR="00597336">
        <w:rPr>
          <w:szCs w:val="28"/>
        </w:rPr>
        <w:t>Поставщ</w:t>
      </w:r>
      <w:r w:rsidRPr="00EA0F9E">
        <w:rPr>
          <w:color w:val="000000"/>
          <w:szCs w:val="28"/>
        </w:rPr>
        <w:t xml:space="preserve">ик вправе подать только одну заявку на участие в конкурсе. Новая заявка может быть подана только после отзыва ранее поданной. </w:t>
      </w:r>
    </w:p>
    <w:p w:rsidR="00F763A4" w:rsidRPr="00EA0F9E" w:rsidRDefault="00F763A4" w:rsidP="00031963">
      <w:pPr>
        <w:autoSpaceDE w:val="0"/>
        <w:autoSpaceDN w:val="0"/>
        <w:adjustRightInd w:val="0"/>
        <w:ind w:firstLine="0"/>
        <w:rPr>
          <w:szCs w:val="28"/>
        </w:rPr>
      </w:pPr>
      <w:r w:rsidRPr="00EA0F9E">
        <w:rPr>
          <w:color w:val="000000"/>
          <w:szCs w:val="28"/>
        </w:rPr>
        <w:t xml:space="preserve">8.7. </w:t>
      </w:r>
      <w:r w:rsidR="005A5466" w:rsidRPr="00EA0F9E">
        <w:rPr>
          <w:szCs w:val="28"/>
        </w:rPr>
        <w:t xml:space="preserve">Если в конкурсной документации не предусмотрено иное, </w:t>
      </w:r>
      <w:r w:rsidR="00597336">
        <w:rPr>
          <w:color w:val="000000"/>
          <w:szCs w:val="28"/>
        </w:rPr>
        <w:t>Поставщ</w:t>
      </w:r>
      <w:r w:rsidRPr="00EA0F9E">
        <w:rPr>
          <w:color w:val="000000"/>
          <w:szCs w:val="28"/>
        </w:rPr>
        <w:t xml:space="preserve">ик </w:t>
      </w:r>
      <w:r w:rsidR="005A5466" w:rsidRPr="00EA0F9E">
        <w:rPr>
          <w:szCs w:val="28"/>
        </w:rPr>
        <w:t>может в любое время до истечения окончательного срока представления конкурсных заявок</w:t>
      </w:r>
      <w:r w:rsidR="005A5466" w:rsidRPr="00EA0F9E">
        <w:rPr>
          <w:color w:val="000000"/>
          <w:szCs w:val="28"/>
        </w:rPr>
        <w:t xml:space="preserve"> </w:t>
      </w:r>
      <w:r w:rsidRPr="00EA0F9E">
        <w:rPr>
          <w:color w:val="000000"/>
          <w:szCs w:val="28"/>
        </w:rPr>
        <w:t xml:space="preserve">отозвать </w:t>
      </w:r>
      <w:r w:rsidR="005A5466" w:rsidRPr="00EA0F9E">
        <w:rPr>
          <w:szCs w:val="28"/>
        </w:rPr>
        <w:t>конкурсную</w:t>
      </w:r>
      <w:r w:rsidR="005A5466" w:rsidRPr="00EA0F9E">
        <w:rPr>
          <w:color w:val="000000"/>
          <w:szCs w:val="28"/>
        </w:rPr>
        <w:t xml:space="preserve"> </w:t>
      </w:r>
      <w:r w:rsidRPr="00EA0F9E">
        <w:rPr>
          <w:color w:val="000000"/>
          <w:szCs w:val="28"/>
        </w:rPr>
        <w:t xml:space="preserve">заявку или внести изменения в </w:t>
      </w:r>
      <w:r w:rsidR="005A5466" w:rsidRPr="00EA0F9E">
        <w:rPr>
          <w:color w:val="000000"/>
          <w:szCs w:val="28"/>
        </w:rPr>
        <w:t xml:space="preserve">свою </w:t>
      </w:r>
      <w:r w:rsidR="005A5466" w:rsidRPr="00EA0F9E">
        <w:rPr>
          <w:szCs w:val="28"/>
        </w:rPr>
        <w:t>конкурсную</w:t>
      </w:r>
      <w:r w:rsidR="005A5466" w:rsidRPr="00EA0F9E">
        <w:rPr>
          <w:color w:val="000000"/>
          <w:szCs w:val="28"/>
        </w:rPr>
        <w:t xml:space="preserve"> заявку</w:t>
      </w:r>
      <w:r w:rsidRPr="00EA0F9E">
        <w:rPr>
          <w:color w:val="000000"/>
          <w:szCs w:val="28"/>
        </w:rPr>
        <w:t xml:space="preserve">. Запрос на отзыв заявки </w:t>
      </w:r>
      <w:r w:rsidR="00597336">
        <w:rPr>
          <w:color w:val="000000"/>
          <w:szCs w:val="28"/>
        </w:rPr>
        <w:t>Поставщ</w:t>
      </w:r>
      <w:r w:rsidRPr="00EA0F9E">
        <w:rPr>
          <w:color w:val="000000"/>
          <w:szCs w:val="28"/>
        </w:rPr>
        <w:t xml:space="preserve">ика направляется в письменной форме, и подписывается </w:t>
      </w:r>
      <w:r w:rsidRPr="00EA0F9E">
        <w:rPr>
          <w:szCs w:val="28"/>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F763A4" w:rsidRPr="00EA0F9E" w:rsidRDefault="00F763A4" w:rsidP="00031963">
      <w:pPr>
        <w:ind w:firstLine="0"/>
        <w:rPr>
          <w:szCs w:val="28"/>
        </w:rPr>
      </w:pPr>
      <w:r w:rsidRPr="00EA0F9E">
        <w:rPr>
          <w:szCs w:val="28"/>
        </w:rPr>
        <w:t xml:space="preserve">8.8. Конкурсная заявка </w:t>
      </w:r>
      <w:r w:rsidR="00597336">
        <w:rPr>
          <w:szCs w:val="28"/>
        </w:rPr>
        <w:t>Поставщ</w:t>
      </w:r>
      <w:r w:rsidRPr="00EA0F9E">
        <w:rPr>
          <w:szCs w:val="28"/>
        </w:rPr>
        <w:t xml:space="preserve">ика в письменной форме, подписанная его руководителем или уполномоченным им лицом (с включением в состав заявки доверенности), заверенная печатью </w:t>
      </w:r>
      <w:r w:rsidR="00597336">
        <w:rPr>
          <w:szCs w:val="28"/>
        </w:rPr>
        <w:t>Поставщ</w:t>
      </w:r>
      <w:r w:rsidRPr="00EA0F9E">
        <w:rPr>
          <w:szCs w:val="28"/>
        </w:rPr>
        <w:t>ика, направляется по почте или курьерской доставкой в запечатанном конверте по адресу, указанному в Конкурсной документации.</w:t>
      </w:r>
    </w:p>
    <w:p w:rsidR="00F763A4" w:rsidRPr="00EA0F9E" w:rsidRDefault="00F763A4" w:rsidP="00031963">
      <w:pPr>
        <w:ind w:firstLine="0"/>
        <w:rPr>
          <w:szCs w:val="28"/>
        </w:rPr>
      </w:pPr>
      <w:r w:rsidRPr="00EA0F9E">
        <w:rPr>
          <w:szCs w:val="28"/>
        </w:rPr>
        <w:t xml:space="preserve">8.9. Допускается подача </w:t>
      </w:r>
      <w:r w:rsidR="00597336">
        <w:rPr>
          <w:szCs w:val="28"/>
        </w:rPr>
        <w:t>Поставщ</w:t>
      </w:r>
      <w:r w:rsidRPr="00EA0F9E">
        <w:rPr>
          <w:szCs w:val="28"/>
        </w:rPr>
        <w:t xml:space="preserve">иком заявки в форме электронного документа, при этом на </w:t>
      </w:r>
      <w:r w:rsidR="00597336">
        <w:rPr>
          <w:szCs w:val="28"/>
        </w:rPr>
        <w:t>Поставщ</w:t>
      </w:r>
      <w:r w:rsidRPr="00EA0F9E">
        <w:rPr>
          <w:szCs w:val="28"/>
        </w:rPr>
        <w:t>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F763A4" w:rsidRPr="00EA0F9E" w:rsidRDefault="00F763A4" w:rsidP="00031963">
      <w:pPr>
        <w:ind w:firstLine="0"/>
        <w:rPr>
          <w:szCs w:val="28"/>
        </w:rPr>
      </w:pPr>
      <w:r w:rsidRPr="00EA0F9E">
        <w:rPr>
          <w:szCs w:val="28"/>
        </w:rPr>
        <w:t xml:space="preserve">8.10. Поступившие от </w:t>
      </w:r>
      <w:r w:rsidR="00597336">
        <w:rPr>
          <w:szCs w:val="28"/>
        </w:rPr>
        <w:t>Поставщ</w:t>
      </w:r>
      <w:r w:rsidRPr="00EA0F9E">
        <w:rPr>
          <w:szCs w:val="28"/>
        </w:rPr>
        <w:t xml:space="preserve">ика конверты с конкурсными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w:t>
      </w:r>
      <w:r w:rsidR="00597336">
        <w:rPr>
          <w:szCs w:val="28"/>
        </w:rPr>
        <w:t>Поставщ</w:t>
      </w:r>
      <w:r w:rsidRPr="00EA0F9E">
        <w:rPr>
          <w:szCs w:val="28"/>
        </w:rPr>
        <w:t>ика. Данный журнал является приложением к протоколу вскрытия Конкурсных заявок.</w:t>
      </w:r>
    </w:p>
    <w:p w:rsidR="00F763A4" w:rsidRPr="00EA0F9E" w:rsidRDefault="00F763A4" w:rsidP="00031963">
      <w:pPr>
        <w:ind w:firstLine="0"/>
        <w:rPr>
          <w:szCs w:val="28"/>
        </w:rPr>
      </w:pPr>
      <w:r w:rsidRPr="00EA0F9E">
        <w:rPr>
          <w:szCs w:val="28"/>
        </w:rPr>
        <w:t xml:space="preserve">8.11. Конкурсная заявка, полученная Заказчиком по истечении окончательного срока представления Конкурсных заявок, не вскрывается и возвращается представившему ее </w:t>
      </w:r>
      <w:r w:rsidR="00597336">
        <w:rPr>
          <w:szCs w:val="28"/>
        </w:rPr>
        <w:t>Поставщ</w:t>
      </w:r>
      <w:r w:rsidRPr="00EA0F9E">
        <w:rPr>
          <w:szCs w:val="28"/>
        </w:rPr>
        <w:t>ику, за исключением случая, когда промедление с предоставлением заявки связан</w:t>
      </w:r>
      <w:r w:rsidR="0020586E">
        <w:rPr>
          <w:szCs w:val="28"/>
        </w:rPr>
        <w:t>о</w:t>
      </w:r>
      <w:r w:rsidRPr="00EA0F9E">
        <w:rPr>
          <w:szCs w:val="28"/>
        </w:rPr>
        <w:t xml:space="preserve"> с действиями сотрудников Заказчика. </w:t>
      </w:r>
    </w:p>
    <w:p w:rsidR="00F763A4" w:rsidRPr="00EA0F9E" w:rsidRDefault="00F763A4" w:rsidP="00031963">
      <w:pPr>
        <w:ind w:firstLine="0"/>
        <w:rPr>
          <w:szCs w:val="28"/>
        </w:rPr>
      </w:pPr>
      <w:r w:rsidRPr="00EA0F9E">
        <w:rPr>
          <w:szCs w:val="28"/>
        </w:rPr>
        <w:t>8.</w:t>
      </w:r>
      <w:r w:rsidR="005A5466" w:rsidRPr="00EA0F9E">
        <w:rPr>
          <w:szCs w:val="28"/>
        </w:rPr>
        <w:t>12</w:t>
      </w:r>
      <w:r w:rsidRPr="00EA0F9E">
        <w:rPr>
          <w:szCs w:val="28"/>
        </w:rPr>
        <w:t xml:space="preserve">. Заявки считаются действительными в течение срока, указанного в конкурсной документации. </w:t>
      </w:r>
    </w:p>
    <w:p w:rsidR="00F763A4" w:rsidRPr="00EA0F9E" w:rsidRDefault="00F763A4" w:rsidP="00031963">
      <w:pPr>
        <w:ind w:firstLine="0"/>
        <w:rPr>
          <w:szCs w:val="28"/>
        </w:rPr>
      </w:pPr>
      <w:r w:rsidRPr="00EA0F9E">
        <w:rPr>
          <w:szCs w:val="28"/>
        </w:rPr>
        <w:t>8.</w:t>
      </w:r>
      <w:r w:rsidR="005A5466" w:rsidRPr="00EA0F9E">
        <w:rPr>
          <w:szCs w:val="28"/>
        </w:rPr>
        <w:t>13</w:t>
      </w:r>
      <w:r w:rsidRPr="00EA0F9E">
        <w:rPr>
          <w:szCs w:val="28"/>
        </w:rPr>
        <w:t xml:space="preserve">. Конкурсные заявки вскрываются на заседании Закупочной комиссии </w:t>
      </w:r>
      <w:r w:rsidR="005A5466" w:rsidRPr="00EA0F9E">
        <w:rPr>
          <w:szCs w:val="28"/>
        </w:rPr>
        <w:t>в месте и времени</w:t>
      </w:r>
      <w:r w:rsidRPr="00EA0F9E">
        <w:rPr>
          <w:szCs w:val="28"/>
        </w:rPr>
        <w:t>, указанн</w:t>
      </w:r>
      <w:r w:rsidR="005A5466" w:rsidRPr="00EA0F9E">
        <w:rPr>
          <w:szCs w:val="28"/>
        </w:rPr>
        <w:t>ых</w:t>
      </w:r>
      <w:r w:rsidRPr="00EA0F9E">
        <w:rPr>
          <w:szCs w:val="28"/>
        </w:rPr>
        <w:t xml:space="preserve"> в конкурсной документации.</w:t>
      </w:r>
    </w:p>
    <w:p w:rsidR="00F763A4" w:rsidRPr="00F4010F" w:rsidRDefault="00F763A4" w:rsidP="00031963">
      <w:pPr>
        <w:ind w:firstLine="0"/>
        <w:rPr>
          <w:szCs w:val="28"/>
        </w:rPr>
      </w:pPr>
      <w:r w:rsidRPr="00F4010F">
        <w:rPr>
          <w:szCs w:val="28"/>
        </w:rPr>
        <w:t>8.1</w:t>
      </w:r>
      <w:r w:rsidR="005A5466" w:rsidRPr="00F4010F">
        <w:rPr>
          <w:szCs w:val="28"/>
        </w:rPr>
        <w:t>4</w:t>
      </w:r>
      <w:r w:rsidRPr="00F4010F">
        <w:rPr>
          <w:szCs w:val="28"/>
        </w:rPr>
        <w:t>. Если это предусмотрено конкурсной документацией, Закупочная комис</w:t>
      </w:r>
      <w:r w:rsidR="005E21F7">
        <w:rPr>
          <w:szCs w:val="28"/>
        </w:rPr>
        <w:t xml:space="preserve">сия допускает всех </w:t>
      </w:r>
      <w:r w:rsidR="00597336">
        <w:rPr>
          <w:szCs w:val="28"/>
        </w:rPr>
        <w:t>Поставщ</w:t>
      </w:r>
      <w:r w:rsidRPr="00F4010F">
        <w:rPr>
          <w:szCs w:val="28"/>
        </w:rPr>
        <w:t>иков, представивших конкурсные заявки, или их представителей, выразивших желание присутствовать при вскрытии конкурсных заявок, на данную процедуру, внося информацию о них в журнал регистрации.</w:t>
      </w:r>
    </w:p>
    <w:p w:rsidR="00F763A4" w:rsidRPr="00EA0F9E" w:rsidRDefault="00F763A4" w:rsidP="00031963">
      <w:pPr>
        <w:ind w:firstLine="0"/>
        <w:rPr>
          <w:szCs w:val="28"/>
        </w:rPr>
      </w:pPr>
      <w:r w:rsidRPr="00EA0F9E">
        <w:rPr>
          <w:szCs w:val="28"/>
        </w:rPr>
        <w:t>8.</w:t>
      </w:r>
      <w:r w:rsidR="005A5466" w:rsidRPr="00EA0F9E">
        <w:rPr>
          <w:szCs w:val="28"/>
        </w:rPr>
        <w:t>15</w:t>
      </w:r>
      <w:r w:rsidRPr="00EA0F9E">
        <w:rPr>
          <w:szCs w:val="28"/>
        </w:rPr>
        <w:t xml:space="preserve">. Наименование каждого </w:t>
      </w:r>
      <w:r w:rsidR="00597336">
        <w:rPr>
          <w:szCs w:val="28"/>
        </w:rPr>
        <w:t>Поставщ</w:t>
      </w:r>
      <w:r w:rsidRPr="00EA0F9E">
        <w:rPr>
          <w:szCs w:val="28"/>
        </w:rPr>
        <w:t xml:space="preserve">ика, конкурсная заявка которого вскрывается, и цена конкурсной заявки объявляются лицам, присутствующим при вскрытии конкурсных заявок, а также сообщаются по запросу </w:t>
      </w:r>
      <w:r w:rsidR="00597336">
        <w:rPr>
          <w:szCs w:val="28"/>
        </w:rPr>
        <w:t>Поставщ</w:t>
      </w:r>
      <w:r w:rsidRPr="00EA0F9E">
        <w:rPr>
          <w:szCs w:val="28"/>
        </w:rPr>
        <w:t>икам, которые представили конкурсные заявки, но не присутствуют или не представлены на вскрытии конкурсных заявок, и регистрируются в протоколе вскрытия конкурсных заявок.</w:t>
      </w:r>
    </w:p>
    <w:p w:rsidR="00F763A4" w:rsidRPr="00645CC7" w:rsidRDefault="00F763A4" w:rsidP="00031963">
      <w:pPr>
        <w:ind w:firstLine="0"/>
        <w:rPr>
          <w:szCs w:val="28"/>
        </w:rPr>
      </w:pPr>
      <w:r w:rsidRPr="00645CC7">
        <w:rPr>
          <w:szCs w:val="28"/>
        </w:rPr>
        <w:t>8.</w:t>
      </w:r>
      <w:r w:rsidR="005A5466" w:rsidRPr="00645CC7">
        <w:rPr>
          <w:szCs w:val="28"/>
        </w:rPr>
        <w:t>16</w:t>
      </w:r>
      <w:r w:rsidRPr="00645CC7">
        <w:rPr>
          <w:szCs w:val="28"/>
        </w:rPr>
        <w:t>. Закупочная комиссия 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F763A4" w:rsidRPr="00EA0F9E" w:rsidRDefault="00F763A4" w:rsidP="00031963">
      <w:pPr>
        <w:ind w:firstLine="0"/>
        <w:rPr>
          <w:szCs w:val="28"/>
        </w:rPr>
      </w:pPr>
      <w:r w:rsidRPr="00EA0F9E">
        <w:rPr>
          <w:szCs w:val="28"/>
        </w:rPr>
        <w:t>8.1</w:t>
      </w:r>
      <w:r w:rsidR="005A5466" w:rsidRPr="00EA0F9E">
        <w:rPr>
          <w:szCs w:val="28"/>
        </w:rPr>
        <w:t>7</w:t>
      </w:r>
      <w:r w:rsidRPr="00EA0F9E">
        <w:rPr>
          <w:szCs w:val="28"/>
        </w:rPr>
        <w:t xml:space="preserve">. В случае отсутствия в конкурсной заявке отдельных документов, Закупочная комиссия вправе запросить их у </w:t>
      </w:r>
      <w:r w:rsidR="00597336">
        <w:rPr>
          <w:szCs w:val="28"/>
        </w:rPr>
        <w:t>Поставщ</w:t>
      </w:r>
      <w:r w:rsidRPr="00EA0F9E">
        <w:rPr>
          <w:szCs w:val="28"/>
        </w:rPr>
        <w:t>ика. Такие документы не должны изменять существа конкурсной заявки, в том числе её цены.</w:t>
      </w:r>
    </w:p>
    <w:p w:rsidR="00F763A4" w:rsidRPr="00EA0F9E" w:rsidRDefault="00F763A4" w:rsidP="00031963">
      <w:pPr>
        <w:ind w:firstLine="0"/>
        <w:rPr>
          <w:szCs w:val="28"/>
        </w:rPr>
      </w:pPr>
      <w:r w:rsidRPr="00EA0F9E">
        <w:rPr>
          <w:szCs w:val="28"/>
        </w:rPr>
        <w:t>8.</w:t>
      </w:r>
      <w:r w:rsidR="005A5466" w:rsidRPr="00EA0F9E">
        <w:rPr>
          <w:szCs w:val="28"/>
        </w:rPr>
        <w:t>18</w:t>
      </w:r>
      <w:r w:rsidRPr="00EA0F9E">
        <w:rPr>
          <w:szCs w:val="28"/>
        </w:rPr>
        <w:t>. Закупочная комиссия отклоняет конкурсную заявку:</w:t>
      </w:r>
    </w:p>
    <w:p w:rsidR="00F763A4" w:rsidRPr="00EA0F9E" w:rsidRDefault="00F763A4" w:rsidP="00031963">
      <w:pPr>
        <w:numPr>
          <w:ilvl w:val="0"/>
          <w:numId w:val="21"/>
        </w:numPr>
        <w:tabs>
          <w:tab w:val="clear" w:pos="720"/>
          <w:tab w:val="num" w:pos="426"/>
          <w:tab w:val="left" w:pos="900"/>
        </w:tabs>
        <w:ind w:left="0" w:firstLine="0"/>
        <w:rPr>
          <w:szCs w:val="28"/>
        </w:rPr>
      </w:pPr>
      <w:r w:rsidRPr="00EA0F9E">
        <w:rPr>
          <w:szCs w:val="28"/>
        </w:rPr>
        <w:t xml:space="preserve">если </w:t>
      </w:r>
      <w:r w:rsidR="00597336">
        <w:rPr>
          <w:szCs w:val="28"/>
        </w:rPr>
        <w:t>Поставщ</w:t>
      </w:r>
      <w:r w:rsidRPr="00EA0F9E">
        <w:rPr>
          <w:szCs w:val="28"/>
        </w:rPr>
        <w:t>ик, представивший данную конкурсную заявку, не соответствует квалификационным требованиям;</w:t>
      </w:r>
    </w:p>
    <w:p w:rsidR="00F763A4" w:rsidRPr="00EA0F9E" w:rsidRDefault="00F763A4" w:rsidP="00031963">
      <w:pPr>
        <w:numPr>
          <w:ilvl w:val="0"/>
          <w:numId w:val="21"/>
        </w:numPr>
        <w:tabs>
          <w:tab w:val="clear" w:pos="720"/>
          <w:tab w:val="num" w:pos="426"/>
          <w:tab w:val="left" w:pos="900"/>
        </w:tabs>
        <w:ind w:left="0" w:firstLine="0"/>
        <w:rPr>
          <w:szCs w:val="28"/>
        </w:rPr>
      </w:pPr>
      <w:r w:rsidRPr="00EA0F9E">
        <w:rPr>
          <w:szCs w:val="28"/>
        </w:rPr>
        <w:t>если конкурсная заявка не соответствует требованиям конкурсной документации;</w:t>
      </w:r>
    </w:p>
    <w:p w:rsidR="00F763A4" w:rsidRPr="00EA0F9E" w:rsidRDefault="00F763A4" w:rsidP="00031963">
      <w:pPr>
        <w:numPr>
          <w:ilvl w:val="0"/>
          <w:numId w:val="21"/>
        </w:numPr>
        <w:tabs>
          <w:tab w:val="clear" w:pos="720"/>
          <w:tab w:val="num" w:pos="426"/>
          <w:tab w:val="left" w:pos="900"/>
        </w:tabs>
        <w:ind w:left="0" w:firstLine="0"/>
        <w:rPr>
          <w:szCs w:val="28"/>
        </w:rPr>
      </w:pPr>
      <w:r w:rsidRPr="00EA0F9E">
        <w:rPr>
          <w:szCs w:val="28"/>
        </w:rPr>
        <w:t xml:space="preserve">если </w:t>
      </w:r>
      <w:r w:rsidR="00597336">
        <w:rPr>
          <w:szCs w:val="28"/>
        </w:rPr>
        <w:t>Поставщ</w:t>
      </w:r>
      <w:r w:rsidRPr="00EA0F9E">
        <w:rPr>
          <w:szCs w:val="28"/>
        </w:rPr>
        <w:t xml:space="preserve">ик находится в реестре недобросовестных </w:t>
      </w:r>
      <w:r w:rsidR="00597336">
        <w:rPr>
          <w:szCs w:val="28"/>
        </w:rPr>
        <w:t>Поставщ</w:t>
      </w:r>
      <w:r w:rsidRPr="00EA0F9E">
        <w:rPr>
          <w:szCs w:val="28"/>
        </w:rPr>
        <w:t>иков;</w:t>
      </w:r>
    </w:p>
    <w:p w:rsidR="00F763A4" w:rsidRPr="00EA0F9E" w:rsidRDefault="00F763A4" w:rsidP="00031963">
      <w:pPr>
        <w:numPr>
          <w:ilvl w:val="0"/>
          <w:numId w:val="21"/>
        </w:numPr>
        <w:tabs>
          <w:tab w:val="clear" w:pos="720"/>
          <w:tab w:val="num" w:pos="426"/>
          <w:tab w:val="left" w:pos="900"/>
        </w:tabs>
        <w:ind w:left="0" w:firstLine="0"/>
        <w:rPr>
          <w:szCs w:val="28"/>
        </w:rPr>
      </w:pPr>
      <w:r w:rsidRPr="00EA0F9E">
        <w:rPr>
          <w:szCs w:val="28"/>
        </w:rPr>
        <w:t xml:space="preserve">при наличии документально подтвержденного негативного опыта сотрудничества Заказчика и его дочерних структур с </w:t>
      </w:r>
      <w:r w:rsidR="00597336">
        <w:rPr>
          <w:szCs w:val="28"/>
        </w:rPr>
        <w:t>Поставщ</w:t>
      </w:r>
      <w:r w:rsidRPr="00EA0F9E">
        <w:rPr>
          <w:szCs w:val="28"/>
        </w:rPr>
        <w:t xml:space="preserve">иком или </w:t>
      </w:r>
      <w:proofErr w:type="spellStart"/>
      <w:r w:rsidRPr="00EA0F9E">
        <w:rPr>
          <w:szCs w:val="28"/>
        </w:rPr>
        <w:t>аффилированными</w:t>
      </w:r>
      <w:proofErr w:type="spellEnd"/>
      <w:r w:rsidRPr="00EA0F9E">
        <w:rPr>
          <w:szCs w:val="28"/>
        </w:rPr>
        <w:t xml:space="preserve"> с ним юридическими и физическими лицами.</w:t>
      </w:r>
    </w:p>
    <w:p w:rsidR="00F763A4" w:rsidRPr="00EA0F9E" w:rsidRDefault="00F763A4" w:rsidP="00031963">
      <w:pPr>
        <w:ind w:firstLine="0"/>
        <w:rPr>
          <w:szCs w:val="28"/>
        </w:rPr>
      </w:pPr>
      <w:r w:rsidRPr="00EA0F9E">
        <w:rPr>
          <w:szCs w:val="28"/>
        </w:rPr>
        <w:t>8.</w:t>
      </w:r>
      <w:r w:rsidR="005A5466" w:rsidRPr="00EA0F9E">
        <w:rPr>
          <w:szCs w:val="28"/>
        </w:rPr>
        <w:t>19</w:t>
      </w:r>
      <w:r w:rsidRPr="00EA0F9E">
        <w:rPr>
          <w:szCs w:val="28"/>
        </w:rPr>
        <w:t>. Если иное не установлено в конкурсной документации, при оценке конкурсных заявок используется балльный метод.</w:t>
      </w:r>
    </w:p>
    <w:p w:rsidR="00F763A4" w:rsidRPr="00EA0F9E" w:rsidRDefault="00F763A4" w:rsidP="00031963">
      <w:pPr>
        <w:ind w:firstLine="0"/>
        <w:rPr>
          <w:szCs w:val="28"/>
        </w:rPr>
      </w:pPr>
      <w:r w:rsidRPr="00EA0F9E">
        <w:rPr>
          <w:szCs w:val="28"/>
        </w:rPr>
        <w:t>8.</w:t>
      </w:r>
      <w:r w:rsidR="005A5466" w:rsidRPr="00EA0F9E">
        <w:rPr>
          <w:szCs w:val="28"/>
        </w:rPr>
        <w:t>20</w:t>
      </w:r>
      <w:r w:rsidRPr="00EA0F9E">
        <w:rPr>
          <w:szCs w:val="28"/>
        </w:rPr>
        <w:t xml:space="preserve">. Закупочная комиссия оценивает и сопоставляет конкурсные заявки, соответствующие требованиям конкурсной документации, для определения выигравшей конкурсной заявки в соответствии с процедурами и критериями, изложенными в конкурсной документации. </w:t>
      </w:r>
    </w:p>
    <w:p w:rsidR="00F763A4" w:rsidRPr="00EA0F9E" w:rsidRDefault="00F763A4" w:rsidP="00031963">
      <w:pPr>
        <w:ind w:firstLine="0"/>
        <w:rPr>
          <w:szCs w:val="28"/>
        </w:rPr>
      </w:pPr>
      <w:r w:rsidRPr="00EA0F9E">
        <w:rPr>
          <w:szCs w:val="28"/>
        </w:rPr>
        <w:t>8.2</w:t>
      </w:r>
      <w:r w:rsidR="005A5466" w:rsidRPr="00EA0F9E">
        <w:rPr>
          <w:szCs w:val="28"/>
        </w:rPr>
        <w:t>1</w:t>
      </w:r>
      <w:r w:rsidRPr="00EA0F9E">
        <w:rPr>
          <w:szCs w:val="28"/>
        </w:rPr>
        <w:t xml:space="preserve">. Решение Закупочной комиссии оформляется протоколом, в котором указываются два </w:t>
      </w:r>
      <w:r w:rsidR="00597336">
        <w:rPr>
          <w:szCs w:val="28"/>
        </w:rPr>
        <w:t>Поставщ</w:t>
      </w:r>
      <w:r w:rsidRPr="00EA0F9E">
        <w:rPr>
          <w:szCs w:val="28"/>
        </w:rPr>
        <w:t xml:space="preserve">ика, заявки которых получили наиболее высокие оценки. </w:t>
      </w:r>
      <w:r w:rsidR="005A5466" w:rsidRPr="00EA0F9E">
        <w:rPr>
          <w:szCs w:val="28"/>
        </w:rPr>
        <w:t xml:space="preserve">Протокол размещается в соответствии с требованиями, установленными п. </w:t>
      </w:r>
      <w:r w:rsidR="0074331A" w:rsidRPr="0074331A">
        <w:rPr>
          <w:szCs w:val="28"/>
        </w:rPr>
        <w:t>3.</w:t>
      </w:r>
      <w:r w:rsidR="000809B6" w:rsidRPr="000809B6">
        <w:rPr>
          <w:szCs w:val="28"/>
        </w:rPr>
        <w:t>5</w:t>
      </w:r>
      <w:r w:rsidR="005A5466" w:rsidRPr="00EA0F9E">
        <w:rPr>
          <w:szCs w:val="28"/>
        </w:rPr>
        <w:t xml:space="preserve"> настоящего Положения.</w:t>
      </w:r>
    </w:p>
    <w:p w:rsidR="00F763A4" w:rsidRPr="00EA0F9E" w:rsidRDefault="00F763A4" w:rsidP="00031963">
      <w:pPr>
        <w:ind w:firstLine="0"/>
        <w:rPr>
          <w:szCs w:val="28"/>
        </w:rPr>
      </w:pPr>
      <w:r w:rsidRPr="00EA0F9E">
        <w:rPr>
          <w:szCs w:val="28"/>
        </w:rPr>
        <w:t>8.</w:t>
      </w:r>
      <w:r w:rsidR="005A5466" w:rsidRPr="00EA0F9E">
        <w:rPr>
          <w:szCs w:val="28"/>
        </w:rPr>
        <w:t>22</w:t>
      </w:r>
      <w:r w:rsidRPr="00EA0F9E">
        <w:rPr>
          <w:szCs w:val="28"/>
        </w:rPr>
        <w:t>.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F763A4" w:rsidRPr="00EA0F9E" w:rsidRDefault="00F763A4" w:rsidP="00031963">
      <w:pPr>
        <w:ind w:firstLine="0"/>
        <w:rPr>
          <w:szCs w:val="28"/>
        </w:rPr>
      </w:pPr>
      <w:r w:rsidRPr="00EA0F9E">
        <w:rPr>
          <w:szCs w:val="28"/>
        </w:rPr>
        <w:t>8.</w:t>
      </w:r>
      <w:r w:rsidR="005A5466" w:rsidRPr="00EA0F9E">
        <w:rPr>
          <w:szCs w:val="28"/>
        </w:rPr>
        <w:t>23</w:t>
      </w:r>
      <w:r w:rsidRPr="00EA0F9E">
        <w:rPr>
          <w:szCs w:val="28"/>
        </w:rPr>
        <w:t xml:space="preserve">. Информация, касающаяся рассмотрения, разъяснения, оценки и сопоставления конкурсных заявок, не раскрывается </w:t>
      </w:r>
      <w:r w:rsidR="00597336">
        <w:rPr>
          <w:szCs w:val="28"/>
        </w:rPr>
        <w:t>Поставщ</w:t>
      </w:r>
      <w:r w:rsidRPr="00EA0F9E">
        <w:rPr>
          <w:szCs w:val="28"/>
        </w:rPr>
        <w:t>икам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F763A4" w:rsidRPr="00EA0F9E" w:rsidRDefault="00F763A4" w:rsidP="00031963">
      <w:pPr>
        <w:ind w:firstLine="0"/>
        <w:rPr>
          <w:color w:val="000000"/>
          <w:szCs w:val="28"/>
        </w:rPr>
      </w:pPr>
      <w:r w:rsidRPr="00EA0F9E">
        <w:rPr>
          <w:szCs w:val="28"/>
        </w:rPr>
        <w:t>8.</w:t>
      </w:r>
      <w:r w:rsidR="005A5466" w:rsidRPr="00EA0F9E">
        <w:rPr>
          <w:szCs w:val="28"/>
        </w:rPr>
        <w:t>24</w:t>
      </w:r>
      <w:r w:rsidRPr="00EA0F9E">
        <w:rPr>
          <w:szCs w:val="28"/>
        </w:rPr>
        <w:t xml:space="preserve">. </w:t>
      </w:r>
      <w:r w:rsidR="00597336">
        <w:rPr>
          <w:szCs w:val="28"/>
        </w:rPr>
        <w:t>Поставщ</w:t>
      </w:r>
      <w:r w:rsidRPr="00EA0F9E">
        <w:rPr>
          <w:szCs w:val="28"/>
        </w:rPr>
        <w:t xml:space="preserve">ику, представившему конкурсную заявку, признанную выигравшей, в течение 3-х рабочих дней Заказчиком направляется уведомление об этом и </w:t>
      </w:r>
      <w:r w:rsidR="0006402E" w:rsidRPr="00EA0F9E">
        <w:rPr>
          <w:szCs w:val="28"/>
        </w:rPr>
        <w:t xml:space="preserve">предложение о заключении договора на условиях, указанных </w:t>
      </w:r>
      <w:r w:rsidRPr="00EA0F9E">
        <w:rPr>
          <w:color w:val="000000"/>
          <w:szCs w:val="28"/>
        </w:rPr>
        <w:t xml:space="preserve">в конкурсной документации и заявке </w:t>
      </w:r>
      <w:r w:rsidR="00597336">
        <w:rPr>
          <w:color w:val="000000"/>
          <w:szCs w:val="28"/>
        </w:rPr>
        <w:t>Поставщ</w:t>
      </w:r>
      <w:r w:rsidRPr="00EA0F9E">
        <w:rPr>
          <w:color w:val="000000"/>
          <w:szCs w:val="28"/>
        </w:rPr>
        <w:t>ика и проект такого договора.</w:t>
      </w:r>
    </w:p>
    <w:p w:rsidR="00F763A4" w:rsidRPr="00EA0F9E" w:rsidRDefault="00F763A4" w:rsidP="00031963">
      <w:pPr>
        <w:autoSpaceDE w:val="0"/>
        <w:autoSpaceDN w:val="0"/>
        <w:adjustRightInd w:val="0"/>
        <w:ind w:firstLine="0"/>
        <w:rPr>
          <w:color w:val="000000"/>
          <w:szCs w:val="28"/>
        </w:rPr>
      </w:pPr>
      <w:r w:rsidRPr="00EA0F9E">
        <w:rPr>
          <w:color w:val="000000"/>
          <w:szCs w:val="28"/>
        </w:rPr>
        <w:t>8.</w:t>
      </w:r>
      <w:r w:rsidR="005A5466" w:rsidRPr="00EA0F9E">
        <w:rPr>
          <w:color w:val="000000"/>
          <w:szCs w:val="28"/>
        </w:rPr>
        <w:t>25</w:t>
      </w:r>
      <w:r w:rsidRPr="00EA0F9E">
        <w:rPr>
          <w:color w:val="000000"/>
          <w:szCs w:val="28"/>
        </w:rPr>
        <w:t>. В случае, если в течение десяти рабочих дней после направления в соответствии с п. 8.2</w:t>
      </w:r>
      <w:r w:rsidR="005A5466" w:rsidRPr="00EA0F9E">
        <w:rPr>
          <w:color w:val="000000"/>
          <w:szCs w:val="28"/>
        </w:rPr>
        <w:t>4</w:t>
      </w:r>
      <w:r w:rsidRPr="00EA0F9E">
        <w:rPr>
          <w:color w:val="000000"/>
          <w:szCs w:val="28"/>
        </w:rPr>
        <w:t xml:space="preserve"> настоящего Положения уведомления, </w:t>
      </w:r>
      <w:r w:rsidR="00597336">
        <w:rPr>
          <w:color w:val="000000"/>
          <w:szCs w:val="28"/>
        </w:rPr>
        <w:t>Поставщ</w:t>
      </w:r>
      <w:r w:rsidRPr="00EA0F9E">
        <w:rPr>
          <w:color w:val="000000"/>
          <w:szCs w:val="28"/>
        </w:rPr>
        <w:t>ик не направляет Заказчику подписанный им проект договора, либо протокол разногласий, он считается уклонившимся от заключения договора.</w:t>
      </w:r>
      <w:r w:rsidR="005A5466" w:rsidRPr="00EA0F9E">
        <w:rPr>
          <w:color w:val="000000"/>
          <w:szCs w:val="28"/>
        </w:rPr>
        <w:t xml:space="preserve"> При этом в протокол разногласий не могут включаться условия, противоречащие условиям</w:t>
      </w:r>
      <w:r w:rsidR="007B7AE0">
        <w:rPr>
          <w:color w:val="000000"/>
          <w:szCs w:val="28"/>
        </w:rPr>
        <w:t>,</w:t>
      </w:r>
      <w:r w:rsidR="005A5466" w:rsidRPr="00EA0F9E">
        <w:rPr>
          <w:color w:val="000000"/>
          <w:szCs w:val="28"/>
        </w:rPr>
        <w:t xml:space="preserve"> указанным в конкурсной документации.</w:t>
      </w:r>
    </w:p>
    <w:p w:rsidR="00F763A4" w:rsidRPr="00EA0F9E" w:rsidRDefault="00F763A4" w:rsidP="00031963">
      <w:pPr>
        <w:autoSpaceDE w:val="0"/>
        <w:autoSpaceDN w:val="0"/>
        <w:adjustRightInd w:val="0"/>
        <w:ind w:firstLine="0"/>
        <w:rPr>
          <w:color w:val="000000"/>
          <w:szCs w:val="28"/>
        </w:rPr>
      </w:pPr>
      <w:r w:rsidRPr="00EA0F9E">
        <w:rPr>
          <w:color w:val="000000"/>
          <w:szCs w:val="28"/>
        </w:rPr>
        <w:t>8.</w:t>
      </w:r>
      <w:r w:rsidR="005A5466" w:rsidRPr="00EA0F9E">
        <w:rPr>
          <w:color w:val="000000"/>
          <w:szCs w:val="28"/>
        </w:rPr>
        <w:t>26</w:t>
      </w:r>
      <w:r w:rsidRPr="00EA0F9E">
        <w:rPr>
          <w:color w:val="000000"/>
          <w:szCs w:val="28"/>
        </w:rPr>
        <w:t>. В случае если победитель конкурса признан уклонившимся от заключения договора, Заказчик заключает договор с участником конкурса, заявка которого является второй по выгодности среди заявок участников конкурса, в порядке, предусмотренным п. 8.2</w:t>
      </w:r>
      <w:r w:rsidR="005A5466" w:rsidRPr="00EA0F9E">
        <w:rPr>
          <w:color w:val="000000"/>
          <w:szCs w:val="28"/>
        </w:rPr>
        <w:t>4</w:t>
      </w:r>
      <w:r w:rsidRPr="00EA0F9E">
        <w:rPr>
          <w:color w:val="000000"/>
          <w:szCs w:val="28"/>
        </w:rPr>
        <w:t xml:space="preserve"> - 8.2</w:t>
      </w:r>
      <w:r w:rsidR="005A5466" w:rsidRPr="00EA0F9E">
        <w:rPr>
          <w:color w:val="000000"/>
          <w:szCs w:val="28"/>
        </w:rPr>
        <w:t>5</w:t>
      </w:r>
      <w:r w:rsidRPr="00EA0F9E">
        <w:rPr>
          <w:color w:val="000000"/>
          <w:szCs w:val="28"/>
        </w:rPr>
        <w:t xml:space="preserve"> настоящего Положения.</w:t>
      </w:r>
    </w:p>
    <w:p w:rsidR="00F763A4" w:rsidRPr="00EA0F9E" w:rsidRDefault="00F763A4" w:rsidP="00031963">
      <w:pPr>
        <w:autoSpaceDE w:val="0"/>
        <w:autoSpaceDN w:val="0"/>
        <w:adjustRightInd w:val="0"/>
        <w:ind w:firstLine="0"/>
        <w:rPr>
          <w:color w:val="000000"/>
          <w:szCs w:val="28"/>
        </w:rPr>
      </w:pPr>
      <w:r w:rsidRPr="00EA0F9E">
        <w:rPr>
          <w:color w:val="000000"/>
          <w:szCs w:val="28"/>
        </w:rPr>
        <w:t>8.2</w:t>
      </w:r>
      <w:r w:rsidR="005A5466" w:rsidRPr="00EA0F9E">
        <w:rPr>
          <w:color w:val="000000"/>
          <w:szCs w:val="28"/>
        </w:rPr>
        <w:t>7</w:t>
      </w:r>
      <w:r w:rsidRPr="00EA0F9E">
        <w:rPr>
          <w:color w:val="000000"/>
          <w:szCs w:val="28"/>
        </w:rPr>
        <w:t xml:space="preserve">. Сведения об участнике конкурса, уклонившемся от заключения договора, </w:t>
      </w:r>
      <w:r w:rsidRPr="00DC5B66">
        <w:rPr>
          <w:szCs w:val="28"/>
        </w:rPr>
        <w:t>в течение двух рабочих дней</w:t>
      </w:r>
      <w:r w:rsidRPr="00EA0F9E">
        <w:rPr>
          <w:szCs w:val="28"/>
        </w:rPr>
        <w:t xml:space="preserve"> </w:t>
      </w:r>
      <w:r w:rsidRPr="00EA0F9E">
        <w:rPr>
          <w:color w:val="000000"/>
          <w:szCs w:val="28"/>
        </w:rPr>
        <w:t xml:space="preserve">направляются в орган, уполномоченный на ведение реестра недобросовестных </w:t>
      </w:r>
      <w:r w:rsidR="00597336">
        <w:rPr>
          <w:color w:val="000000"/>
          <w:szCs w:val="28"/>
        </w:rPr>
        <w:t>Поставщ</w:t>
      </w:r>
      <w:r w:rsidRPr="00EA0F9E">
        <w:rPr>
          <w:color w:val="000000"/>
          <w:szCs w:val="28"/>
        </w:rPr>
        <w:t>иков.</w:t>
      </w:r>
    </w:p>
    <w:p w:rsidR="00F763A4" w:rsidRPr="00EA0F9E" w:rsidRDefault="00F763A4" w:rsidP="00031963">
      <w:pPr>
        <w:ind w:firstLine="0"/>
        <w:rPr>
          <w:szCs w:val="28"/>
        </w:rPr>
      </w:pPr>
      <w:r w:rsidRPr="00EA0F9E">
        <w:rPr>
          <w:szCs w:val="28"/>
        </w:rPr>
        <w:t>8.</w:t>
      </w:r>
      <w:r w:rsidR="005A5466" w:rsidRPr="00EA0F9E">
        <w:rPr>
          <w:szCs w:val="28"/>
        </w:rPr>
        <w:t>28</w:t>
      </w:r>
      <w:r w:rsidRPr="00EA0F9E">
        <w:rPr>
          <w:szCs w:val="28"/>
        </w:rPr>
        <w:t xml:space="preserve">. В случае если по условиям конкурса </w:t>
      </w:r>
      <w:r w:rsidR="00597336">
        <w:rPr>
          <w:szCs w:val="28"/>
        </w:rPr>
        <w:t>Поставщ</w:t>
      </w:r>
      <w:r w:rsidRPr="00EA0F9E">
        <w:rPr>
          <w:szCs w:val="28"/>
        </w:rPr>
        <w:t>ики предоставляли обеспечение заявок, такое обеспечение возвращается в течение 5 рабочих дней со дня объявления победителя конкурса, а победителю и участнику конкурса</w:t>
      </w:r>
      <w:r w:rsidRPr="00EA0F9E">
        <w:rPr>
          <w:color w:val="000000"/>
          <w:szCs w:val="28"/>
        </w:rPr>
        <w:t xml:space="preserve">, заявка которого является второй по выгодности </w:t>
      </w:r>
      <w:r w:rsidRPr="00EA0F9E">
        <w:rPr>
          <w:szCs w:val="28"/>
        </w:rPr>
        <w:t>– в течение 5 рабочих дней после подписания договора.</w:t>
      </w:r>
    </w:p>
    <w:p w:rsidR="00F763A4" w:rsidRPr="00EA0F9E" w:rsidRDefault="00F763A4" w:rsidP="00031963">
      <w:pPr>
        <w:autoSpaceDE w:val="0"/>
        <w:autoSpaceDN w:val="0"/>
        <w:adjustRightInd w:val="0"/>
        <w:ind w:firstLine="0"/>
        <w:rPr>
          <w:color w:val="000000"/>
          <w:szCs w:val="28"/>
        </w:rPr>
      </w:pPr>
      <w:r w:rsidRPr="00EA0F9E">
        <w:rPr>
          <w:color w:val="000000"/>
          <w:szCs w:val="28"/>
        </w:rPr>
        <w:t>8.</w:t>
      </w:r>
      <w:r w:rsidR="005A5466" w:rsidRPr="00EA0F9E">
        <w:rPr>
          <w:color w:val="000000"/>
          <w:szCs w:val="28"/>
        </w:rPr>
        <w:t>29</w:t>
      </w:r>
      <w:r w:rsidRPr="00EA0F9E">
        <w:rPr>
          <w:color w:val="000000"/>
          <w:szCs w:val="28"/>
        </w:rPr>
        <w:t xml:space="preserve">. </w:t>
      </w:r>
      <w:r w:rsidR="00735896" w:rsidRPr="00735896">
        <w:rPr>
          <w:color w:val="000000"/>
          <w:szCs w:val="28"/>
        </w:rPr>
        <w:t>В случае</w:t>
      </w:r>
      <w:r w:rsidR="00735896">
        <w:rPr>
          <w:color w:val="000000"/>
          <w:szCs w:val="28"/>
        </w:rPr>
        <w:t>,</w:t>
      </w:r>
      <w:r w:rsidR="00735896" w:rsidRPr="00735896">
        <w:rPr>
          <w:color w:val="000000"/>
          <w:szCs w:val="28"/>
        </w:rPr>
        <w:t xml:space="preserve">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участником на условиях, установленных в конкурсной документации и содержащихся в его заявке, либо назначить проведение повторной закупочной процедуры.</w:t>
      </w:r>
    </w:p>
    <w:p w:rsidR="00D47104" w:rsidRPr="0049666E" w:rsidRDefault="00D47104" w:rsidP="00A65778">
      <w:pPr>
        <w:pStyle w:val="1"/>
        <w:numPr>
          <w:ilvl w:val="0"/>
          <w:numId w:val="0"/>
        </w:numPr>
        <w:spacing w:before="120" w:after="0" w:line="240" w:lineRule="auto"/>
        <w:rPr>
          <w:rFonts w:ascii="Times New Roman" w:hAnsi="Times New Roman"/>
          <w:sz w:val="32"/>
          <w:szCs w:val="32"/>
          <w:lang w:val="ru-RU"/>
        </w:rPr>
      </w:pPr>
      <w:bookmarkStart w:id="31" w:name="_Toc312462588"/>
      <w:r w:rsidRPr="0049666E">
        <w:rPr>
          <w:rFonts w:ascii="Times New Roman" w:hAnsi="Times New Roman"/>
          <w:sz w:val="32"/>
          <w:szCs w:val="32"/>
        </w:rPr>
        <w:t xml:space="preserve">Глава </w:t>
      </w:r>
      <w:r w:rsidRPr="0049666E">
        <w:rPr>
          <w:rFonts w:ascii="Times New Roman" w:hAnsi="Times New Roman"/>
          <w:sz w:val="32"/>
          <w:szCs w:val="32"/>
          <w:lang w:val="ru-RU"/>
        </w:rPr>
        <w:t>9</w:t>
      </w:r>
      <w:r w:rsidRPr="0049666E">
        <w:rPr>
          <w:rFonts w:ascii="Times New Roman" w:hAnsi="Times New Roman"/>
          <w:sz w:val="32"/>
          <w:szCs w:val="32"/>
        </w:rPr>
        <w:t>. Закрыты</w:t>
      </w:r>
      <w:r w:rsidRPr="0049666E">
        <w:rPr>
          <w:rFonts w:ascii="Times New Roman" w:hAnsi="Times New Roman"/>
          <w:sz w:val="32"/>
          <w:szCs w:val="32"/>
          <w:lang w:val="ru-RU"/>
        </w:rPr>
        <w:t>й</w:t>
      </w:r>
      <w:r w:rsidRPr="0049666E">
        <w:rPr>
          <w:rFonts w:ascii="Times New Roman" w:hAnsi="Times New Roman"/>
          <w:sz w:val="32"/>
          <w:szCs w:val="32"/>
        </w:rPr>
        <w:t xml:space="preserve"> </w:t>
      </w:r>
      <w:r w:rsidR="002F54F8" w:rsidRPr="0049666E">
        <w:rPr>
          <w:rFonts w:ascii="Times New Roman" w:hAnsi="Times New Roman"/>
          <w:sz w:val="32"/>
          <w:szCs w:val="32"/>
        </w:rPr>
        <w:t>конкурс</w:t>
      </w:r>
      <w:bookmarkEnd w:id="31"/>
    </w:p>
    <w:p w:rsidR="002B44EC" w:rsidRPr="00EA0F9E" w:rsidRDefault="002B44EC" w:rsidP="00FA7508">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9.1. Положения Главы </w:t>
      </w:r>
      <w:r w:rsidR="00AA4F0A" w:rsidRPr="00EA0F9E">
        <w:rPr>
          <w:rFonts w:ascii="Times New Roman" w:hAnsi="Times New Roman" w:cs="Times New Roman"/>
          <w:sz w:val="28"/>
          <w:szCs w:val="28"/>
        </w:rPr>
        <w:t>8</w:t>
      </w:r>
      <w:r w:rsidRPr="00EA0F9E">
        <w:rPr>
          <w:rFonts w:ascii="Times New Roman" w:hAnsi="Times New Roman" w:cs="Times New Roman"/>
          <w:sz w:val="28"/>
          <w:szCs w:val="28"/>
        </w:rPr>
        <w:t xml:space="preserve"> настоящего Положения применяются к процедурам закрытого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а, за исключением случаев, когда в настоящей Главе предусматривается иное.</w:t>
      </w:r>
    </w:p>
    <w:p w:rsidR="002B44EC" w:rsidRPr="00EA0F9E" w:rsidRDefault="002B44EC" w:rsidP="00FA7508">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9.2. При проведении закрытого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а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ная документация, информация о результатах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а и иные сведения о закупочной процедуре не размещается на сайте Заказчика и в иных источниках</w:t>
      </w:r>
      <w:r w:rsidR="00A8226A" w:rsidRPr="00EA0F9E">
        <w:rPr>
          <w:rFonts w:ascii="Times New Roman" w:hAnsi="Times New Roman" w:cs="Times New Roman"/>
          <w:sz w:val="28"/>
          <w:szCs w:val="28"/>
        </w:rPr>
        <w:t xml:space="preserve"> и направляется </w:t>
      </w:r>
      <w:proofErr w:type="spellStart"/>
      <w:r w:rsidR="00A8226A" w:rsidRPr="00EA0F9E">
        <w:rPr>
          <w:rFonts w:ascii="Times New Roman" w:hAnsi="Times New Roman" w:cs="Times New Roman"/>
          <w:sz w:val="28"/>
          <w:szCs w:val="28"/>
        </w:rPr>
        <w:t>адресно</w:t>
      </w:r>
      <w:proofErr w:type="spellEnd"/>
      <w:r w:rsidR="00A8226A" w:rsidRPr="00EA0F9E">
        <w:rPr>
          <w:rFonts w:ascii="Times New Roman" w:hAnsi="Times New Roman" w:cs="Times New Roman"/>
          <w:sz w:val="28"/>
          <w:szCs w:val="28"/>
        </w:rPr>
        <w:t xml:space="preserve"> участникам, допущенным до участия в таком </w:t>
      </w:r>
      <w:r w:rsidR="002F54F8" w:rsidRPr="00EA0F9E">
        <w:rPr>
          <w:rFonts w:ascii="Times New Roman" w:hAnsi="Times New Roman" w:cs="Times New Roman"/>
          <w:sz w:val="28"/>
          <w:szCs w:val="28"/>
        </w:rPr>
        <w:t>конкурс</w:t>
      </w:r>
      <w:r w:rsidR="00A8226A" w:rsidRPr="00EA0F9E">
        <w:rPr>
          <w:rFonts w:ascii="Times New Roman" w:hAnsi="Times New Roman" w:cs="Times New Roman"/>
          <w:sz w:val="28"/>
          <w:szCs w:val="28"/>
        </w:rPr>
        <w:t>е</w:t>
      </w:r>
      <w:r w:rsidRPr="00EA0F9E">
        <w:rPr>
          <w:rFonts w:ascii="Times New Roman" w:hAnsi="Times New Roman" w:cs="Times New Roman"/>
          <w:sz w:val="28"/>
          <w:szCs w:val="28"/>
        </w:rPr>
        <w:t xml:space="preserve">. Вскрытие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ных заявок осуществляется без приглашения </w:t>
      </w:r>
      <w:r w:rsidR="00597336">
        <w:rPr>
          <w:rFonts w:ascii="Times New Roman" w:hAnsi="Times New Roman" w:cs="Times New Roman"/>
          <w:sz w:val="28"/>
          <w:szCs w:val="28"/>
        </w:rPr>
        <w:t>Поставщ</w:t>
      </w:r>
      <w:r w:rsidRPr="00EA0F9E">
        <w:rPr>
          <w:rFonts w:ascii="Times New Roman" w:hAnsi="Times New Roman" w:cs="Times New Roman"/>
          <w:sz w:val="28"/>
          <w:szCs w:val="28"/>
        </w:rPr>
        <w:t xml:space="preserve">иков, если иное не определено в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ной документации.</w:t>
      </w:r>
    </w:p>
    <w:p w:rsidR="002B44EC" w:rsidRPr="00EA0F9E" w:rsidRDefault="002B44EC" w:rsidP="00A65778">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9.3. К участию в закрытом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е приглашается не менее 3 </w:t>
      </w:r>
      <w:r w:rsidR="00597336">
        <w:rPr>
          <w:rFonts w:ascii="Times New Roman" w:hAnsi="Times New Roman" w:cs="Times New Roman"/>
          <w:sz w:val="28"/>
          <w:szCs w:val="28"/>
        </w:rPr>
        <w:t>Поставщ</w:t>
      </w:r>
      <w:r w:rsidRPr="00EA0F9E">
        <w:rPr>
          <w:rFonts w:ascii="Times New Roman" w:hAnsi="Times New Roman" w:cs="Times New Roman"/>
          <w:sz w:val="28"/>
          <w:szCs w:val="28"/>
        </w:rPr>
        <w:t xml:space="preserve">иков, за исключением случая, когда предусмотренную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ной документацией продукцию могут предоставить только 2 </w:t>
      </w:r>
      <w:r w:rsidR="00597336">
        <w:rPr>
          <w:rFonts w:ascii="Times New Roman" w:hAnsi="Times New Roman" w:cs="Times New Roman"/>
          <w:sz w:val="28"/>
          <w:szCs w:val="28"/>
        </w:rPr>
        <w:t>Поставщ</w:t>
      </w:r>
      <w:r w:rsidRPr="00EA0F9E">
        <w:rPr>
          <w:rFonts w:ascii="Times New Roman" w:hAnsi="Times New Roman" w:cs="Times New Roman"/>
          <w:sz w:val="28"/>
          <w:szCs w:val="28"/>
        </w:rPr>
        <w:t xml:space="preserve">ика. </w:t>
      </w:r>
    </w:p>
    <w:p w:rsidR="002B44EC" w:rsidRPr="00EA0F9E" w:rsidRDefault="002B44EC" w:rsidP="00A65778">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 xml:space="preserve">9.4. По решению </w:t>
      </w:r>
      <w:r w:rsidR="00FE3113" w:rsidRPr="00EA0F9E">
        <w:rPr>
          <w:rFonts w:ascii="Times New Roman" w:hAnsi="Times New Roman" w:cs="Times New Roman"/>
          <w:sz w:val="28"/>
          <w:szCs w:val="28"/>
        </w:rPr>
        <w:t>Заказчика</w:t>
      </w:r>
      <w:r w:rsidRPr="00EA0F9E">
        <w:rPr>
          <w:rFonts w:ascii="Times New Roman" w:hAnsi="Times New Roman" w:cs="Times New Roman"/>
          <w:sz w:val="28"/>
          <w:szCs w:val="28"/>
        </w:rPr>
        <w:t xml:space="preserve"> список участников закрытого </w:t>
      </w:r>
      <w:r w:rsidR="002F54F8" w:rsidRPr="00EA0F9E">
        <w:rPr>
          <w:rFonts w:ascii="Times New Roman" w:hAnsi="Times New Roman" w:cs="Times New Roman"/>
          <w:sz w:val="28"/>
          <w:szCs w:val="28"/>
        </w:rPr>
        <w:t>конкурс</w:t>
      </w:r>
      <w:r w:rsidRPr="00EA0F9E">
        <w:rPr>
          <w:rFonts w:ascii="Times New Roman" w:hAnsi="Times New Roman" w:cs="Times New Roman"/>
          <w:sz w:val="28"/>
          <w:szCs w:val="28"/>
        </w:rPr>
        <w:t xml:space="preserve">а может определяться путем проведения открытого или закрытого квалификационного отбора в соответствии </w:t>
      </w:r>
      <w:r w:rsidR="00FE3113" w:rsidRPr="00EA0F9E">
        <w:rPr>
          <w:rFonts w:ascii="Times New Roman" w:hAnsi="Times New Roman" w:cs="Times New Roman"/>
          <w:sz w:val="28"/>
          <w:szCs w:val="28"/>
        </w:rPr>
        <w:t>с</w:t>
      </w:r>
      <w:r w:rsidRPr="00EA0F9E">
        <w:rPr>
          <w:rFonts w:ascii="Times New Roman" w:hAnsi="Times New Roman" w:cs="Times New Roman"/>
          <w:sz w:val="28"/>
          <w:szCs w:val="28"/>
        </w:rPr>
        <w:t xml:space="preserve"> настоящ</w:t>
      </w:r>
      <w:r w:rsidR="00FE3113" w:rsidRPr="00EA0F9E">
        <w:rPr>
          <w:rFonts w:ascii="Times New Roman" w:hAnsi="Times New Roman" w:cs="Times New Roman"/>
          <w:sz w:val="28"/>
          <w:szCs w:val="28"/>
        </w:rPr>
        <w:t>им</w:t>
      </w:r>
      <w:r w:rsidRPr="00EA0F9E">
        <w:rPr>
          <w:rFonts w:ascii="Times New Roman" w:hAnsi="Times New Roman" w:cs="Times New Roman"/>
          <w:sz w:val="28"/>
          <w:szCs w:val="28"/>
        </w:rPr>
        <w:t xml:space="preserve"> Положени</w:t>
      </w:r>
      <w:r w:rsidR="00FE3113" w:rsidRPr="00EA0F9E">
        <w:rPr>
          <w:rFonts w:ascii="Times New Roman" w:hAnsi="Times New Roman" w:cs="Times New Roman"/>
          <w:sz w:val="28"/>
          <w:szCs w:val="28"/>
        </w:rPr>
        <w:t>ем</w:t>
      </w:r>
      <w:r w:rsidRPr="00EA0F9E">
        <w:rPr>
          <w:rFonts w:ascii="Times New Roman" w:hAnsi="Times New Roman" w:cs="Times New Roman"/>
          <w:sz w:val="28"/>
          <w:szCs w:val="28"/>
        </w:rPr>
        <w:t>.</w:t>
      </w:r>
    </w:p>
    <w:p w:rsidR="002B44EC" w:rsidRPr="00EA0F9E" w:rsidRDefault="00FE3113" w:rsidP="00A65778">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9</w:t>
      </w:r>
      <w:r w:rsidR="002B44EC" w:rsidRPr="00EA0F9E">
        <w:rPr>
          <w:rFonts w:ascii="Times New Roman" w:hAnsi="Times New Roman" w:cs="Times New Roman"/>
          <w:sz w:val="28"/>
          <w:szCs w:val="28"/>
        </w:rPr>
        <w:t xml:space="preserve">.5. </w:t>
      </w:r>
      <w:r w:rsidRPr="00EA0F9E">
        <w:rPr>
          <w:rFonts w:ascii="Times New Roman" w:hAnsi="Times New Roman" w:cs="Times New Roman"/>
          <w:sz w:val="28"/>
          <w:szCs w:val="28"/>
        </w:rPr>
        <w:t>Заказчик</w:t>
      </w:r>
      <w:r w:rsidR="002B44EC" w:rsidRPr="00EA0F9E">
        <w:rPr>
          <w:rFonts w:ascii="Times New Roman" w:hAnsi="Times New Roman" w:cs="Times New Roman"/>
          <w:sz w:val="28"/>
          <w:szCs w:val="28"/>
        </w:rPr>
        <w:t xml:space="preserve"> привлекает </w:t>
      </w:r>
      <w:r w:rsidR="002F54F8" w:rsidRPr="00EA0F9E">
        <w:rPr>
          <w:rFonts w:ascii="Times New Roman" w:hAnsi="Times New Roman" w:cs="Times New Roman"/>
          <w:sz w:val="28"/>
          <w:szCs w:val="28"/>
        </w:rPr>
        <w:t>конкурс</w:t>
      </w:r>
      <w:r w:rsidR="002B44EC" w:rsidRPr="00EA0F9E">
        <w:rPr>
          <w:rFonts w:ascii="Times New Roman" w:hAnsi="Times New Roman" w:cs="Times New Roman"/>
          <w:sz w:val="28"/>
          <w:szCs w:val="28"/>
        </w:rPr>
        <w:t xml:space="preserve">ные заявки путем прямой рассылки </w:t>
      </w:r>
      <w:r w:rsidR="00597336">
        <w:rPr>
          <w:rFonts w:ascii="Times New Roman" w:hAnsi="Times New Roman" w:cs="Times New Roman"/>
          <w:sz w:val="28"/>
          <w:szCs w:val="28"/>
        </w:rPr>
        <w:t>Поставщ</w:t>
      </w:r>
      <w:r w:rsidR="002B44EC" w:rsidRPr="00EA0F9E">
        <w:rPr>
          <w:rFonts w:ascii="Times New Roman" w:hAnsi="Times New Roman" w:cs="Times New Roman"/>
          <w:sz w:val="28"/>
          <w:szCs w:val="28"/>
        </w:rPr>
        <w:t xml:space="preserve">икам приглашений к участию в </w:t>
      </w:r>
      <w:r w:rsidRPr="00EA0F9E">
        <w:rPr>
          <w:rFonts w:ascii="Times New Roman" w:hAnsi="Times New Roman" w:cs="Times New Roman"/>
          <w:sz w:val="28"/>
          <w:szCs w:val="28"/>
        </w:rPr>
        <w:t xml:space="preserve">закрытом </w:t>
      </w:r>
      <w:r w:rsidR="002F54F8" w:rsidRPr="00EA0F9E">
        <w:rPr>
          <w:rFonts w:ascii="Times New Roman" w:hAnsi="Times New Roman" w:cs="Times New Roman"/>
          <w:sz w:val="28"/>
          <w:szCs w:val="28"/>
        </w:rPr>
        <w:t>конкурс</w:t>
      </w:r>
      <w:r w:rsidR="002B44EC" w:rsidRPr="00EA0F9E">
        <w:rPr>
          <w:rFonts w:ascii="Times New Roman" w:hAnsi="Times New Roman" w:cs="Times New Roman"/>
          <w:sz w:val="28"/>
          <w:szCs w:val="28"/>
        </w:rPr>
        <w:t>е.</w:t>
      </w:r>
    </w:p>
    <w:p w:rsidR="00EF03A2" w:rsidRPr="00EA0F9E" w:rsidRDefault="00FE3113" w:rsidP="00A65778">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9</w:t>
      </w:r>
      <w:r w:rsidR="002B44EC" w:rsidRPr="00EA0F9E">
        <w:rPr>
          <w:rFonts w:ascii="Times New Roman" w:hAnsi="Times New Roman" w:cs="Times New Roman"/>
          <w:sz w:val="28"/>
          <w:szCs w:val="28"/>
        </w:rPr>
        <w:t xml:space="preserve">.6. В случае поступления заявок от всех </w:t>
      </w:r>
      <w:r w:rsidR="00597336">
        <w:rPr>
          <w:rFonts w:ascii="Times New Roman" w:hAnsi="Times New Roman" w:cs="Times New Roman"/>
          <w:sz w:val="28"/>
          <w:szCs w:val="28"/>
        </w:rPr>
        <w:t>Поставщ</w:t>
      </w:r>
      <w:r w:rsidR="002B44EC" w:rsidRPr="00EA0F9E">
        <w:rPr>
          <w:rFonts w:ascii="Times New Roman" w:hAnsi="Times New Roman" w:cs="Times New Roman"/>
          <w:sz w:val="28"/>
          <w:szCs w:val="28"/>
        </w:rPr>
        <w:t xml:space="preserve">иков, приглашенных к участию в закрытом </w:t>
      </w:r>
      <w:r w:rsidR="002F54F8" w:rsidRPr="00EA0F9E">
        <w:rPr>
          <w:rFonts w:ascii="Times New Roman" w:hAnsi="Times New Roman" w:cs="Times New Roman"/>
          <w:sz w:val="28"/>
          <w:szCs w:val="28"/>
        </w:rPr>
        <w:t>Конкурс</w:t>
      </w:r>
      <w:r w:rsidR="002B44EC" w:rsidRPr="00EA0F9E">
        <w:rPr>
          <w:rFonts w:ascii="Times New Roman" w:hAnsi="Times New Roman" w:cs="Times New Roman"/>
          <w:sz w:val="28"/>
          <w:szCs w:val="28"/>
        </w:rPr>
        <w:t xml:space="preserve">е до истечения срока подачи заявок, </w:t>
      </w:r>
      <w:r w:rsidRPr="00EA0F9E">
        <w:rPr>
          <w:rFonts w:ascii="Times New Roman" w:hAnsi="Times New Roman" w:cs="Times New Roman"/>
          <w:sz w:val="28"/>
          <w:szCs w:val="28"/>
        </w:rPr>
        <w:t>Заказчик</w:t>
      </w:r>
      <w:r w:rsidR="002B44EC" w:rsidRPr="00EA0F9E">
        <w:rPr>
          <w:rFonts w:ascii="Times New Roman" w:hAnsi="Times New Roman" w:cs="Times New Roman"/>
          <w:sz w:val="28"/>
          <w:szCs w:val="28"/>
        </w:rPr>
        <w:t xml:space="preserve"> может принять решение о проведении досрочного вскрытия конвертов с заявками.</w:t>
      </w:r>
    </w:p>
    <w:p w:rsidR="0039454E" w:rsidRPr="0049666E" w:rsidRDefault="00F15D00" w:rsidP="00FA7508">
      <w:pPr>
        <w:pStyle w:val="1"/>
        <w:numPr>
          <w:ilvl w:val="0"/>
          <w:numId w:val="0"/>
        </w:numPr>
        <w:spacing w:before="120" w:after="0" w:line="240" w:lineRule="auto"/>
        <w:rPr>
          <w:rFonts w:ascii="Times New Roman" w:hAnsi="Times New Roman"/>
          <w:sz w:val="32"/>
          <w:szCs w:val="32"/>
          <w:lang w:val="ru-RU"/>
        </w:rPr>
      </w:pPr>
      <w:bookmarkStart w:id="32" w:name="_Toc312462589"/>
      <w:r>
        <w:rPr>
          <w:rFonts w:ascii="Times New Roman" w:hAnsi="Times New Roman"/>
          <w:sz w:val="32"/>
          <w:szCs w:val="32"/>
        </w:rPr>
        <w:br w:type="page"/>
      </w:r>
      <w:r w:rsidR="0039454E" w:rsidRPr="0049666E">
        <w:rPr>
          <w:rFonts w:ascii="Times New Roman" w:hAnsi="Times New Roman"/>
          <w:sz w:val="32"/>
          <w:szCs w:val="32"/>
        </w:rPr>
        <w:t xml:space="preserve">Глава </w:t>
      </w:r>
      <w:r w:rsidR="0039454E" w:rsidRPr="0049666E">
        <w:rPr>
          <w:rFonts w:ascii="Times New Roman" w:hAnsi="Times New Roman"/>
          <w:sz w:val="32"/>
          <w:szCs w:val="32"/>
          <w:lang w:val="ru-RU"/>
        </w:rPr>
        <w:t>10</w:t>
      </w:r>
      <w:r w:rsidR="0039454E" w:rsidRPr="0049666E">
        <w:rPr>
          <w:rFonts w:ascii="Times New Roman" w:hAnsi="Times New Roman"/>
          <w:sz w:val="32"/>
          <w:szCs w:val="32"/>
        </w:rPr>
        <w:t>. Открытый аукцион</w:t>
      </w:r>
      <w:bookmarkEnd w:id="32"/>
    </w:p>
    <w:p w:rsidR="008A4DCD" w:rsidRPr="00EA0F9E" w:rsidRDefault="008A4DCD" w:rsidP="00FA7508">
      <w:pPr>
        <w:ind w:firstLine="0"/>
        <w:rPr>
          <w:szCs w:val="28"/>
        </w:rPr>
      </w:pPr>
      <w:r w:rsidRPr="00EA0F9E">
        <w:rPr>
          <w:szCs w:val="28"/>
        </w:rPr>
        <w:t xml:space="preserve">10.1. Извещение о проведении аукциона и аукционная документация размещается на сайте Заказчика не менее чем за </w:t>
      </w:r>
      <w:r w:rsidR="005E21F7">
        <w:rPr>
          <w:szCs w:val="28"/>
        </w:rPr>
        <w:t>1</w:t>
      </w:r>
      <w:r w:rsidR="00784019" w:rsidRPr="00DC5B66">
        <w:rPr>
          <w:szCs w:val="28"/>
        </w:rPr>
        <w:t>0</w:t>
      </w:r>
      <w:r w:rsidRPr="00DC5B66">
        <w:rPr>
          <w:szCs w:val="28"/>
        </w:rPr>
        <w:t xml:space="preserve"> дней</w:t>
      </w:r>
      <w:r w:rsidRPr="00EA0F9E">
        <w:rPr>
          <w:szCs w:val="28"/>
        </w:rPr>
        <w:t xml:space="preserve"> до дня окончания срока подачи заявок. Аукционная документация так же может распространяться спосо</w:t>
      </w:r>
      <w:r w:rsidR="00D44FC5">
        <w:rPr>
          <w:szCs w:val="28"/>
        </w:rPr>
        <w:t>бами, предусмотренными Главой 3</w:t>
      </w:r>
      <w:r w:rsidRPr="00EA0F9E">
        <w:rPr>
          <w:szCs w:val="28"/>
        </w:rPr>
        <w:t xml:space="preserve"> настоящего Положения.</w:t>
      </w:r>
    </w:p>
    <w:p w:rsidR="007E4A29" w:rsidRPr="00DE4BA9" w:rsidRDefault="008A4DCD" w:rsidP="00FA7508">
      <w:pPr>
        <w:ind w:firstLine="0"/>
      </w:pPr>
      <w:r w:rsidRPr="00EA0F9E">
        <w:rPr>
          <w:szCs w:val="28"/>
        </w:rPr>
        <w:t>10.2. Извещение о проведении аукциона и аукционная документация должны содержать сведени</w:t>
      </w:r>
      <w:r w:rsidR="0085515C">
        <w:rPr>
          <w:szCs w:val="28"/>
        </w:rPr>
        <w:t>я, предусмотренные Главой 7</w:t>
      </w:r>
      <w:r w:rsidRPr="00EA0F9E">
        <w:rPr>
          <w:szCs w:val="28"/>
        </w:rPr>
        <w:t xml:space="preserve"> настоящего Положения. </w:t>
      </w:r>
      <w:r w:rsidR="00406A77" w:rsidRPr="00DE4BA9">
        <w:rPr>
          <w:szCs w:val="28"/>
        </w:rPr>
        <w:t>Аукционная документация</w:t>
      </w:r>
      <w:r w:rsidR="00406A77" w:rsidRPr="00DE4BA9">
        <w:t xml:space="preserve"> должна </w:t>
      </w:r>
      <w:r w:rsidR="007E4A29" w:rsidRPr="00DE4BA9">
        <w:t xml:space="preserve">так же </w:t>
      </w:r>
      <w:r w:rsidR="00406A77" w:rsidRPr="00DE4BA9">
        <w:t>включать</w:t>
      </w:r>
      <w:r w:rsidR="007E4A29" w:rsidRPr="00DE4BA9">
        <w:t>:</w:t>
      </w:r>
      <w:r w:rsidR="00406A77" w:rsidRPr="00DE4BA9">
        <w:t xml:space="preserve"> </w:t>
      </w:r>
    </w:p>
    <w:p w:rsidR="007E4A29" w:rsidRPr="00EA0F9E" w:rsidRDefault="00406A77" w:rsidP="00FA7508">
      <w:pPr>
        <w:numPr>
          <w:ilvl w:val="0"/>
          <w:numId w:val="25"/>
        </w:numPr>
        <w:ind w:left="0" w:firstLine="0"/>
      </w:pPr>
      <w:r w:rsidRPr="00DE4BA9">
        <w:t xml:space="preserve">требование об обязательном указании в заявке </w:t>
      </w:r>
      <w:r w:rsidR="00597336">
        <w:t>Поставщ</w:t>
      </w:r>
      <w:r w:rsidRPr="00DE4BA9">
        <w:t xml:space="preserve">ика </w:t>
      </w:r>
      <w:r w:rsidR="007E4A29" w:rsidRPr="00DE4BA9">
        <w:t>начального ценового предложения</w:t>
      </w:r>
      <w:r w:rsidR="007E4A29" w:rsidRPr="00EA0F9E">
        <w:t>;</w:t>
      </w:r>
    </w:p>
    <w:p w:rsidR="007E4A29" w:rsidRPr="00EA0F9E" w:rsidRDefault="007E4A29" w:rsidP="00FA7508">
      <w:pPr>
        <w:numPr>
          <w:ilvl w:val="0"/>
          <w:numId w:val="25"/>
        </w:numPr>
        <w:ind w:left="0" w:firstLine="0"/>
      </w:pPr>
      <w:r w:rsidRPr="00EA0F9E">
        <w:t>дату, время и место проведения аукционного торга.</w:t>
      </w:r>
    </w:p>
    <w:p w:rsidR="008A4DCD" w:rsidRPr="00EA0F9E" w:rsidRDefault="008A4DCD" w:rsidP="00FA7508">
      <w:pPr>
        <w:ind w:firstLine="0"/>
        <w:rPr>
          <w:szCs w:val="28"/>
        </w:rPr>
      </w:pPr>
      <w:r w:rsidRPr="00EA0F9E">
        <w:rPr>
          <w:szCs w:val="28"/>
        </w:rPr>
        <w:t>Заказчик вправе включить в состав извещения о проведении аукциона и в аукционную документацию дополнительно иные сведения. Изменения, вносимые в извещение о проведении аукциона и аукционную документацию, разъяснения положений такой документации размещаются Заказчиком на официальном сайте</w:t>
      </w:r>
      <w:r w:rsidR="007378C4" w:rsidRPr="007378C4">
        <w:rPr>
          <w:szCs w:val="28"/>
        </w:rPr>
        <w:t xml:space="preserve"> </w:t>
      </w:r>
      <w:r w:rsidR="007378C4" w:rsidRPr="00EA0F9E">
        <w:rPr>
          <w:szCs w:val="28"/>
        </w:rPr>
        <w:t>по закупкам в Российской Федерации</w:t>
      </w:r>
      <w:r w:rsidRPr="00EA0F9E">
        <w:rPr>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8A4DCD" w:rsidRPr="00EA0F9E" w:rsidRDefault="008A4DCD" w:rsidP="00A65778">
      <w:pPr>
        <w:ind w:firstLine="0"/>
        <w:rPr>
          <w:szCs w:val="28"/>
        </w:rPr>
      </w:pPr>
      <w:r w:rsidRPr="00EA0F9E">
        <w:rPr>
          <w:szCs w:val="28"/>
        </w:rPr>
        <w:t>10.3. Не</w:t>
      </w:r>
      <w:r w:rsidRPr="00EA0F9E">
        <w:rPr>
          <w:b/>
          <w:szCs w:val="28"/>
        </w:rPr>
        <w:t xml:space="preserve"> </w:t>
      </w:r>
      <w:r w:rsidRPr="00EA0F9E">
        <w:rPr>
          <w:szCs w:val="28"/>
        </w:rPr>
        <w:t xml:space="preserve">позднее чем за </w:t>
      </w:r>
      <w:r w:rsidRPr="00DE4BA9">
        <w:rPr>
          <w:szCs w:val="28"/>
        </w:rPr>
        <w:t>3</w:t>
      </w:r>
      <w:r w:rsidRPr="00EA0F9E">
        <w:rPr>
          <w:szCs w:val="28"/>
        </w:rPr>
        <w:t xml:space="preserve"> рабочих дн</w:t>
      </w:r>
      <w:r w:rsidR="00AA58F5">
        <w:rPr>
          <w:szCs w:val="28"/>
        </w:rPr>
        <w:t>я</w:t>
      </w:r>
      <w:r w:rsidRPr="00EA0F9E">
        <w:rPr>
          <w:szCs w:val="28"/>
        </w:rPr>
        <w:t xml:space="preserve"> до истечения срока подачи аукционных заявок, Заказчик может по своей собственной инициативе, либо в ответ на запрос о разъяснении со стороны </w:t>
      </w:r>
      <w:r w:rsidR="00597336">
        <w:rPr>
          <w:szCs w:val="28"/>
        </w:rPr>
        <w:t>Поставщ</w:t>
      </w:r>
      <w:r w:rsidRPr="00EA0F9E">
        <w:rPr>
          <w:szCs w:val="28"/>
        </w:rPr>
        <w:t xml:space="preserve">ика, внести изменения в извещение о проведении аукциона и аукционную документацию, разместив дополнение или измененную документацию на сайте Заказчика. </w:t>
      </w:r>
    </w:p>
    <w:p w:rsidR="008A4DCD" w:rsidRPr="00EA0F9E" w:rsidRDefault="008A4DCD" w:rsidP="00A65778">
      <w:pPr>
        <w:ind w:firstLine="0"/>
        <w:rPr>
          <w:szCs w:val="28"/>
        </w:rPr>
      </w:pPr>
      <w:r w:rsidRPr="00EA0F9E">
        <w:rPr>
          <w:szCs w:val="28"/>
        </w:rPr>
        <w:t xml:space="preserve">10.4. В случае, если изменения в </w:t>
      </w:r>
      <w:r w:rsidR="00406A77" w:rsidRPr="00EA0F9E">
        <w:rPr>
          <w:szCs w:val="28"/>
        </w:rPr>
        <w:t xml:space="preserve">извещение о проведении аукциона, аукционную документацию, </w:t>
      </w:r>
      <w:r w:rsidRPr="00EA0F9E">
        <w:rPr>
          <w:szCs w:val="28"/>
        </w:rPr>
        <w:t xml:space="preserve">внесены заказчиком позднее чем за пятнадцать дней до даты окончания подачи заявок на участие в </w:t>
      </w:r>
      <w:r w:rsidR="00406A77" w:rsidRPr="00EA0F9E">
        <w:rPr>
          <w:szCs w:val="28"/>
        </w:rPr>
        <w:t>аукционе</w:t>
      </w:r>
      <w:r w:rsidRPr="00EA0F9E">
        <w:rPr>
          <w:szCs w:val="28"/>
        </w:rPr>
        <w:t xml:space="preserve">, срок подачи заявок на участие в </w:t>
      </w:r>
      <w:r w:rsidR="00406A77" w:rsidRPr="00EA0F9E">
        <w:rPr>
          <w:szCs w:val="28"/>
        </w:rPr>
        <w:t>аукционе</w:t>
      </w:r>
      <w:r w:rsidRPr="00EA0F9E">
        <w:rPr>
          <w:szCs w:val="28"/>
        </w:rPr>
        <w:t xml:space="preserve"> должен быть продлен так, чтобы со дня размещения на официальном сайте внесенных в извещение о</w:t>
      </w:r>
      <w:r w:rsidR="00406A77" w:rsidRPr="00EA0F9E">
        <w:rPr>
          <w:szCs w:val="28"/>
        </w:rPr>
        <w:t xml:space="preserve"> проведении аукциона</w:t>
      </w:r>
      <w:r w:rsidRPr="00EA0F9E">
        <w:rPr>
          <w:szCs w:val="28"/>
        </w:rPr>
        <w:t>,</w:t>
      </w:r>
      <w:r w:rsidR="00406A77" w:rsidRPr="00EA0F9E">
        <w:rPr>
          <w:szCs w:val="28"/>
        </w:rPr>
        <w:t xml:space="preserve"> аукционную документацию</w:t>
      </w:r>
      <w:r w:rsidRPr="00EA0F9E">
        <w:rPr>
          <w:szCs w:val="28"/>
        </w:rPr>
        <w:t xml:space="preserve"> изменений до даты окончания подачи заявок на участие в закупке такой срок составлял не менее чем пятнадцать дней.</w:t>
      </w:r>
    </w:p>
    <w:p w:rsidR="008A4DCD" w:rsidRPr="00EA0F9E" w:rsidRDefault="008A4DCD" w:rsidP="00A65778">
      <w:pPr>
        <w:ind w:firstLine="0"/>
        <w:rPr>
          <w:szCs w:val="28"/>
        </w:rPr>
      </w:pPr>
      <w:r w:rsidRPr="00EA0F9E">
        <w:rPr>
          <w:szCs w:val="28"/>
        </w:rPr>
        <w:t xml:space="preserve">10.5. </w:t>
      </w:r>
      <w:r w:rsidR="00597336">
        <w:rPr>
          <w:szCs w:val="28"/>
        </w:rPr>
        <w:t>Поставщ</w:t>
      </w:r>
      <w:r w:rsidR="0006186A" w:rsidRPr="00EA0F9E">
        <w:rPr>
          <w:szCs w:val="28"/>
        </w:rPr>
        <w:t>ик имеет право запросить у Заказчика разъяснение извещения о проведении аукциона и аукционной документации</w:t>
      </w:r>
      <w:r w:rsidR="0006186A">
        <w:rPr>
          <w:szCs w:val="28"/>
        </w:rPr>
        <w:t>,</w:t>
      </w:r>
      <w:r w:rsidR="0006186A" w:rsidRPr="00A403E3">
        <w:rPr>
          <w:szCs w:val="28"/>
        </w:rPr>
        <w:t xml:space="preserve"> </w:t>
      </w:r>
      <w:r w:rsidR="0006186A">
        <w:rPr>
          <w:szCs w:val="28"/>
        </w:rPr>
        <w:t xml:space="preserve">путем направления запроса </w:t>
      </w:r>
      <w:r w:rsidR="0006186A" w:rsidRPr="00EA0F9E">
        <w:rPr>
          <w:szCs w:val="28"/>
        </w:rPr>
        <w:t>в письменной форме или в виде электронного документа</w:t>
      </w:r>
      <w:r w:rsidR="0006186A">
        <w:rPr>
          <w:szCs w:val="28"/>
        </w:rPr>
        <w:t>,</w:t>
      </w:r>
      <w:r w:rsidR="0006186A" w:rsidRPr="00EA0F9E">
        <w:rPr>
          <w:szCs w:val="28"/>
        </w:rPr>
        <w:t xml:space="preserve"> не позднее, чем за 5 рабочих дней до истечения срока подачи заявок на участие в </w:t>
      </w:r>
      <w:r w:rsidR="0006186A">
        <w:rPr>
          <w:szCs w:val="28"/>
        </w:rPr>
        <w:t>аукционе</w:t>
      </w:r>
      <w:r w:rsidR="0006186A" w:rsidRPr="00EA0F9E">
        <w:rPr>
          <w:szCs w:val="28"/>
        </w:rPr>
        <w:t xml:space="preserve"> (</w:t>
      </w:r>
      <w:r w:rsidR="0006186A">
        <w:rPr>
          <w:szCs w:val="28"/>
        </w:rPr>
        <w:t>аукционных</w:t>
      </w:r>
      <w:r w:rsidR="0006186A" w:rsidRPr="00EA0F9E">
        <w:rPr>
          <w:szCs w:val="28"/>
        </w:rPr>
        <w:t xml:space="preserve"> заявок).</w:t>
      </w:r>
      <w:r w:rsidRPr="00EA0F9E">
        <w:rPr>
          <w:szCs w:val="28"/>
        </w:rPr>
        <w:t xml:space="preserve"> Разъяснение должно быть дано в течение 2 рабочих дней со дня получения запр</w:t>
      </w:r>
      <w:r w:rsidR="0006186A">
        <w:rPr>
          <w:szCs w:val="28"/>
        </w:rPr>
        <w:t>о</w:t>
      </w:r>
      <w:r w:rsidRPr="00EA0F9E">
        <w:rPr>
          <w:szCs w:val="28"/>
        </w:rPr>
        <w:t xml:space="preserve">са путем размещения на сайте Заказчика текста запроса </w:t>
      </w:r>
      <w:r w:rsidR="00597336">
        <w:rPr>
          <w:szCs w:val="28"/>
        </w:rPr>
        <w:t>Поставщ</w:t>
      </w:r>
      <w:r w:rsidRPr="00EA0F9E">
        <w:rPr>
          <w:szCs w:val="28"/>
        </w:rPr>
        <w:t>ика</w:t>
      </w:r>
      <w:r w:rsidR="003536C3">
        <w:rPr>
          <w:szCs w:val="28"/>
        </w:rPr>
        <w:t xml:space="preserve"> (</w:t>
      </w:r>
      <w:r w:rsidRPr="00EA0F9E">
        <w:rPr>
          <w:szCs w:val="28"/>
        </w:rPr>
        <w:t>без указаний авторства запроса</w:t>
      </w:r>
      <w:r w:rsidR="003536C3">
        <w:rPr>
          <w:szCs w:val="28"/>
        </w:rPr>
        <w:t>,</w:t>
      </w:r>
      <w:r w:rsidRPr="00EA0F9E">
        <w:rPr>
          <w:szCs w:val="28"/>
        </w:rPr>
        <w:t xml:space="preserve"> в том числе реквизитов и наименования </w:t>
      </w:r>
      <w:r w:rsidR="00597336">
        <w:rPr>
          <w:szCs w:val="28"/>
        </w:rPr>
        <w:t>Поставщ</w:t>
      </w:r>
      <w:r w:rsidRPr="00EA0F9E">
        <w:rPr>
          <w:szCs w:val="28"/>
        </w:rPr>
        <w:t xml:space="preserve">ика) и ответа Заказчика на такой запрос. </w:t>
      </w:r>
    </w:p>
    <w:p w:rsidR="008A4DCD" w:rsidRPr="00EA0F9E" w:rsidRDefault="008A4DCD" w:rsidP="00A65778">
      <w:pPr>
        <w:autoSpaceDE w:val="0"/>
        <w:autoSpaceDN w:val="0"/>
        <w:adjustRightInd w:val="0"/>
        <w:ind w:firstLine="0"/>
        <w:rPr>
          <w:color w:val="000000"/>
          <w:szCs w:val="28"/>
        </w:rPr>
      </w:pPr>
      <w:r w:rsidRPr="00EA0F9E">
        <w:rPr>
          <w:szCs w:val="28"/>
        </w:rPr>
        <w:t xml:space="preserve">10.6. Аукционная заявка </w:t>
      </w:r>
      <w:r w:rsidR="00597336">
        <w:rPr>
          <w:szCs w:val="28"/>
        </w:rPr>
        <w:t>Поставщ</w:t>
      </w:r>
      <w:r w:rsidRPr="00EA0F9E">
        <w:rPr>
          <w:szCs w:val="28"/>
        </w:rPr>
        <w:t xml:space="preserve">ика оформляется в соответствии с требованиями, изложенными в Аукционной документации. </w:t>
      </w:r>
      <w:r w:rsidR="00597336">
        <w:rPr>
          <w:szCs w:val="28"/>
        </w:rPr>
        <w:t>Поставщ</w:t>
      </w:r>
      <w:r w:rsidRPr="00EA0F9E">
        <w:rPr>
          <w:szCs w:val="28"/>
        </w:rPr>
        <w:t>ик вправе подать только одну заявку на участие в аукционе</w:t>
      </w:r>
      <w:r w:rsidRPr="00EA0F9E">
        <w:rPr>
          <w:color w:val="000000"/>
          <w:szCs w:val="28"/>
        </w:rPr>
        <w:t xml:space="preserve">. Новая заявка может быть подана только после отзыва ранее поданной. </w:t>
      </w:r>
    </w:p>
    <w:p w:rsidR="008A4DCD" w:rsidRPr="00EA0F9E" w:rsidRDefault="008A4DCD" w:rsidP="00A65778">
      <w:pPr>
        <w:autoSpaceDE w:val="0"/>
        <w:autoSpaceDN w:val="0"/>
        <w:adjustRightInd w:val="0"/>
        <w:ind w:firstLine="0"/>
        <w:rPr>
          <w:szCs w:val="28"/>
        </w:rPr>
      </w:pPr>
      <w:r w:rsidRPr="00EA0F9E">
        <w:rPr>
          <w:color w:val="000000"/>
          <w:szCs w:val="28"/>
        </w:rPr>
        <w:t xml:space="preserve">10.7. </w:t>
      </w:r>
      <w:r w:rsidRPr="00EA0F9E">
        <w:rPr>
          <w:szCs w:val="28"/>
        </w:rPr>
        <w:t xml:space="preserve">Если в аукционной документации не предусмотрено иное, </w:t>
      </w:r>
      <w:r w:rsidR="00597336">
        <w:rPr>
          <w:color w:val="000000"/>
          <w:szCs w:val="28"/>
        </w:rPr>
        <w:t>Поставщ</w:t>
      </w:r>
      <w:r w:rsidRPr="00EA0F9E">
        <w:rPr>
          <w:color w:val="000000"/>
          <w:szCs w:val="28"/>
        </w:rPr>
        <w:t xml:space="preserve">ик </w:t>
      </w:r>
      <w:r w:rsidRPr="00EA0F9E">
        <w:rPr>
          <w:szCs w:val="28"/>
        </w:rPr>
        <w:t>может в любое время до истечения окончательного срока представления аукционных заявок</w:t>
      </w:r>
      <w:r w:rsidRPr="00EA0F9E">
        <w:rPr>
          <w:color w:val="000000"/>
          <w:szCs w:val="28"/>
        </w:rPr>
        <w:t xml:space="preserve"> отозвать </w:t>
      </w:r>
      <w:r w:rsidRPr="00EA0F9E">
        <w:rPr>
          <w:szCs w:val="28"/>
        </w:rPr>
        <w:t>аукционную</w:t>
      </w:r>
      <w:r w:rsidRPr="00EA0F9E">
        <w:rPr>
          <w:color w:val="000000"/>
          <w:szCs w:val="28"/>
        </w:rPr>
        <w:t xml:space="preserve"> заявку или внести изменения в свою </w:t>
      </w:r>
      <w:r w:rsidRPr="00EA0F9E">
        <w:rPr>
          <w:szCs w:val="28"/>
        </w:rPr>
        <w:t>аукционную</w:t>
      </w:r>
      <w:r w:rsidRPr="00EA0F9E">
        <w:rPr>
          <w:color w:val="000000"/>
          <w:szCs w:val="28"/>
        </w:rPr>
        <w:t xml:space="preserve"> заявку. Запрос на отзыв заявки </w:t>
      </w:r>
      <w:r w:rsidR="00597336">
        <w:rPr>
          <w:color w:val="000000"/>
          <w:szCs w:val="28"/>
        </w:rPr>
        <w:t>Поставщ</w:t>
      </w:r>
      <w:r w:rsidRPr="00EA0F9E">
        <w:rPr>
          <w:color w:val="000000"/>
          <w:szCs w:val="28"/>
        </w:rPr>
        <w:t xml:space="preserve">ика направляется в письменной форме, и подписывается </w:t>
      </w:r>
      <w:r w:rsidRPr="00EA0F9E">
        <w:rPr>
          <w:szCs w:val="28"/>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8A4DCD" w:rsidRPr="00EA0F9E" w:rsidRDefault="008A4DCD" w:rsidP="00A65778">
      <w:pPr>
        <w:ind w:firstLine="0"/>
        <w:rPr>
          <w:szCs w:val="28"/>
        </w:rPr>
      </w:pPr>
      <w:r w:rsidRPr="00EA0F9E">
        <w:rPr>
          <w:szCs w:val="28"/>
        </w:rPr>
        <w:t>10.</w:t>
      </w:r>
      <w:r w:rsidR="00406A77" w:rsidRPr="00EA0F9E">
        <w:rPr>
          <w:szCs w:val="28"/>
        </w:rPr>
        <w:t>8</w:t>
      </w:r>
      <w:r w:rsidRPr="00EA0F9E">
        <w:rPr>
          <w:szCs w:val="28"/>
        </w:rPr>
        <w:t xml:space="preserve">. Аукционная заявка </w:t>
      </w:r>
      <w:r w:rsidR="00597336">
        <w:rPr>
          <w:szCs w:val="28"/>
        </w:rPr>
        <w:t>Поставщ</w:t>
      </w:r>
      <w:r w:rsidRPr="00EA0F9E">
        <w:rPr>
          <w:szCs w:val="28"/>
        </w:rPr>
        <w:t>ика в письменной форме, подписанная его руководителем или уполномоченным им лицом (с включением в состав заявки дов</w:t>
      </w:r>
      <w:r w:rsidR="005E21F7">
        <w:rPr>
          <w:szCs w:val="28"/>
        </w:rPr>
        <w:t xml:space="preserve">еренности), заверенная печатью </w:t>
      </w:r>
      <w:r w:rsidR="00597336">
        <w:rPr>
          <w:szCs w:val="28"/>
        </w:rPr>
        <w:t>Поставщ</w:t>
      </w:r>
      <w:r w:rsidRPr="00EA0F9E">
        <w:rPr>
          <w:szCs w:val="28"/>
        </w:rPr>
        <w:t>ика, направляется по почте или курьерской доставкой в запечатанном конверте по адресу, указанному в Аукционной документации.</w:t>
      </w:r>
    </w:p>
    <w:p w:rsidR="008A4DCD" w:rsidRPr="00EA0F9E" w:rsidRDefault="008A4DCD" w:rsidP="00A65778">
      <w:pPr>
        <w:ind w:firstLine="0"/>
        <w:rPr>
          <w:szCs w:val="28"/>
        </w:rPr>
      </w:pPr>
      <w:r w:rsidRPr="00EA0F9E">
        <w:rPr>
          <w:szCs w:val="28"/>
        </w:rPr>
        <w:t xml:space="preserve">10.9. Допускается подача </w:t>
      </w:r>
      <w:r w:rsidR="00597336">
        <w:rPr>
          <w:szCs w:val="28"/>
        </w:rPr>
        <w:t>Поставщ</w:t>
      </w:r>
      <w:r w:rsidRPr="00EA0F9E">
        <w:rPr>
          <w:szCs w:val="28"/>
        </w:rPr>
        <w:t xml:space="preserve">иком заявки в форме электронного документа, при этом на </w:t>
      </w:r>
      <w:r w:rsidR="00597336">
        <w:rPr>
          <w:szCs w:val="28"/>
        </w:rPr>
        <w:t>Поставщ</w:t>
      </w:r>
      <w:r w:rsidRPr="00EA0F9E">
        <w:rPr>
          <w:szCs w:val="28"/>
        </w:rPr>
        <w:t>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8A4DCD" w:rsidRPr="00EA0F9E" w:rsidRDefault="008A4DCD" w:rsidP="00A65778">
      <w:pPr>
        <w:ind w:firstLine="0"/>
        <w:rPr>
          <w:szCs w:val="28"/>
        </w:rPr>
      </w:pPr>
      <w:r w:rsidRPr="00EA0F9E">
        <w:rPr>
          <w:szCs w:val="28"/>
        </w:rPr>
        <w:t xml:space="preserve">10.10. Поступившие от </w:t>
      </w:r>
      <w:r w:rsidR="00597336">
        <w:rPr>
          <w:szCs w:val="28"/>
        </w:rPr>
        <w:t>Поставщ</w:t>
      </w:r>
      <w:r w:rsidRPr="00EA0F9E">
        <w:rPr>
          <w:szCs w:val="28"/>
        </w:rPr>
        <w:t xml:space="preserve">ика конверты с аукционными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w:t>
      </w:r>
      <w:r w:rsidR="00597336">
        <w:rPr>
          <w:szCs w:val="28"/>
        </w:rPr>
        <w:t>Поставщ</w:t>
      </w:r>
      <w:r w:rsidRPr="00EA0F9E">
        <w:rPr>
          <w:szCs w:val="28"/>
        </w:rPr>
        <w:t>ика. Данный журнал является приложением к протоколу вскрытия Аукционных заявок.</w:t>
      </w:r>
    </w:p>
    <w:p w:rsidR="008A4DCD" w:rsidRPr="00EA0F9E" w:rsidRDefault="008A4DCD" w:rsidP="00A65778">
      <w:pPr>
        <w:ind w:firstLine="0"/>
        <w:rPr>
          <w:szCs w:val="28"/>
        </w:rPr>
      </w:pPr>
      <w:r w:rsidRPr="00EA0F9E">
        <w:rPr>
          <w:szCs w:val="28"/>
        </w:rPr>
        <w:t xml:space="preserve">10.11. Аукционная заявка, полученная Заказчиком по истечении окончательного срока представления Аукционных заявок, не вскрывается и возвращается представившему ее </w:t>
      </w:r>
      <w:r w:rsidR="00597336">
        <w:rPr>
          <w:szCs w:val="28"/>
        </w:rPr>
        <w:t>Поставщ</w:t>
      </w:r>
      <w:r w:rsidRPr="00EA0F9E">
        <w:rPr>
          <w:szCs w:val="28"/>
        </w:rPr>
        <w:t xml:space="preserve">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8A4DCD" w:rsidRPr="00EA0F9E" w:rsidRDefault="008A4DCD" w:rsidP="00A65778">
      <w:pPr>
        <w:ind w:firstLine="0"/>
        <w:rPr>
          <w:szCs w:val="28"/>
        </w:rPr>
      </w:pPr>
      <w:r w:rsidRPr="00EA0F9E">
        <w:rPr>
          <w:szCs w:val="28"/>
        </w:rPr>
        <w:t xml:space="preserve">10.12. Заявки считаются действительными в течение срока, указанного в аукционной документации. </w:t>
      </w:r>
    </w:p>
    <w:p w:rsidR="008A4DCD" w:rsidRPr="00EA0F9E" w:rsidRDefault="008A4DCD" w:rsidP="00A65778">
      <w:pPr>
        <w:ind w:firstLine="0"/>
        <w:rPr>
          <w:szCs w:val="28"/>
        </w:rPr>
      </w:pPr>
      <w:r w:rsidRPr="00EA0F9E">
        <w:rPr>
          <w:szCs w:val="28"/>
        </w:rPr>
        <w:t>10.13. Аукционные заявки вскрываются на заседании Закупочной комиссии в месте и времени, указанных в аукционной документации.</w:t>
      </w:r>
    </w:p>
    <w:p w:rsidR="008A4DCD" w:rsidRPr="00D10CD8" w:rsidRDefault="008A4DCD" w:rsidP="00A65778">
      <w:pPr>
        <w:ind w:firstLine="0"/>
        <w:rPr>
          <w:szCs w:val="28"/>
        </w:rPr>
      </w:pPr>
      <w:r w:rsidRPr="00D10CD8">
        <w:rPr>
          <w:szCs w:val="28"/>
        </w:rPr>
        <w:t>10.1</w:t>
      </w:r>
      <w:r w:rsidR="00406A77" w:rsidRPr="00D10CD8">
        <w:rPr>
          <w:szCs w:val="28"/>
        </w:rPr>
        <w:t>4</w:t>
      </w:r>
      <w:r w:rsidRPr="00D10CD8">
        <w:rPr>
          <w:szCs w:val="28"/>
        </w:rPr>
        <w:t>. Закупочная комиссия анализирует аукционные заявки на предмет соответствия квалификационным и техническим требованиям и наличия документов, предоставление которых в составе аукционной заявки в соответствии с аукционной документацией является обязательным, в срок, не превышающий 3-х рабочих дней. При этом для анализа аукционных заявок могут привлекаться внутренние и внешние эксперты.</w:t>
      </w:r>
    </w:p>
    <w:p w:rsidR="008A4DCD" w:rsidRPr="00EA0F9E" w:rsidRDefault="008A4DCD" w:rsidP="00A65778">
      <w:pPr>
        <w:ind w:firstLine="0"/>
        <w:rPr>
          <w:szCs w:val="28"/>
        </w:rPr>
      </w:pPr>
      <w:r w:rsidRPr="00EA0F9E">
        <w:rPr>
          <w:szCs w:val="28"/>
        </w:rPr>
        <w:t>10.1</w:t>
      </w:r>
      <w:r w:rsidR="00406A77" w:rsidRPr="00EA0F9E">
        <w:rPr>
          <w:szCs w:val="28"/>
        </w:rPr>
        <w:t>5</w:t>
      </w:r>
      <w:r w:rsidRPr="00EA0F9E">
        <w:rPr>
          <w:szCs w:val="28"/>
        </w:rPr>
        <w:t xml:space="preserve">. В случае отсутствия в аукционной заявке отдельных документов, Закупочная комиссия вправе запросить их у </w:t>
      </w:r>
      <w:r w:rsidR="00597336">
        <w:rPr>
          <w:szCs w:val="28"/>
        </w:rPr>
        <w:t>Поставщ</w:t>
      </w:r>
      <w:r w:rsidRPr="00EA0F9E">
        <w:rPr>
          <w:szCs w:val="28"/>
        </w:rPr>
        <w:t>ика. Такие документы не должны изменять существа аукционной заявки, в том числе её цены.</w:t>
      </w:r>
    </w:p>
    <w:p w:rsidR="008A4DCD" w:rsidRPr="00EA0F9E" w:rsidRDefault="008A4DCD" w:rsidP="00A65778">
      <w:pPr>
        <w:ind w:firstLine="0"/>
        <w:rPr>
          <w:szCs w:val="28"/>
        </w:rPr>
      </w:pPr>
      <w:r w:rsidRPr="00EA0F9E">
        <w:rPr>
          <w:szCs w:val="28"/>
        </w:rPr>
        <w:t>10.1</w:t>
      </w:r>
      <w:r w:rsidR="00406A77" w:rsidRPr="00EA0F9E">
        <w:rPr>
          <w:szCs w:val="28"/>
        </w:rPr>
        <w:t>6</w:t>
      </w:r>
      <w:r w:rsidRPr="00EA0F9E">
        <w:rPr>
          <w:szCs w:val="28"/>
        </w:rPr>
        <w:t>. Закупочная комиссия отклоняет аукционную заявку:</w:t>
      </w:r>
    </w:p>
    <w:p w:rsidR="008A4DCD" w:rsidRPr="00EA0F9E" w:rsidRDefault="008A4DCD" w:rsidP="00A65778">
      <w:pPr>
        <w:numPr>
          <w:ilvl w:val="0"/>
          <w:numId w:val="24"/>
        </w:numPr>
        <w:tabs>
          <w:tab w:val="left" w:pos="426"/>
        </w:tabs>
        <w:ind w:left="0" w:firstLine="0"/>
        <w:rPr>
          <w:szCs w:val="28"/>
        </w:rPr>
      </w:pPr>
      <w:r w:rsidRPr="00EA0F9E">
        <w:rPr>
          <w:szCs w:val="28"/>
        </w:rPr>
        <w:t xml:space="preserve">если </w:t>
      </w:r>
      <w:r w:rsidR="00597336">
        <w:rPr>
          <w:szCs w:val="28"/>
        </w:rPr>
        <w:t>Поставщ</w:t>
      </w:r>
      <w:r w:rsidRPr="00EA0F9E">
        <w:rPr>
          <w:szCs w:val="28"/>
        </w:rPr>
        <w:t>ик, представивший данную аукционную заявку, не соответствует квалификационным требованиям;</w:t>
      </w:r>
    </w:p>
    <w:p w:rsidR="007E4A29" w:rsidRPr="00EA0F9E" w:rsidRDefault="008A4DCD" w:rsidP="00A65778">
      <w:pPr>
        <w:numPr>
          <w:ilvl w:val="0"/>
          <w:numId w:val="24"/>
        </w:numPr>
        <w:tabs>
          <w:tab w:val="left" w:pos="426"/>
        </w:tabs>
        <w:ind w:left="0" w:firstLine="0"/>
        <w:rPr>
          <w:szCs w:val="28"/>
        </w:rPr>
      </w:pPr>
      <w:r w:rsidRPr="00EA0F9E">
        <w:rPr>
          <w:szCs w:val="28"/>
        </w:rPr>
        <w:t>если аукционная заявка не соответствует требованиям аукционной документации;</w:t>
      </w:r>
    </w:p>
    <w:p w:rsidR="008A4DCD" w:rsidRPr="00EA0F9E" w:rsidRDefault="008A4DCD" w:rsidP="00A65778">
      <w:pPr>
        <w:numPr>
          <w:ilvl w:val="0"/>
          <w:numId w:val="24"/>
        </w:numPr>
        <w:tabs>
          <w:tab w:val="left" w:pos="426"/>
        </w:tabs>
        <w:ind w:left="0" w:firstLine="0"/>
        <w:rPr>
          <w:szCs w:val="28"/>
        </w:rPr>
      </w:pPr>
      <w:r w:rsidRPr="00EA0F9E">
        <w:rPr>
          <w:szCs w:val="28"/>
        </w:rPr>
        <w:t xml:space="preserve">если </w:t>
      </w:r>
      <w:r w:rsidR="00597336">
        <w:rPr>
          <w:szCs w:val="28"/>
        </w:rPr>
        <w:t>Поставщ</w:t>
      </w:r>
      <w:r w:rsidRPr="00EA0F9E">
        <w:rPr>
          <w:szCs w:val="28"/>
        </w:rPr>
        <w:t xml:space="preserve">ик находится в реестре недобросовестных </w:t>
      </w:r>
      <w:r w:rsidR="00597336">
        <w:rPr>
          <w:szCs w:val="28"/>
        </w:rPr>
        <w:t>Поставщ</w:t>
      </w:r>
      <w:r w:rsidRPr="00EA0F9E">
        <w:rPr>
          <w:szCs w:val="28"/>
        </w:rPr>
        <w:t>иков;</w:t>
      </w:r>
    </w:p>
    <w:p w:rsidR="008A4DCD" w:rsidRPr="00D10CD8" w:rsidRDefault="008A4DCD" w:rsidP="00A65778">
      <w:pPr>
        <w:numPr>
          <w:ilvl w:val="0"/>
          <w:numId w:val="24"/>
        </w:numPr>
        <w:tabs>
          <w:tab w:val="left" w:pos="426"/>
        </w:tabs>
        <w:ind w:left="0" w:firstLine="0"/>
        <w:rPr>
          <w:szCs w:val="28"/>
        </w:rPr>
      </w:pPr>
      <w:r w:rsidRPr="00EA0F9E">
        <w:rPr>
          <w:szCs w:val="28"/>
        </w:rPr>
        <w:t xml:space="preserve">при наличии документально подтвержденного негативного опыта сотрудничества Заказчика и его дочерних структур с </w:t>
      </w:r>
      <w:r w:rsidR="00597336">
        <w:rPr>
          <w:szCs w:val="28"/>
        </w:rPr>
        <w:t>Поставщ</w:t>
      </w:r>
      <w:r w:rsidRPr="00EA0F9E">
        <w:rPr>
          <w:szCs w:val="28"/>
        </w:rPr>
        <w:t xml:space="preserve">иком или </w:t>
      </w:r>
      <w:proofErr w:type="spellStart"/>
      <w:r w:rsidRPr="00EA0F9E">
        <w:rPr>
          <w:szCs w:val="28"/>
        </w:rPr>
        <w:t>аффилированными</w:t>
      </w:r>
      <w:proofErr w:type="spellEnd"/>
      <w:r w:rsidRPr="00EA0F9E">
        <w:rPr>
          <w:szCs w:val="28"/>
        </w:rPr>
        <w:t xml:space="preserve"> с ним юридическими и физическими лицами.</w:t>
      </w:r>
    </w:p>
    <w:p w:rsidR="00406A77" w:rsidRPr="00EA0F9E" w:rsidRDefault="00406A77" w:rsidP="00463572">
      <w:pPr>
        <w:ind w:firstLine="0"/>
      </w:pPr>
      <w:r w:rsidRPr="00EA0F9E">
        <w:t>10.17. К участию в аукцион</w:t>
      </w:r>
      <w:r w:rsidR="007E4A29" w:rsidRPr="00EA0F9E">
        <w:t>ном торге</w:t>
      </w:r>
      <w:r w:rsidRPr="00EA0F9E">
        <w:t xml:space="preserve"> допускаются не более 5 </w:t>
      </w:r>
      <w:r w:rsidR="00597336">
        <w:t>Поставщ</w:t>
      </w:r>
      <w:r w:rsidRPr="00EA0F9E">
        <w:t xml:space="preserve">иков, заявки которых признаны соответствующими требованиям аукционной документации и начальные ценовые предложения которых оказались меньшими. </w:t>
      </w:r>
      <w:r w:rsidR="007E4A29" w:rsidRPr="00EA0F9E">
        <w:t>Участники аукционного торга оповещаются о минимальном начальном ценовом предложении не позднее чем за один рабочий день до проведения аукционного торга.</w:t>
      </w:r>
    </w:p>
    <w:p w:rsidR="007E4A29" w:rsidRPr="00EA0F9E" w:rsidRDefault="00406A77" w:rsidP="00463572">
      <w:pPr>
        <w:ind w:firstLine="0"/>
      </w:pPr>
      <w:r w:rsidRPr="00EA0F9E">
        <w:t>10.18. Аукционный торг поводится Аукционистом в присутствии участников аукциона или их представителей</w:t>
      </w:r>
      <w:r w:rsidR="007E4A29" w:rsidRPr="00EA0F9E">
        <w:t xml:space="preserve"> и членов закупочной комиссии. </w:t>
      </w:r>
    </w:p>
    <w:p w:rsidR="00406A77" w:rsidRPr="00EA0F9E" w:rsidRDefault="00406A77" w:rsidP="00463572">
      <w:pPr>
        <w:ind w:firstLine="0"/>
      </w:pPr>
      <w:r w:rsidRPr="00EA0F9E">
        <w:t>1</w:t>
      </w:r>
      <w:r w:rsidR="007E4A29" w:rsidRPr="00EA0F9E">
        <w:t>0</w:t>
      </w:r>
      <w:r w:rsidRPr="00EA0F9E">
        <w:t>.</w:t>
      </w:r>
      <w:r w:rsidR="007E4A29" w:rsidRPr="00EA0F9E">
        <w:t>19</w:t>
      </w:r>
      <w:r w:rsidRPr="00EA0F9E">
        <w:t>. 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406A77" w:rsidRPr="00EA0F9E" w:rsidRDefault="00406A77" w:rsidP="00463572">
      <w:pPr>
        <w:ind w:firstLine="0"/>
      </w:pPr>
      <w:r w:rsidRPr="00EA0F9E">
        <w:t>1</w:t>
      </w:r>
      <w:r w:rsidR="007E4A29" w:rsidRPr="00EA0F9E">
        <w:t>0</w:t>
      </w:r>
      <w:r w:rsidRPr="00EA0F9E">
        <w:t>.</w:t>
      </w:r>
      <w:r w:rsidR="007E4A29" w:rsidRPr="00EA0F9E">
        <w:t>20</w:t>
      </w:r>
      <w:r w:rsidRPr="00EA0F9E">
        <w:t>. Стартовая цена аукциона определяется путем округления (в меньшую сторону) до сотен наименьшего начального ценового предложения участника аукцион</w:t>
      </w:r>
      <w:r w:rsidR="007E4A29" w:rsidRPr="00EA0F9E">
        <w:t>ного торга</w:t>
      </w:r>
      <w:r w:rsidRPr="00EA0F9E">
        <w:t>.</w:t>
      </w:r>
    </w:p>
    <w:p w:rsidR="00406A77" w:rsidRPr="00EA0F9E" w:rsidRDefault="00406A77" w:rsidP="00463572">
      <w:pPr>
        <w:ind w:firstLine="0"/>
      </w:pPr>
      <w:r w:rsidRPr="00EA0F9E">
        <w:t>1</w:t>
      </w:r>
      <w:r w:rsidR="007E4A29" w:rsidRPr="00EA0F9E">
        <w:t>0</w:t>
      </w:r>
      <w:r w:rsidRPr="00EA0F9E">
        <w:t>.</w:t>
      </w:r>
      <w:r w:rsidR="007E4A29" w:rsidRPr="00EA0F9E">
        <w:t>21</w:t>
      </w:r>
      <w:r w:rsidRPr="00EA0F9E">
        <w:t>. Торг участников аукциона проводится путем снижения аукционистом стартовой цены аукциона пошагово, на шаг аукциона.</w:t>
      </w:r>
    </w:p>
    <w:p w:rsidR="00406A77" w:rsidRPr="00EA0F9E" w:rsidRDefault="00406A77" w:rsidP="00463572">
      <w:pPr>
        <w:ind w:firstLine="0"/>
      </w:pPr>
      <w:r w:rsidRPr="00EA0F9E">
        <w:t>1</w:t>
      </w:r>
      <w:r w:rsidR="007E4A29" w:rsidRPr="00EA0F9E">
        <w:t>0</w:t>
      </w:r>
      <w:r w:rsidRPr="00EA0F9E">
        <w:t>.</w:t>
      </w:r>
      <w:r w:rsidR="007E4A29" w:rsidRPr="00EA0F9E">
        <w:t>22</w:t>
      </w:r>
      <w:r w:rsidRPr="00EA0F9E">
        <w:t xml:space="preserve">. Начальный шаг аукциона устанавливается </w:t>
      </w:r>
      <w:r w:rsidR="007E4A29" w:rsidRPr="00EA0F9E">
        <w:t xml:space="preserve">аукционистов </w:t>
      </w:r>
      <w:r w:rsidRPr="00EA0F9E">
        <w:t xml:space="preserve">в размере </w:t>
      </w:r>
      <w:r w:rsidR="007E4A29" w:rsidRPr="00EA0F9E">
        <w:t>от 2 до 5</w:t>
      </w:r>
      <w:r w:rsidRPr="00EA0F9E">
        <w:t xml:space="preserve"> процентов от стартовой цены аукциона.</w:t>
      </w:r>
    </w:p>
    <w:p w:rsidR="00406A77" w:rsidRPr="00EA0F9E" w:rsidRDefault="00406A77" w:rsidP="00463572">
      <w:pPr>
        <w:ind w:firstLine="0"/>
      </w:pPr>
      <w:r w:rsidRPr="00EA0F9E">
        <w:t>1</w:t>
      </w:r>
      <w:r w:rsidR="007E4A29" w:rsidRPr="00EA0F9E">
        <w:t>0</w:t>
      </w:r>
      <w:r w:rsidRPr="00EA0F9E">
        <w:t>.2</w:t>
      </w:r>
      <w:r w:rsidR="007E4A29" w:rsidRPr="00EA0F9E">
        <w:t>3</w:t>
      </w:r>
      <w:r w:rsidRPr="00EA0F9E">
        <w:t>. Аукционист объявляет текущую цену договора, равную стартовой цене, сниженной на шаг аукциона.</w:t>
      </w:r>
    </w:p>
    <w:p w:rsidR="00406A77" w:rsidRPr="00EA0F9E" w:rsidRDefault="00406A77" w:rsidP="00463572">
      <w:pPr>
        <w:ind w:firstLine="0"/>
      </w:pPr>
      <w:r w:rsidRPr="00EA0F9E">
        <w:t>1</w:t>
      </w:r>
      <w:r w:rsidR="007E4A29" w:rsidRPr="00EA0F9E">
        <w:t>0</w:t>
      </w:r>
      <w:r w:rsidRPr="00EA0F9E">
        <w:t>.</w:t>
      </w:r>
      <w:r w:rsidR="007E4A29" w:rsidRPr="00EA0F9E">
        <w:t>24</w:t>
      </w:r>
      <w:r w:rsidRPr="00EA0F9E">
        <w:t xml:space="preserve">. </w:t>
      </w:r>
      <w:r w:rsidR="007E4A29" w:rsidRPr="00EA0F9E">
        <w:t>После объявления аукционистом о текущей цене договора, у</w:t>
      </w:r>
      <w:r w:rsidRPr="00EA0F9E">
        <w:t xml:space="preserve">частник аукциона </w:t>
      </w:r>
      <w:r w:rsidR="007E4A29" w:rsidRPr="00EA0F9E">
        <w:t xml:space="preserve">может сделать предложение </w:t>
      </w:r>
      <w:r w:rsidRPr="00EA0F9E">
        <w:t>путем поднятия карточки. Поднятие карточки означает согласие на заключение договора по объявленной аукционистом цене.</w:t>
      </w:r>
    </w:p>
    <w:p w:rsidR="00406A77" w:rsidRPr="00EA0F9E" w:rsidRDefault="00406A77" w:rsidP="00463572">
      <w:pPr>
        <w:ind w:firstLine="0"/>
      </w:pPr>
      <w:r w:rsidRPr="00EA0F9E">
        <w:t>1</w:t>
      </w:r>
      <w:r w:rsidR="007E4A29" w:rsidRPr="00EA0F9E">
        <w:t>0</w:t>
      </w:r>
      <w:r w:rsidRPr="00EA0F9E">
        <w:t>.</w:t>
      </w:r>
      <w:r w:rsidR="007E4A29" w:rsidRPr="00EA0F9E">
        <w:t>25</w:t>
      </w:r>
      <w:r w:rsidRPr="00EA0F9E">
        <w:t>. В случае,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406A77" w:rsidRPr="00EA0F9E" w:rsidRDefault="00406A77" w:rsidP="00463572">
      <w:pPr>
        <w:ind w:firstLine="0"/>
      </w:pPr>
      <w:r w:rsidRPr="00EA0F9E">
        <w:t>1</w:t>
      </w:r>
      <w:r w:rsidR="007E4A29" w:rsidRPr="00EA0F9E">
        <w:t>0</w:t>
      </w:r>
      <w:r w:rsidRPr="00EA0F9E">
        <w:t>.</w:t>
      </w:r>
      <w:r w:rsidR="007E4A29" w:rsidRPr="00EA0F9E">
        <w:t>26</w:t>
      </w:r>
      <w:r w:rsidRPr="00EA0F9E">
        <w:t>. Аукцион продолжается до тех пор, пока при шаге аукциона равном 0,5 процентов от стартовой цены аукциона, после троекратного объявления текущего предложения о цене договора ни один из участников аукциона не поднимает карточку.</w:t>
      </w:r>
    </w:p>
    <w:p w:rsidR="007E4A29" w:rsidRPr="00EA0F9E" w:rsidRDefault="00406A77" w:rsidP="00463572">
      <w:pPr>
        <w:ind w:firstLine="0"/>
      </w:pPr>
      <w:r w:rsidRPr="00EA0F9E">
        <w:t>1</w:t>
      </w:r>
      <w:r w:rsidR="00B920D7" w:rsidRPr="00597336">
        <w:t>0</w:t>
      </w:r>
      <w:r w:rsidRPr="00EA0F9E">
        <w:t>.</w:t>
      </w:r>
      <w:r w:rsidR="007E4A29" w:rsidRPr="00EA0F9E">
        <w:t>27</w:t>
      </w:r>
      <w:r w:rsidRPr="00EA0F9E">
        <w:t xml:space="preserve">. Победителем аукциона признается лицо, предложившее в результате торга наиболее низкую цену договора. </w:t>
      </w:r>
      <w:r w:rsidR="007E4A29" w:rsidRPr="00EA0F9E">
        <w:t>В случае, если в ходе аукционного торга</w:t>
      </w:r>
      <w:r w:rsidR="0006402E" w:rsidRPr="00EA0F9E">
        <w:t xml:space="preserve"> не поступило предложение о цене договора, победителем аукциона признается лицо, в заявке которого содержится наименьшее начальное ценовое предложение.</w:t>
      </w:r>
    </w:p>
    <w:p w:rsidR="008A4DCD" w:rsidRPr="00EA0F9E" w:rsidRDefault="008A4DCD" w:rsidP="00463572">
      <w:pPr>
        <w:ind w:firstLine="0"/>
        <w:rPr>
          <w:szCs w:val="28"/>
        </w:rPr>
      </w:pPr>
      <w:r w:rsidRPr="00EA0F9E">
        <w:rPr>
          <w:szCs w:val="28"/>
        </w:rPr>
        <w:t>1</w:t>
      </w:r>
      <w:r w:rsidR="00B920D7" w:rsidRPr="00597336">
        <w:rPr>
          <w:szCs w:val="28"/>
        </w:rPr>
        <w:t>0</w:t>
      </w:r>
      <w:r w:rsidRPr="00EA0F9E">
        <w:rPr>
          <w:szCs w:val="28"/>
        </w:rPr>
        <w:t>.2</w:t>
      </w:r>
      <w:r w:rsidR="0006402E" w:rsidRPr="00EA0F9E">
        <w:rPr>
          <w:szCs w:val="28"/>
        </w:rPr>
        <w:t>8</w:t>
      </w:r>
      <w:r w:rsidRPr="00EA0F9E">
        <w:rPr>
          <w:szCs w:val="28"/>
        </w:rPr>
        <w:t xml:space="preserve">. Решение Закупочной комиссии оформляется протоколом, в котором указываются два </w:t>
      </w:r>
      <w:r w:rsidR="00597336">
        <w:rPr>
          <w:szCs w:val="28"/>
        </w:rPr>
        <w:t>Поставщ</w:t>
      </w:r>
      <w:r w:rsidRPr="00EA0F9E">
        <w:rPr>
          <w:szCs w:val="28"/>
        </w:rPr>
        <w:t xml:space="preserve">ика, </w:t>
      </w:r>
      <w:r w:rsidR="0006402E" w:rsidRPr="00EA0F9E">
        <w:rPr>
          <w:szCs w:val="28"/>
        </w:rPr>
        <w:t>предложивших меньшие ценовые предложения</w:t>
      </w:r>
      <w:r w:rsidRPr="00EA0F9E">
        <w:rPr>
          <w:szCs w:val="28"/>
        </w:rPr>
        <w:t xml:space="preserve">. Протокол размещается в соответствии с требованиями, установленными п. </w:t>
      </w:r>
      <w:r w:rsidR="000809B6" w:rsidRPr="000809B6">
        <w:rPr>
          <w:szCs w:val="28"/>
        </w:rPr>
        <w:t>3.5</w:t>
      </w:r>
      <w:r w:rsidRPr="00EA0F9E">
        <w:rPr>
          <w:szCs w:val="28"/>
        </w:rPr>
        <w:t xml:space="preserve"> настоящего Положения.</w:t>
      </w:r>
    </w:p>
    <w:p w:rsidR="008A4DCD" w:rsidRPr="00EA0F9E" w:rsidRDefault="008A4DCD" w:rsidP="00463572">
      <w:pPr>
        <w:ind w:firstLine="0"/>
        <w:rPr>
          <w:szCs w:val="28"/>
        </w:rPr>
      </w:pPr>
      <w:r w:rsidRPr="00EA0F9E">
        <w:rPr>
          <w:szCs w:val="28"/>
        </w:rPr>
        <w:t>10.2</w:t>
      </w:r>
      <w:r w:rsidR="0006402E" w:rsidRPr="00EA0F9E">
        <w:rPr>
          <w:szCs w:val="28"/>
        </w:rPr>
        <w:t>9</w:t>
      </w:r>
      <w:r w:rsidRPr="00EA0F9E">
        <w:rPr>
          <w:szCs w:val="28"/>
        </w:rPr>
        <w:t xml:space="preserve">. Информация, касающаяся рассмотрения, разъяснения, оценки и сопоставления аукционных заявок, не раскрывается </w:t>
      </w:r>
      <w:r w:rsidR="00597336">
        <w:rPr>
          <w:szCs w:val="28"/>
        </w:rPr>
        <w:t>Поставщ</w:t>
      </w:r>
      <w:r w:rsidRPr="00EA0F9E">
        <w:rPr>
          <w:szCs w:val="28"/>
        </w:rPr>
        <w:t>икам или любым другим лицам, которые не имеют прямого отношения к рассмотрению аукционных заявок либо к принятию решения о том, какая аукционная заявка признается выигравшей.</w:t>
      </w:r>
    </w:p>
    <w:p w:rsidR="008A4DCD" w:rsidRPr="00EA0F9E" w:rsidRDefault="008A4DCD" w:rsidP="00463572">
      <w:pPr>
        <w:ind w:firstLine="0"/>
        <w:rPr>
          <w:color w:val="000000"/>
          <w:szCs w:val="28"/>
        </w:rPr>
      </w:pPr>
      <w:r w:rsidRPr="00EA0F9E">
        <w:rPr>
          <w:szCs w:val="28"/>
        </w:rPr>
        <w:t>10.</w:t>
      </w:r>
      <w:r w:rsidR="0006402E" w:rsidRPr="00EA0F9E">
        <w:rPr>
          <w:szCs w:val="28"/>
        </w:rPr>
        <w:t>30</w:t>
      </w:r>
      <w:r w:rsidRPr="00EA0F9E">
        <w:rPr>
          <w:szCs w:val="28"/>
        </w:rPr>
        <w:t xml:space="preserve">. </w:t>
      </w:r>
      <w:r w:rsidR="00597336">
        <w:rPr>
          <w:szCs w:val="28"/>
        </w:rPr>
        <w:t>Поставщ</w:t>
      </w:r>
      <w:r w:rsidRPr="00EA0F9E">
        <w:rPr>
          <w:szCs w:val="28"/>
        </w:rPr>
        <w:t xml:space="preserve">ику, представившему аукционную заявку, признанную выигравшей, в течение 3-х рабочих дней Заказчиком направляется уведомление об этом и предложение о заключении договора </w:t>
      </w:r>
      <w:r w:rsidRPr="00EA0F9E">
        <w:rPr>
          <w:color w:val="000000"/>
          <w:szCs w:val="28"/>
        </w:rPr>
        <w:t>на условиях</w:t>
      </w:r>
      <w:r w:rsidR="0006402E" w:rsidRPr="00EA0F9E">
        <w:rPr>
          <w:color w:val="000000"/>
          <w:szCs w:val="28"/>
        </w:rPr>
        <w:t>,</w:t>
      </w:r>
      <w:r w:rsidRPr="00EA0F9E">
        <w:rPr>
          <w:color w:val="000000"/>
          <w:szCs w:val="28"/>
        </w:rPr>
        <w:t xml:space="preserve"> указанных в аукционной документации и</w:t>
      </w:r>
      <w:r w:rsidR="0006402E" w:rsidRPr="00EA0F9E">
        <w:rPr>
          <w:color w:val="000000"/>
          <w:szCs w:val="28"/>
        </w:rPr>
        <w:t xml:space="preserve"> в</w:t>
      </w:r>
      <w:r w:rsidRPr="00EA0F9E">
        <w:rPr>
          <w:color w:val="000000"/>
          <w:szCs w:val="28"/>
        </w:rPr>
        <w:t xml:space="preserve"> заявке </w:t>
      </w:r>
      <w:r w:rsidR="00597336">
        <w:rPr>
          <w:color w:val="000000"/>
          <w:szCs w:val="28"/>
        </w:rPr>
        <w:t>Поставщ</w:t>
      </w:r>
      <w:r w:rsidRPr="00EA0F9E">
        <w:rPr>
          <w:color w:val="000000"/>
          <w:szCs w:val="28"/>
        </w:rPr>
        <w:t>ика</w:t>
      </w:r>
      <w:r w:rsidR="0006402E" w:rsidRPr="00EA0F9E">
        <w:rPr>
          <w:color w:val="000000"/>
          <w:szCs w:val="28"/>
        </w:rPr>
        <w:t>, а так же</w:t>
      </w:r>
      <w:r w:rsidRPr="00EA0F9E">
        <w:rPr>
          <w:color w:val="000000"/>
          <w:szCs w:val="28"/>
        </w:rPr>
        <w:t xml:space="preserve"> проект такого договора.</w:t>
      </w:r>
    </w:p>
    <w:p w:rsidR="008A4DCD" w:rsidRPr="00EA0F9E" w:rsidRDefault="008A4DCD" w:rsidP="00463572">
      <w:pPr>
        <w:autoSpaceDE w:val="0"/>
        <w:autoSpaceDN w:val="0"/>
        <w:adjustRightInd w:val="0"/>
        <w:ind w:firstLine="0"/>
        <w:rPr>
          <w:color w:val="000000"/>
          <w:szCs w:val="28"/>
        </w:rPr>
      </w:pPr>
      <w:r w:rsidRPr="00EA0F9E">
        <w:rPr>
          <w:color w:val="000000"/>
          <w:szCs w:val="28"/>
        </w:rPr>
        <w:t>10.</w:t>
      </w:r>
      <w:r w:rsidR="0006402E" w:rsidRPr="00EA0F9E">
        <w:rPr>
          <w:color w:val="000000"/>
          <w:szCs w:val="28"/>
        </w:rPr>
        <w:t>31</w:t>
      </w:r>
      <w:r w:rsidRPr="00EA0F9E">
        <w:rPr>
          <w:color w:val="000000"/>
          <w:szCs w:val="28"/>
        </w:rPr>
        <w:t>. В случае, если в течение десяти рабочих дней после направления в соответствии с п. 10.</w:t>
      </w:r>
      <w:r w:rsidR="0006402E" w:rsidRPr="00EA0F9E">
        <w:rPr>
          <w:color w:val="000000"/>
          <w:szCs w:val="28"/>
        </w:rPr>
        <w:t>30</w:t>
      </w:r>
      <w:r w:rsidRPr="00EA0F9E">
        <w:rPr>
          <w:color w:val="000000"/>
          <w:szCs w:val="28"/>
        </w:rPr>
        <w:t xml:space="preserve"> настоящего Положения уведомления, </w:t>
      </w:r>
      <w:r w:rsidR="00597336">
        <w:rPr>
          <w:color w:val="000000"/>
          <w:szCs w:val="28"/>
        </w:rPr>
        <w:t>Поставщ</w:t>
      </w:r>
      <w:r w:rsidRPr="00EA0F9E">
        <w:rPr>
          <w:color w:val="000000"/>
          <w:szCs w:val="28"/>
        </w:rPr>
        <w:t>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w:t>
      </w:r>
      <w:r w:rsidR="0006402E" w:rsidRPr="00EA0F9E">
        <w:rPr>
          <w:color w:val="000000"/>
          <w:szCs w:val="28"/>
        </w:rPr>
        <w:t>,</w:t>
      </w:r>
      <w:r w:rsidRPr="00EA0F9E">
        <w:rPr>
          <w:color w:val="000000"/>
          <w:szCs w:val="28"/>
        </w:rPr>
        <w:t xml:space="preserve"> указанным в аукционной документации.</w:t>
      </w:r>
    </w:p>
    <w:p w:rsidR="008A4DCD" w:rsidRPr="00EA0F9E" w:rsidRDefault="008A4DCD" w:rsidP="00463572">
      <w:pPr>
        <w:autoSpaceDE w:val="0"/>
        <w:autoSpaceDN w:val="0"/>
        <w:adjustRightInd w:val="0"/>
        <w:ind w:firstLine="0"/>
        <w:rPr>
          <w:color w:val="000000"/>
          <w:szCs w:val="28"/>
        </w:rPr>
      </w:pPr>
      <w:r w:rsidRPr="00EA0F9E">
        <w:rPr>
          <w:color w:val="000000"/>
          <w:szCs w:val="28"/>
        </w:rPr>
        <w:t>10.</w:t>
      </w:r>
      <w:r w:rsidR="0006402E" w:rsidRPr="00EA0F9E">
        <w:rPr>
          <w:color w:val="000000"/>
          <w:szCs w:val="28"/>
        </w:rPr>
        <w:t>32</w:t>
      </w:r>
      <w:r w:rsidRPr="00EA0F9E">
        <w:rPr>
          <w:color w:val="000000"/>
          <w:szCs w:val="28"/>
        </w:rPr>
        <w:t>. В случае если победитель аукциона признан уклонившимся от заключения договора, Заказчик заключает договор с участником аукциона, заявка которого является второй по выгодности среди заявок участников аукциона, в порядке, предусмотренным п. 10.2</w:t>
      </w:r>
      <w:r w:rsidR="0006402E" w:rsidRPr="00EA0F9E">
        <w:rPr>
          <w:color w:val="000000"/>
          <w:szCs w:val="28"/>
        </w:rPr>
        <w:t>7</w:t>
      </w:r>
      <w:r w:rsidRPr="00EA0F9E">
        <w:rPr>
          <w:color w:val="000000"/>
          <w:szCs w:val="28"/>
        </w:rPr>
        <w:t xml:space="preserve"> - 10.2</w:t>
      </w:r>
      <w:r w:rsidR="0006402E" w:rsidRPr="00EA0F9E">
        <w:rPr>
          <w:color w:val="000000"/>
          <w:szCs w:val="28"/>
        </w:rPr>
        <w:t>8</w:t>
      </w:r>
      <w:r w:rsidRPr="00EA0F9E">
        <w:rPr>
          <w:color w:val="000000"/>
          <w:szCs w:val="28"/>
        </w:rPr>
        <w:t xml:space="preserve"> настоящего Положения.</w:t>
      </w:r>
    </w:p>
    <w:p w:rsidR="008A4DCD" w:rsidRPr="00EA0F9E" w:rsidRDefault="008A4DCD" w:rsidP="00463572">
      <w:pPr>
        <w:autoSpaceDE w:val="0"/>
        <w:autoSpaceDN w:val="0"/>
        <w:adjustRightInd w:val="0"/>
        <w:ind w:firstLine="0"/>
        <w:rPr>
          <w:color w:val="000000"/>
          <w:szCs w:val="28"/>
        </w:rPr>
      </w:pPr>
      <w:r w:rsidRPr="00EA0F9E">
        <w:rPr>
          <w:color w:val="000000"/>
          <w:szCs w:val="28"/>
        </w:rPr>
        <w:t>10.</w:t>
      </w:r>
      <w:r w:rsidR="0006402E" w:rsidRPr="00EA0F9E">
        <w:rPr>
          <w:color w:val="000000"/>
          <w:szCs w:val="28"/>
        </w:rPr>
        <w:t>33</w:t>
      </w:r>
      <w:r w:rsidRPr="00EA0F9E">
        <w:rPr>
          <w:color w:val="000000"/>
          <w:szCs w:val="28"/>
        </w:rPr>
        <w:t xml:space="preserve">. Сведения об участнике аукциона, уклонившемся от заключения договора, </w:t>
      </w:r>
      <w:r w:rsidRPr="00B920D7">
        <w:rPr>
          <w:szCs w:val="28"/>
        </w:rPr>
        <w:t>в течение двух рабочих дней</w:t>
      </w:r>
      <w:r w:rsidRPr="00EA0F9E">
        <w:rPr>
          <w:szCs w:val="28"/>
        </w:rPr>
        <w:t xml:space="preserve"> </w:t>
      </w:r>
      <w:r w:rsidRPr="00EA0F9E">
        <w:rPr>
          <w:color w:val="000000"/>
          <w:szCs w:val="28"/>
        </w:rPr>
        <w:t xml:space="preserve">направляются в орган, уполномоченный на ведение реестра недобросовестных </w:t>
      </w:r>
      <w:r w:rsidR="00597336">
        <w:rPr>
          <w:color w:val="000000"/>
          <w:szCs w:val="28"/>
        </w:rPr>
        <w:t>Поставщ</w:t>
      </w:r>
      <w:r w:rsidRPr="00EA0F9E">
        <w:rPr>
          <w:color w:val="000000"/>
          <w:szCs w:val="28"/>
        </w:rPr>
        <w:t>иков.</w:t>
      </w:r>
    </w:p>
    <w:p w:rsidR="008A4DCD" w:rsidRPr="00EA0F9E" w:rsidRDefault="008A4DCD" w:rsidP="003C4120">
      <w:pPr>
        <w:ind w:firstLine="0"/>
        <w:rPr>
          <w:szCs w:val="28"/>
        </w:rPr>
      </w:pPr>
      <w:r w:rsidRPr="00EA0F9E">
        <w:rPr>
          <w:szCs w:val="28"/>
        </w:rPr>
        <w:t>10.</w:t>
      </w:r>
      <w:r w:rsidR="0006402E" w:rsidRPr="00EA0F9E">
        <w:rPr>
          <w:szCs w:val="28"/>
        </w:rPr>
        <w:t>34</w:t>
      </w:r>
      <w:r w:rsidRPr="00EA0F9E">
        <w:rPr>
          <w:szCs w:val="28"/>
        </w:rPr>
        <w:t xml:space="preserve">. В случае если по условиям аукциона </w:t>
      </w:r>
      <w:r w:rsidR="00597336">
        <w:rPr>
          <w:szCs w:val="28"/>
        </w:rPr>
        <w:t>Поставщ</w:t>
      </w:r>
      <w:r w:rsidRPr="00EA0F9E">
        <w:rPr>
          <w:szCs w:val="28"/>
        </w:rPr>
        <w:t>ики предоставляли обеспечение заявок, такое обеспечение возвращается в течение 5 рабочих дней со дня объявления победителя аукциона, а победителю и участнику аукциона</w:t>
      </w:r>
      <w:r w:rsidRPr="00EA0F9E">
        <w:rPr>
          <w:color w:val="000000"/>
          <w:szCs w:val="28"/>
        </w:rPr>
        <w:t xml:space="preserve">, заявка которого является второй по выгодности </w:t>
      </w:r>
      <w:r w:rsidRPr="00EA0F9E">
        <w:rPr>
          <w:szCs w:val="28"/>
        </w:rPr>
        <w:t>– в течение 5 рабочих дней после подписания договора.</w:t>
      </w:r>
    </w:p>
    <w:p w:rsidR="008A4DCD" w:rsidRPr="00EA0F9E" w:rsidRDefault="008A4DCD" w:rsidP="003C4120">
      <w:pPr>
        <w:autoSpaceDE w:val="0"/>
        <w:autoSpaceDN w:val="0"/>
        <w:adjustRightInd w:val="0"/>
        <w:ind w:firstLine="0"/>
        <w:rPr>
          <w:color w:val="000000"/>
          <w:szCs w:val="28"/>
        </w:rPr>
      </w:pPr>
      <w:r w:rsidRPr="00EA0F9E">
        <w:rPr>
          <w:color w:val="000000"/>
          <w:szCs w:val="28"/>
        </w:rPr>
        <w:t>10.</w:t>
      </w:r>
      <w:r w:rsidR="0006402E" w:rsidRPr="00EA0F9E">
        <w:rPr>
          <w:color w:val="000000"/>
          <w:szCs w:val="28"/>
        </w:rPr>
        <w:t>35</w:t>
      </w:r>
      <w:r w:rsidRPr="00EA0F9E">
        <w:rPr>
          <w:color w:val="000000"/>
          <w:szCs w:val="28"/>
        </w:rPr>
        <w:t>. В случае, если на участие в аукционе не поступило ни одной заявки или к участию в аукционе был допущен только один участник, аукцион признается несостоявшимся. При этом Заказчик вправе заключить договор с единственным участником на условиях, установленных в аукционной документации, либо назначить проведение повторной закупочной процедуры.</w:t>
      </w:r>
    </w:p>
    <w:p w:rsidR="003321EE" w:rsidRPr="00253F25" w:rsidRDefault="003321EE" w:rsidP="003C4120">
      <w:pPr>
        <w:pStyle w:val="1"/>
        <w:numPr>
          <w:ilvl w:val="0"/>
          <w:numId w:val="0"/>
        </w:numPr>
        <w:spacing w:before="120" w:after="0" w:line="240" w:lineRule="auto"/>
        <w:rPr>
          <w:rFonts w:ascii="Times New Roman" w:hAnsi="Times New Roman"/>
          <w:sz w:val="32"/>
          <w:szCs w:val="32"/>
          <w:lang w:val="ru-RU"/>
        </w:rPr>
      </w:pPr>
      <w:bookmarkStart w:id="33" w:name="_Toc312462590"/>
      <w:r w:rsidRPr="00253F25">
        <w:rPr>
          <w:rFonts w:ascii="Times New Roman" w:hAnsi="Times New Roman"/>
          <w:sz w:val="32"/>
          <w:szCs w:val="32"/>
        </w:rPr>
        <w:t xml:space="preserve">Глава </w:t>
      </w:r>
      <w:r w:rsidR="00D47104" w:rsidRPr="00253F25">
        <w:rPr>
          <w:rFonts w:ascii="Times New Roman" w:hAnsi="Times New Roman"/>
          <w:sz w:val="32"/>
          <w:szCs w:val="32"/>
          <w:lang w:val="ru-RU"/>
        </w:rPr>
        <w:t>1</w:t>
      </w:r>
      <w:r w:rsidR="0039454E" w:rsidRPr="00253F25">
        <w:rPr>
          <w:rFonts w:ascii="Times New Roman" w:hAnsi="Times New Roman"/>
          <w:sz w:val="32"/>
          <w:szCs w:val="32"/>
          <w:lang w:val="ru-RU"/>
        </w:rPr>
        <w:t>1</w:t>
      </w:r>
      <w:r w:rsidRPr="00253F25">
        <w:rPr>
          <w:rFonts w:ascii="Times New Roman" w:hAnsi="Times New Roman"/>
          <w:sz w:val="32"/>
          <w:szCs w:val="32"/>
        </w:rPr>
        <w:t xml:space="preserve">. Открытый </w:t>
      </w:r>
      <w:r w:rsidR="004B7007" w:rsidRPr="00253F25">
        <w:rPr>
          <w:rFonts w:ascii="Times New Roman" w:hAnsi="Times New Roman"/>
          <w:sz w:val="32"/>
          <w:szCs w:val="32"/>
        </w:rPr>
        <w:t>аукцион</w:t>
      </w:r>
      <w:r w:rsidRPr="00253F25">
        <w:rPr>
          <w:rFonts w:ascii="Times New Roman" w:hAnsi="Times New Roman"/>
          <w:sz w:val="32"/>
          <w:szCs w:val="32"/>
        </w:rPr>
        <w:t xml:space="preserve"> в электронной форме</w:t>
      </w:r>
      <w:bookmarkEnd w:id="33"/>
    </w:p>
    <w:p w:rsidR="00882697" w:rsidRPr="00EA0F9E" w:rsidRDefault="009A7ECA" w:rsidP="003C4120">
      <w:pPr>
        <w:autoSpaceDE w:val="0"/>
        <w:autoSpaceDN w:val="0"/>
        <w:adjustRightInd w:val="0"/>
        <w:ind w:firstLine="0"/>
        <w:rPr>
          <w:color w:val="000000"/>
          <w:szCs w:val="28"/>
        </w:rPr>
      </w:pPr>
      <w:r w:rsidRPr="00EA0F9E">
        <w:rPr>
          <w:color w:val="000000"/>
          <w:szCs w:val="28"/>
        </w:rPr>
        <w:t>1</w:t>
      </w:r>
      <w:r w:rsidR="0039454E" w:rsidRPr="00EA0F9E">
        <w:rPr>
          <w:color w:val="000000"/>
          <w:szCs w:val="28"/>
        </w:rPr>
        <w:t>1</w:t>
      </w:r>
      <w:r w:rsidRPr="00EA0F9E">
        <w:rPr>
          <w:color w:val="000000"/>
          <w:szCs w:val="28"/>
        </w:rPr>
        <w:t xml:space="preserve">.1. </w:t>
      </w:r>
      <w:r w:rsidR="00882697" w:rsidRPr="00EA0F9E">
        <w:rPr>
          <w:color w:val="000000"/>
          <w:szCs w:val="28"/>
        </w:rPr>
        <w:t xml:space="preserve">Открытый </w:t>
      </w:r>
      <w:r w:rsidR="004B7007" w:rsidRPr="00EA0F9E">
        <w:rPr>
          <w:color w:val="000000"/>
          <w:szCs w:val="28"/>
        </w:rPr>
        <w:t>аукцион</w:t>
      </w:r>
      <w:r w:rsidR="00882697" w:rsidRPr="00EA0F9E">
        <w:rPr>
          <w:color w:val="000000"/>
          <w:szCs w:val="28"/>
        </w:rPr>
        <w:t xml:space="preserve"> в электронной форме</w:t>
      </w:r>
      <w:r w:rsidR="008665E7" w:rsidRPr="00EA0F9E">
        <w:rPr>
          <w:color w:val="000000"/>
          <w:szCs w:val="28"/>
        </w:rPr>
        <w:t xml:space="preserve"> (</w:t>
      </w:r>
      <w:r w:rsidR="005232EA">
        <w:rPr>
          <w:color w:val="000000"/>
          <w:szCs w:val="28"/>
        </w:rPr>
        <w:t>ОАЭФ</w:t>
      </w:r>
      <w:r w:rsidR="008665E7" w:rsidRPr="00EA0F9E">
        <w:rPr>
          <w:color w:val="000000"/>
          <w:szCs w:val="28"/>
        </w:rPr>
        <w:t>)</w:t>
      </w:r>
      <w:r w:rsidR="00882697" w:rsidRPr="00EA0F9E">
        <w:rPr>
          <w:color w:val="000000"/>
          <w:szCs w:val="28"/>
        </w:rPr>
        <w:t xml:space="preserve"> проводиться в соответствии с регламентом, утвержденным оператор</w:t>
      </w:r>
      <w:r w:rsidR="009C4861" w:rsidRPr="00EA0F9E">
        <w:rPr>
          <w:color w:val="000000"/>
          <w:szCs w:val="28"/>
        </w:rPr>
        <w:t>ом электронной торговой площадке</w:t>
      </w:r>
      <w:r w:rsidR="007C1052">
        <w:rPr>
          <w:color w:val="000000"/>
          <w:szCs w:val="28"/>
        </w:rPr>
        <w:t>, при условии его соответствия требованиям 223-ФЗ</w:t>
      </w:r>
      <w:r w:rsidR="009C4861" w:rsidRPr="00EA0F9E">
        <w:rPr>
          <w:color w:val="000000"/>
          <w:szCs w:val="28"/>
        </w:rPr>
        <w:t xml:space="preserve">. </w:t>
      </w:r>
      <w:r w:rsidR="002279F1" w:rsidRPr="00EA0F9E">
        <w:rPr>
          <w:szCs w:val="28"/>
        </w:rPr>
        <w:t>В случаях, не урегулированны</w:t>
      </w:r>
      <w:r w:rsidR="00A8226A" w:rsidRPr="00EA0F9E">
        <w:rPr>
          <w:szCs w:val="28"/>
        </w:rPr>
        <w:t>х</w:t>
      </w:r>
      <w:r w:rsidR="002279F1" w:rsidRPr="00EA0F9E">
        <w:rPr>
          <w:szCs w:val="28"/>
        </w:rPr>
        <w:t xml:space="preserve"> таким регламентом</w:t>
      </w:r>
      <w:r w:rsidR="00A8226A" w:rsidRPr="00EA0F9E">
        <w:rPr>
          <w:szCs w:val="28"/>
        </w:rPr>
        <w:t>,</w:t>
      </w:r>
      <w:r w:rsidR="002279F1" w:rsidRPr="00EA0F9E">
        <w:rPr>
          <w:szCs w:val="28"/>
        </w:rPr>
        <w:t xml:space="preserve"> заказчик руководствуется </w:t>
      </w:r>
      <w:r w:rsidRPr="00EA0F9E">
        <w:rPr>
          <w:szCs w:val="28"/>
        </w:rPr>
        <w:t>правилами, установленными в настоящей главе</w:t>
      </w:r>
      <w:r w:rsidR="002279F1" w:rsidRPr="00EA0F9E">
        <w:rPr>
          <w:szCs w:val="28"/>
        </w:rPr>
        <w:t>.</w:t>
      </w:r>
    </w:p>
    <w:p w:rsidR="009A7ECA" w:rsidRPr="00EA0F9E" w:rsidRDefault="009A7ECA" w:rsidP="003C4120">
      <w:pPr>
        <w:ind w:firstLine="0"/>
        <w:rPr>
          <w:szCs w:val="28"/>
        </w:rPr>
      </w:pPr>
      <w:r w:rsidRPr="00EA0F9E">
        <w:rPr>
          <w:szCs w:val="28"/>
        </w:rPr>
        <w:t>1</w:t>
      </w:r>
      <w:r w:rsidR="0039454E" w:rsidRPr="00EA0F9E">
        <w:rPr>
          <w:szCs w:val="28"/>
        </w:rPr>
        <w:t>1</w:t>
      </w:r>
      <w:r w:rsidRPr="00EA0F9E">
        <w:rPr>
          <w:szCs w:val="28"/>
        </w:rPr>
        <w:t xml:space="preserve">.2. Извещение о проведении </w:t>
      </w:r>
      <w:r w:rsidR="005232EA">
        <w:rPr>
          <w:color w:val="000000"/>
          <w:szCs w:val="28"/>
        </w:rPr>
        <w:t>ОАЭФ</w:t>
      </w:r>
      <w:r w:rsidR="008665E7" w:rsidRPr="00EA0F9E">
        <w:rPr>
          <w:szCs w:val="28"/>
        </w:rPr>
        <w:t xml:space="preserve"> </w:t>
      </w:r>
      <w:r w:rsidRPr="00EA0F9E">
        <w:rPr>
          <w:szCs w:val="28"/>
        </w:rPr>
        <w:t xml:space="preserve">и документация </w:t>
      </w:r>
      <w:r w:rsidR="005232EA">
        <w:rPr>
          <w:color w:val="000000"/>
          <w:szCs w:val="28"/>
        </w:rPr>
        <w:t>ОАЭФ</w:t>
      </w:r>
      <w:r w:rsidR="008665E7" w:rsidRPr="00EA0F9E">
        <w:rPr>
          <w:szCs w:val="28"/>
        </w:rPr>
        <w:t xml:space="preserve"> </w:t>
      </w:r>
      <w:r w:rsidRPr="00EA0F9E">
        <w:rPr>
          <w:szCs w:val="28"/>
        </w:rPr>
        <w:t xml:space="preserve">размещается на сайте Заказчика не менее чем за </w:t>
      </w:r>
      <w:r w:rsidR="008665E7" w:rsidRPr="000E6E8E">
        <w:rPr>
          <w:szCs w:val="28"/>
        </w:rPr>
        <w:t>15</w:t>
      </w:r>
      <w:r w:rsidRPr="000E6E8E">
        <w:rPr>
          <w:szCs w:val="28"/>
        </w:rPr>
        <w:t xml:space="preserve"> </w:t>
      </w:r>
      <w:r w:rsidR="008665E7" w:rsidRPr="000E6E8E">
        <w:rPr>
          <w:szCs w:val="28"/>
        </w:rPr>
        <w:t xml:space="preserve">рабочих </w:t>
      </w:r>
      <w:r w:rsidRPr="000E6E8E">
        <w:rPr>
          <w:szCs w:val="28"/>
        </w:rPr>
        <w:t>дней</w:t>
      </w:r>
      <w:r w:rsidRPr="00EA0F9E">
        <w:rPr>
          <w:szCs w:val="28"/>
        </w:rPr>
        <w:t xml:space="preserve"> до дня окончания срока подачи заявок. </w:t>
      </w:r>
      <w:r w:rsidR="008665E7" w:rsidRPr="00EA0F9E">
        <w:rPr>
          <w:szCs w:val="28"/>
        </w:rPr>
        <w:t>Д</w:t>
      </w:r>
      <w:r w:rsidRPr="00EA0F9E">
        <w:rPr>
          <w:szCs w:val="28"/>
        </w:rPr>
        <w:t xml:space="preserve">окументация </w:t>
      </w:r>
      <w:r w:rsidR="005232EA">
        <w:rPr>
          <w:szCs w:val="28"/>
        </w:rPr>
        <w:t>ОАЭФ</w:t>
      </w:r>
      <w:r w:rsidR="008665E7" w:rsidRPr="00EA0F9E">
        <w:rPr>
          <w:szCs w:val="28"/>
        </w:rPr>
        <w:t xml:space="preserve"> </w:t>
      </w:r>
      <w:r w:rsidRPr="00EA0F9E">
        <w:rPr>
          <w:szCs w:val="28"/>
        </w:rPr>
        <w:t>так же может распространяться спосо</w:t>
      </w:r>
      <w:r w:rsidR="00AC1EAE">
        <w:rPr>
          <w:szCs w:val="28"/>
        </w:rPr>
        <w:t>бами, предусмотренными Главой 3</w:t>
      </w:r>
      <w:r w:rsidRPr="00EA0F9E">
        <w:rPr>
          <w:szCs w:val="28"/>
        </w:rPr>
        <w:t xml:space="preserve"> настоящего Положения.</w:t>
      </w:r>
    </w:p>
    <w:p w:rsidR="006110E1" w:rsidRPr="00EA0F9E" w:rsidRDefault="008665E7"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3</w:t>
      </w:r>
      <w:r w:rsidR="009A7ECA" w:rsidRPr="00EA0F9E">
        <w:rPr>
          <w:szCs w:val="28"/>
        </w:rPr>
        <w:t xml:space="preserve">. Извещение о </w:t>
      </w:r>
      <w:r w:rsidRPr="00EA0F9E">
        <w:rPr>
          <w:szCs w:val="28"/>
        </w:rPr>
        <w:t xml:space="preserve">проведении </w:t>
      </w:r>
      <w:r w:rsidR="005232EA">
        <w:rPr>
          <w:color w:val="000000"/>
          <w:szCs w:val="28"/>
        </w:rPr>
        <w:t>ОАЭФ</w:t>
      </w:r>
      <w:r w:rsidRPr="00EA0F9E">
        <w:rPr>
          <w:szCs w:val="28"/>
        </w:rPr>
        <w:t xml:space="preserve"> и документация </w:t>
      </w:r>
      <w:r w:rsidR="005232EA">
        <w:rPr>
          <w:color w:val="000000"/>
          <w:szCs w:val="28"/>
        </w:rPr>
        <w:t>ОАЭФ</w:t>
      </w:r>
      <w:r w:rsidRPr="00EA0F9E">
        <w:rPr>
          <w:szCs w:val="28"/>
        </w:rPr>
        <w:t xml:space="preserve"> должны содержать</w:t>
      </w:r>
      <w:r w:rsidR="009A7ECA" w:rsidRPr="00EA0F9E">
        <w:rPr>
          <w:szCs w:val="28"/>
        </w:rPr>
        <w:t xml:space="preserve"> сведения, предусмотренные </w:t>
      </w:r>
      <w:r w:rsidR="0085515C">
        <w:rPr>
          <w:szCs w:val="28"/>
        </w:rPr>
        <w:t>Главой 7</w:t>
      </w:r>
      <w:r w:rsidR="006110E1" w:rsidRPr="00EA0F9E">
        <w:rPr>
          <w:szCs w:val="28"/>
        </w:rPr>
        <w:t xml:space="preserve"> настоящего Положения, а так же:</w:t>
      </w:r>
    </w:p>
    <w:p w:rsidR="004E2B80" w:rsidRPr="000E6E8E" w:rsidRDefault="004E2B80" w:rsidP="003C4120">
      <w:pPr>
        <w:numPr>
          <w:ilvl w:val="0"/>
          <w:numId w:val="14"/>
        </w:numPr>
        <w:ind w:left="0" w:firstLine="0"/>
        <w:rPr>
          <w:szCs w:val="28"/>
        </w:rPr>
      </w:pPr>
      <w:r w:rsidRPr="000E6E8E">
        <w:rPr>
          <w:szCs w:val="28"/>
        </w:rPr>
        <w:t>дату и время начала аукционного торга;</w:t>
      </w:r>
    </w:p>
    <w:p w:rsidR="009824DE" w:rsidRPr="000E6E8E" w:rsidRDefault="006110E1" w:rsidP="003C4120">
      <w:pPr>
        <w:numPr>
          <w:ilvl w:val="0"/>
          <w:numId w:val="14"/>
        </w:numPr>
        <w:ind w:left="0" w:firstLine="0"/>
        <w:rPr>
          <w:szCs w:val="28"/>
        </w:rPr>
      </w:pPr>
      <w:r w:rsidRPr="000E6E8E">
        <w:rPr>
          <w:szCs w:val="28"/>
        </w:rPr>
        <w:t>дату и время завершения подачи ценовых предложений</w:t>
      </w:r>
      <w:r w:rsidR="009824DE" w:rsidRPr="000E6E8E">
        <w:rPr>
          <w:szCs w:val="28"/>
        </w:rPr>
        <w:t xml:space="preserve"> (</w:t>
      </w:r>
      <w:r w:rsidR="004B7007" w:rsidRPr="000E6E8E">
        <w:rPr>
          <w:szCs w:val="28"/>
        </w:rPr>
        <w:t>аукцион</w:t>
      </w:r>
      <w:r w:rsidR="009824DE" w:rsidRPr="000E6E8E">
        <w:rPr>
          <w:szCs w:val="28"/>
        </w:rPr>
        <w:t>ного торга);</w:t>
      </w:r>
    </w:p>
    <w:p w:rsidR="007C1052" w:rsidRPr="000E6E8E" w:rsidRDefault="006110E1" w:rsidP="003C4120">
      <w:pPr>
        <w:numPr>
          <w:ilvl w:val="0"/>
          <w:numId w:val="14"/>
        </w:numPr>
        <w:ind w:left="0" w:firstLine="0"/>
        <w:rPr>
          <w:szCs w:val="28"/>
        </w:rPr>
      </w:pPr>
      <w:r w:rsidRPr="000E6E8E">
        <w:rPr>
          <w:szCs w:val="28"/>
        </w:rPr>
        <w:t xml:space="preserve">предельно допустимое время окончания </w:t>
      </w:r>
      <w:r w:rsidR="004B7007" w:rsidRPr="000E6E8E">
        <w:rPr>
          <w:szCs w:val="28"/>
        </w:rPr>
        <w:t>аукцион</w:t>
      </w:r>
      <w:r w:rsidRPr="000E6E8E">
        <w:rPr>
          <w:szCs w:val="28"/>
        </w:rPr>
        <w:t>ного торга</w:t>
      </w:r>
      <w:r w:rsidR="007C1052" w:rsidRPr="000E6E8E">
        <w:rPr>
          <w:szCs w:val="28"/>
        </w:rPr>
        <w:t>;</w:t>
      </w:r>
    </w:p>
    <w:p w:rsidR="00D544A5" w:rsidRPr="007C1052" w:rsidRDefault="00D544A5" w:rsidP="003C4120">
      <w:pPr>
        <w:numPr>
          <w:ilvl w:val="0"/>
          <w:numId w:val="14"/>
        </w:numPr>
        <w:ind w:left="0" w:firstLine="0"/>
        <w:rPr>
          <w:color w:val="FF0000"/>
          <w:szCs w:val="28"/>
        </w:rPr>
      </w:pPr>
      <w:r w:rsidRPr="000E6E8E">
        <w:rPr>
          <w:szCs w:val="28"/>
        </w:rPr>
        <w:t>минимальный шаг аукционного торга.</w:t>
      </w:r>
    </w:p>
    <w:p w:rsidR="009A7ECA" w:rsidRPr="00EA0F9E" w:rsidRDefault="009A7ECA" w:rsidP="003C4120">
      <w:pPr>
        <w:ind w:firstLine="0"/>
        <w:rPr>
          <w:szCs w:val="28"/>
        </w:rPr>
      </w:pPr>
      <w:r w:rsidRPr="00EA0F9E">
        <w:rPr>
          <w:szCs w:val="28"/>
        </w:rPr>
        <w:t xml:space="preserve">Заказчик в праве включить в состав извещения </w:t>
      </w:r>
      <w:r w:rsidR="008665E7" w:rsidRPr="00EA0F9E">
        <w:rPr>
          <w:szCs w:val="28"/>
        </w:rPr>
        <w:t xml:space="preserve">о проведении </w:t>
      </w:r>
      <w:r w:rsidR="005232EA">
        <w:rPr>
          <w:color w:val="000000"/>
          <w:szCs w:val="28"/>
        </w:rPr>
        <w:t>ОАЭФ</w:t>
      </w:r>
      <w:r w:rsidR="008665E7" w:rsidRPr="00EA0F9E">
        <w:rPr>
          <w:szCs w:val="28"/>
        </w:rPr>
        <w:t xml:space="preserve"> и документация </w:t>
      </w:r>
      <w:r w:rsidR="005232EA">
        <w:rPr>
          <w:color w:val="000000"/>
          <w:szCs w:val="28"/>
        </w:rPr>
        <w:t>ОАЭФ</w:t>
      </w:r>
      <w:r w:rsidRPr="00EA0F9E">
        <w:rPr>
          <w:szCs w:val="28"/>
        </w:rPr>
        <w:t xml:space="preserve"> дополнительно иные сведения.</w:t>
      </w:r>
    </w:p>
    <w:p w:rsidR="009A7ECA" w:rsidRPr="00EA0F9E" w:rsidRDefault="008665E7"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4</w:t>
      </w:r>
      <w:r w:rsidR="009A7ECA" w:rsidRPr="00EA0F9E">
        <w:rPr>
          <w:szCs w:val="28"/>
        </w:rPr>
        <w:t xml:space="preserve">. </w:t>
      </w:r>
      <w:r w:rsidR="00597336">
        <w:rPr>
          <w:szCs w:val="28"/>
        </w:rPr>
        <w:t>Поставщ</w:t>
      </w:r>
      <w:r w:rsidR="009A7ECA" w:rsidRPr="00EA0F9E">
        <w:rPr>
          <w:szCs w:val="28"/>
        </w:rPr>
        <w:t xml:space="preserve">ик имеет право запросить у Заказчика </w:t>
      </w:r>
      <w:r w:rsidRPr="00EA0F9E">
        <w:rPr>
          <w:szCs w:val="28"/>
        </w:rPr>
        <w:t>через электронную торговую площадку</w:t>
      </w:r>
      <w:r w:rsidR="009A7ECA" w:rsidRPr="00EA0F9E">
        <w:rPr>
          <w:szCs w:val="28"/>
        </w:rPr>
        <w:t xml:space="preserve"> разъяснение извещения </w:t>
      </w:r>
      <w:r w:rsidRPr="00EA0F9E">
        <w:rPr>
          <w:szCs w:val="28"/>
        </w:rPr>
        <w:t xml:space="preserve">о проведении </w:t>
      </w:r>
      <w:r w:rsidR="005232EA">
        <w:rPr>
          <w:color w:val="000000"/>
          <w:szCs w:val="28"/>
        </w:rPr>
        <w:t>ОАЭФ</w:t>
      </w:r>
      <w:r w:rsidRPr="00EA0F9E">
        <w:rPr>
          <w:szCs w:val="28"/>
        </w:rPr>
        <w:t xml:space="preserve"> и документации </w:t>
      </w:r>
      <w:r w:rsidR="005232EA">
        <w:rPr>
          <w:color w:val="000000"/>
          <w:szCs w:val="28"/>
        </w:rPr>
        <w:t>ОАЭФ</w:t>
      </w:r>
      <w:r w:rsidR="009A7ECA" w:rsidRPr="00EA0F9E">
        <w:rPr>
          <w:szCs w:val="28"/>
        </w:rPr>
        <w:t xml:space="preserve"> не позднее чем за 5 рабочих дней до истечения срока подачи заявок на участие в </w:t>
      </w:r>
      <w:r w:rsidR="005232EA">
        <w:rPr>
          <w:szCs w:val="28"/>
        </w:rPr>
        <w:t>ОАЭФ</w:t>
      </w:r>
      <w:r w:rsidR="009A7ECA" w:rsidRPr="00EA0F9E">
        <w:rPr>
          <w:szCs w:val="28"/>
        </w:rPr>
        <w:t xml:space="preserve">. </w:t>
      </w:r>
    </w:p>
    <w:p w:rsidR="009A7ECA" w:rsidRPr="00EA0F9E" w:rsidRDefault="008665E7"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5</w:t>
      </w:r>
      <w:r w:rsidR="009A7ECA" w:rsidRPr="00EA0F9E">
        <w:rPr>
          <w:szCs w:val="28"/>
        </w:rPr>
        <w:t xml:space="preserve">. Разъяснение должно быть дано </w:t>
      </w:r>
      <w:r w:rsidR="007727B3">
        <w:rPr>
          <w:szCs w:val="28"/>
        </w:rPr>
        <w:t xml:space="preserve">Заказчиком </w:t>
      </w:r>
      <w:r w:rsidR="009A7ECA" w:rsidRPr="00EA0F9E">
        <w:rPr>
          <w:szCs w:val="28"/>
        </w:rPr>
        <w:t xml:space="preserve">в течение 2 рабочих дней со дня получения запроса путем размещения на </w:t>
      </w:r>
      <w:r w:rsidRPr="00EA0F9E">
        <w:rPr>
          <w:szCs w:val="28"/>
        </w:rPr>
        <w:t xml:space="preserve">электронной торговой площадке </w:t>
      </w:r>
      <w:r w:rsidR="009A7ECA" w:rsidRPr="00EA0F9E">
        <w:rPr>
          <w:szCs w:val="28"/>
        </w:rPr>
        <w:t xml:space="preserve"> </w:t>
      </w:r>
      <w:proofErr w:type="spellStart"/>
      <w:r w:rsidR="009A7ECA" w:rsidRPr="00EA0F9E">
        <w:rPr>
          <w:szCs w:val="28"/>
        </w:rPr>
        <w:t>анонимизированного</w:t>
      </w:r>
      <w:proofErr w:type="spellEnd"/>
      <w:r w:rsidR="009A7ECA" w:rsidRPr="00EA0F9E">
        <w:rPr>
          <w:szCs w:val="28"/>
        </w:rPr>
        <w:t xml:space="preserve"> текста запроса</w:t>
      </w:r>
      <w:r w:rsidR="005E21F7">
        <w:rPr>
          <w:szCs w:val="28"/>
        </w:rPr>
        <w:t xml:space="preserve"> </w:t>
      </w:r>
      <w:r w:rsidR="00597336">
        <w:rPr>
          <w:szCs w:val="28"/>
        </w:rPr>
        <w:t>Поставщ</w:t>
      </w:r>
      <w:r w:rsidRPr="00EA0F9E">
        <w:rPr>
          <w:szCs w:val="28"/>
        </w:rPr>
        <w:t>ика</w:t>
      </w:r>
      <w:r w:rsidR="009A7ECA" w:rsidRPr="00EA0F9E">
        <w:rPr>
          <w:szCs w:val="28"/>
        </w:rPr>
        <w:t xml:space="preserve"> (без указаний авторства запроса, в том числе реквизитов и наименования </w:t>
      </w:r>
      <w:r w:rsidR="00597336">
        <w:rPr>
          <w:szCs w:val="28"/>
        </w:rPr>
        <w:t>Поставщ</w:t>
      </w:r>
      <w:r w:rsidR="009A7ECA" w:rsidRPr="00EA0F9E">
        <w:rPr>
          <w:szCs w:val="28"/>
        </w:rPr>
        <w:t xml:space="preserve">ика) и ответа Заказчика на такой запрос. </w:t>
      </w:r>
    </w:p>
    <w:p w:rsidR="009A7ECA" w:rsidRPr="00EA0F9E" w:rsidRDefault="008665E7"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6</w:t>
      </w:r>
      <w:r w:rsidR="00903DF7" w:rsidRPr="00903DF7">
        <w:rPr>
          <w:szCs w:val="28"/>
        </w:rPr>
        <w:t xml:space="preserve">. </w:t>
      </w:r>
      <w:r w:rsidR="009A7ECA" w:rsidRPr="00EA0F9E">
        <w:rPr>
          <w:szCs w:val="28"/>
        </w:rPr>
        <w:t xml:space="preserve"> Не позднее</w:t>
      </w:r>
      <w:r w:rsidR="00903DF7">
        <w:rPr>
          <w:szCs w:val="28"/>
        </w:rPr>
        <w:t>,</w:t>
      </w:r>
      <w:r w:rsidR="009A7ECA" w:rsidRPr="00EA0F9E">
        <w:rPr>
          <w:szCs w:val="28"/>
        </w:rPr>
        <w:t xml:space="preserve"> чем за </w:t>
      </w:r>
      <w:r w:rsidRPr="00EA0F9E">
        <w:rPr>
          <w:szCs w:val="28"/>
        </w:rPr>
        <w:t>3</w:t>
      </w:r>
      <w:r w:rsidR="009A7ECA" w:rsidRPr="00EA0F9E">
        <w:rPr>
          <w:szCs w:val="28"/>
        </w:rPr>
        <w:t xml:space="preserve"> рабочих дн</w:t>
      </w:r>
      <w:r w:rsidR="00976BAC">
        <w:rPr>
          <w:szCs w:val="28"/>
        </w:rPr>
        <w:t>я</w:t>
      </w:r>
      <w:r w:rsidR="009A7ECA" w:rsidRPr="00EA0F9E">
        <w:rPr>
          <w:szCs w:val="28"/>
        </w:rPr>
        <w:t xml:space="preserve"> до истечения срока подачи заявок</w:t>
      </w:r>
      <w:r w:rsidR="005E21F7">
        <w:rPr>
          <w:szCs w:val="28"/>
        </w:rPr>
        <w:t xml:space="preserve"> на участие</w:t>
      </w:r>
      <w:r w:rsidRPr="00EA0F9E">
        <w:rPr>
          <w:szCs w:val="28"/>
        </w:rPr>
        <w:t xml:space="preserve"> </w:t>
      </w:r>
      <w:r w:rsidR="005E21F7">
        <w:rPr>
          <w:szCs w:val="28"/>
        </w:rPr>
        <w:t>в</w:t>
      </w:r>
      <w:r w:rsidRPr="00EA0F9E">
        <w:rPr>
          <w:szCs w:val="28"/>
        </w:rPr>
        <w:t xml:space="preserve"> </w:t>
      </w:r>
      <w:r w:rsidR="005232EA">
        <w:rPr>
          <w:szCs w:val="28"/>
        </w:rPr>
        <w:t>ОАЭФ</w:t>
      </w:r>
      <w:r w:rsidR="009A7ECA" w:rsidRPr="00EA0F9E">
        <w:rPr>
          <w:szCs w:val="28"/>
        </w:rPr>
        <w:t xml:space="preserve"> Заказчик может по своей собственной инициативе, либо в ответ на запрос о разъяснении со стороны </w:t>
      </w:r>
      <w:r w:rsidR="00597336">
        <w:rPr>
          <w:szCs w:val="28"/>
        </w:rPr>
        <w:t>Поставщ</w:t>
      </w:r>
      <w:r w:rsidR="009A7ECA" w:rsidRPr="00EA0F9E">
        <w:rPr>
          <w:szCs w:val="28"/>
        </w:rPr>
        <w:t xml:space="preserve">ика, внести изменения в извещение </w:t>
      </w:r>
      <w:r w:rsidRPr="00EA0F9E">
        <w:rPr>
          <w:szCs w:val="28"/>
        </w:rPr>
        <w:t xml:space="preserve">о проведении </w:t>
      </w:r>
      <w:r w:rsidR="005232EA">
        <w:rPr>
          <w:color w:val="000000"/>
          <w:szCs w:val="28"/>
        </w:rPr>
        <w:t>ОАЭФ</w:t>
      </w:r>
      <w:r w:rsidRPr="00EA0F9E">
        <w:rPr>
          <w:szCs w:val="28"/>
        </w:rPr>
        <w:t xml:space="preserve"> и документацию </w:t>
      </w:r>
      <w:r w:rsidR="005232EA">
        <w:rPr>
          <w:color w:val="000000"/>
          <w:szCs w:val="28"/>
        </w:rPr>
        <w:t>ОАЭФ</w:t>
      </w:r>
      <w:r w:rsidR="009A7ECA" w:rsidRPr="00EA0F9E">
        <w:rPr>
          <w:szCs w:val="28"/>
        </w:rPr>
        <w:t xml:space="preserve">, разместив дополнение или измененную документацию на сайте Заказчика. </w:t>
      </w:r>
    </w:p>
    <w:p w:rsidR="00E06F61" w:rsidRPr="00EA0F9E" w:rsidRDefault="008665E7" w:rsidP="003C4120">
      <w:pPr>
        <w:ind w:firstLine="0"/>
        <w:rPr>
          <w:color w:val="000000"/>
          <w:szCs w:val="28"/>
        </w:rPr>
      </w:pPr>
      <w:r w:rsidRPr="00EA0F9E">
        <w:rPr>
          <w:szCs w:val="28"/>
        </w:rPr>
        <w:t>1</w:t>
      </w:r>
      <w:r w:rsidR="0039454E" w:rsidRPr="00EA0F9E">
        <w:rPr>
          <w:szCs w:val="28"/>
        </w:rPr>
        <w:t>1</w:t>
      </w:r>
      <w:r w:rsidRPr="00EA0F9E">
        <w:rPr>
          <w:szCs w:val="28"/>
        </w:rPr>
        <w:t xml:space="preserve">.7. Заявка на участие в </w:t>
      </w:r>
      <w:r w:rsidR="005232EA">
        <w:rPr>
          <w:szCs w:val="28"/>
        </w:rPr>
        <w:t>ОАЭФ</w:t>
      </w:r>
      <w:r w:rsidR="009A7ECA" w:rsidRPr="00EA0F9E">
        <w:rPr>
          <w:szCs w:val="28"/>
        </w:rPr>
        <w:t xml:space="preserve"> оформляется в соответствии с требованиями, изложенными в документации</w:t>
      </w:r>
      <w:r w:rsidRPr="00EA0F9E">
        <w:rPr>
          <w:szCs w:val="28"/>
        </w:rPr>
        <w:t xml:space="preserve"> </w:t>
      </w:r>
      <w:r w:rsidR="005232EA">
        <w:rPr>
          <w:szCs w:val="28"/>
        </w:rPr>
        <w:t>ОАЭФ</w:t>
      </w:r>
      <w:r w:rsidR="009A7ECA" w:rsidRPr="00EA0F9E">
        <w:rPr>
          <w:szCs w:val="28"/>
        </w:rPr>
        <w:t>.</w:t>
      </w:r>
      <w:r w:rsidRPr="00EA0F9E">
        <w:rPr>
          <w:szCs w:val="28"/>
        </w:rPr>
        <w:t xml:space="preserve"> </w:t>
      </w:r>
      <w:r w:rsidR="00597336">
        <w:rPr>
          <w:szCs w:val="28"/>
        </w:rPr>
        <w:t>Поставщ</w:t>
      </w:r>
      <w:r w:rsidR="009A7ECA" w:rsidRPr="00EA0F9E">
        <w:rPr>
          <w:color w:val="000000"/>
          <w:szCs w:val="28"/>
        </w:rPr>
        <w:t xml:space="preserve">ик вправе подать только одну заявку на участие в </w:t>
      </w:r>
      <w:r w:rsidR="005232EA">
        <w:rPr>
          <w:color w:val="000000"/>
          <w:szCs w:val="28"/>
        </w:rPr>
        <w:t>ОАЭФ</w:t>
      </w:r>
      <w:r w:rsidR="009A7ECA" w:rsidRPr="00EA0F9E">
        <w:rPr>
          <w:color w:val="000000"/>
          <w:szCs w:val="28"/>
        </w:rPr>
        <w:t>.</w:t>
      </w:r>
    </w:p>
    <w:p w:rsidR="006110E1" w:rsidRPr="00EA0F9E" w:rsidRDefault="008665E7"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8</w:t>
      </w:r>
      <w:r w:rsidR="009A7ECA" w:rsidRPr="00EA0F9E">
        <w:rPr>
          <w:szCs w:val="28"/>
        </w:rPr>
        <w:t xml:space="preserve">. </w:t>
      </w:r>
      <w:r w:rsidRPr="00EA0F9E">
        <w:rPr>
          <w:szCs w:val="28"/>
        </w:rPr>
        <w:t xml:space="preserve">Заявка на участие в </w:t>
      </w:r>
      <w:r w:rsidR="005232EA">
        <w:rPr>
          <w:szCs w:val="28"/>
        </w:rPr>
        <w:t>ОАЭФ</w:t>
      </w:r>
      <w:r w:rsidRPr="00EA0F9E">
        <w:rPr>
          <w:szCs w:val="28"/>
        </w:rPr>
        <w:t xml:space="preserve"> подписывается </w:t>
      </w:r>
      <w:r w:rsidR="00E06F61" w:rsidRPr="00EA0F9E">
        <w:rPr>
          <w:szCs w:val="28"/>
        </w:rPr>
        <w:t xml:space="preserve">квалифицированной </w:t>
      </w:r>
      <w:r w:rsidRPr="00EA0F9E">
        <w:rPr>
          <w:szCs w:val="28"/>
        </w:rPr>
        <w:t xml:space="preserve">электронной подписью </w:t>
      </w:r>
      <w:r w:rsidR="00597336">
        <w:rPr>
          <w:szCs w:val="28"/>
        </w:rPr>
        <w:t>Поставщ</w:t>
      </w:r>
      <w:r w:rsidRPr="00EA0F9E">
        <w:rPr>
          <w:szCs w:val="28"/>
        </w:rPr>
        <w:t xml:space="preserve">ика, </w:t>
      </w:r>
      <w:r w:rsidR="00E06F61" w:rsidRPr="00EA0F9E">
        <w:rPr>
          <w:szCs w:val="28"/>
        </w:rPr>
        <w:t xml:space="preserve">соответствующей требованиям Федерального закона от 6.04.2011 </w:t>
      </w:r>
      <w:r w:rsidR="006110E1" w:rsidRPr="00EA0F9E">
        <w:rPr>
          <w:szCs w:val="28"/>
        </w:rPr>
        <w:t>№ 63-ФЗ "Об электронной подписи“</w:t>
      </w:r>
      <w:r w:rsidR="00E06F61" w:rsidRPr="00EA0F9E">
        <w:rPr>
          <w:szCs w:val="28"/>
        </w:rPr>
        <w:t xml:space="preserve">. </w:t>
      </w:r>
      <w:r w:rsidR="006110E1" w:rsidRPr="00EA0F9E">
        <w:rPr>
          <w:szCs w:val="28"/>
        </w:rPr>
        <w:t xml:space="preserve"> </w:t>
      </w:r>
    </w:p>
    <w:p w:rsidR="009A7ECA" w:rsidRPr="00EA0F9E" w:rsidRDefault="00E06F61"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9</w:t>
      </w:r>
      <w:r w:rsidR="009A7ECA" w:rsidRPr="00EA0F9E">
        <w:rPr>
          <w:szCs w:val="28"/>
        </w:rPr>
        <w:t xml:space="preserve">. Если в документации </w:t>
      </w:r>
      <w:r w:rsidR="005232EA">
        <w:rPr>
          <w:szCs w:val="28"/>
        </w:rPr>
        <w:t>ОАЭФ</w:t>
      </w:r>
      <w:r w:rsidRPr="00EA0F9E">
        <w:rPr>
          <w:szCs w:val="28"/>
        </w:rPr>
        <w:t xml:space="preserve"> </w:t>
      </w:r>
      <w:r w:rsidR="009A7ECA" w:rsidRPr="00EA0F9E">
        <w:rPr>
          <w:szCs w:val="28"/>
        </w:rPr>
        <w:t xml:space="preserve">не предусмотрено иное, </w:t>
      </w:r>
      <w:r w:rsidR="00597336">
        <w:rPr>
          <w:szCs w:val="28"/>
        </w:rPr>
        <w:t>Поставщ</w:t>
      </w:r>
      <w:r w:rsidR="009A7ECA" w:rsidRPr="00EA0F9E">
        <w:rPr>
          <w:szCs w:val="28"/>
        </w:rPr>
        <w:t>ик может в любое время до истечения окончательного срока представления заявок</w:t>
      </w:r>
      <w:r w:rsidRPr="00EA0F9E">
        <w:rPr>
          <w:szCs w:val="28"/>
        </w:rPr>
        <w:t xml:space="preserve"> на участие в </w:t>
      </w:r>
      <w:r w:rsidR="005232EA">
        <w:rPr>
          <w:szCs w:val="28"/>
        </w:rPr>
        <w:t>ОАЭФ</w:t>
      </w:r>
      <w:r w:rsidR="009A7ECA" w:rsidRPr="00EA0F9E">
        <w:rPr>
          <w:szCs w:val="28"/>
        </w:rPr>
        <w:t xml:space="preserve"> изменить свою заявку или </w:t>
      </w:r>
      <w:r w:rsidRPr="00EA0F9E">
        <w:rPr>
          <w:szCs w:val="28"/>
        </w:rPr>
        <w:t>отозвать ее</w:t>
      </w:r>
      <w:r w:rsidR="009A7ECA" w:rsidRPr="00EA0F9E">
        <w:rPr>
          <w:szCs w:val="28"/>
        </w:rPr>
        <w:t>.</w:t>
      </w:r>
    </w:p>
    <w:p w:rsidR="009A7ECA" w:rsidRPr="00903DF7" w:rsidRDefault="00E06F61" w:rsidP="003C4120">
      <w:pPr>
        <w:ind w:firstLine="0"/>
        <w:rPr>
          <w:szCs w:val="28"/>
        </w:rPr>
      </w:pPr>
      <w:r w:rsidRPr="00903DF7">
        <w:rPr>
          <w:szCs w:val="28"/>
        </w:rPr>
        <w:t>1</w:t>
      </w:r>
      <w:r w:rsidR="0039454E" w:rsidRPr="00903DF7">
        <w:rPr>
          <w:szCs w:val="28"/>
        </w:rPr>
        <w:t>1</w:t>
      </w:r>
      <w:r w:rsidRPr="00903DF7">
        <w:rPr>
          <w:szCs w:val="28"/>
        </w:rPr>
        <w:t xml:space="preserve">.10. </w:t>
      </w:r>
      <w:r w:rsidR="009A7ECA" w:rsidRPr="00903DF7">
        <w:rPr>
          <w:szCs w:val="28"/>
        </w:rPr>
        <w:t>Заказчик анализирует заявки</w:t>
      </w:r>
      <w:r w:rsidRPr="00903DF7">
        <w:rPr>
          <w:szCs w:val="28"/>
        </w:rPr>
        <w:t xml:space="preserve"> на участие в </w:t>
      </w:r>
      <w:r w:rsidR="005232EA" w:rsidRPr="00903DF7">
        <w:rPr>
          <w:szCs w:val="28"/>
        </w:rPr>
        <w:t>ОАЭФ</w:t>
      </w:r>
      <w:r w:rsidR="009A7ECA" w:rsidRPr="00903DF7">
        <w:rPr>
          <w:szCs w:val="28"/>
        </w:rPr>
        <w:t xml:space="preserve"> на предмет соответствия квалификационным и техническим требованиям и наличия документов, предоставление которых в составе заявки в соответствии с документацией </w:t>
      </w:r>
      <w:r w:rsidR="005232EA" w:rsidRPr="00903DF7">
        <w:rPr>
          <w:szCs w:val="28"/>
        </w:rPr>
        <w:t>ОАЭФ</w:t>
      </w:r>
      <w:r w:rsidRPr="00903DF7">
        <w:rPr>
          <w:szCs w:val="28"/>
        </w:rPr>
        <w:t xml:space="preserve"> </w:t>
      </w:r>
      <w:r w:rsidR="009A7ECA" w:rsidRPr="00903DF7">
        <w:rPr>
          <w:szCs w:val="28"/>
        </w:rPr>
        <w:t>является обязательным, в срок, не превышающий 3-х рабочих дней. При этом для анализа заявок могут привлекаться внутренние и внешние эксперты.</w:t>
      </w:r>
    </w:p>
    <w:p w:rsidR="009A7ECA" w:rsidRPr="00EA0F9E" w:rsidRDefault="00E06F61" w:rsidP="00463572">
      <w:pPr>
        <w:ind w:firstLine="0"/>
        <w:rPr>
          <w:szCs w:val="28"/>
        </w:rPr>
      </w:pPr>
      <w:r w:rsidRPr="00EA0F9E">
        <w:rPr>
          <w:szCs w:val="28"/>
        </w:rPr>
        <w:t>1</w:t>
      </w:r>
      <w:r w:rsidR="0039454E" w:rsidRPr="00EA0F9E">
        <w:rPr>
          <w:szCs w:val="28"/>
        </w:rPr>
        <w:t>1</w:t>
      </w:r>
      <w:r w:rsidR="009A7ECA" w:rsidRPr="00EA0F9E">
        <w:rPr>
          <w:szCs w:val="28"/>
        </w:rPr>
        <w:t>.1</w:t>
      </w:r>
      <w:r w:rsidRPr="00EA0F9E">
        <w:rPr>
          <w:szCs w:val="28"/>
        </w:rPr>
        <w:t>1</w:t>
      </w:r>
      <w:r w:rsidR="009A7ECA" w:rsidRPr="00EA0F9E">
        <w:rPr>
          <w:szCs w:val="28"/>
        </w:rPr>
        <w:t>. В случае отсутствия в заявке</w:t>
      </w:r>
      <w:r w:rsidRPr="00EA0F9E">
        <w:rPr>
          <w:szCs w:val="28"/>
        </w:rPr>
        <w:t xml:space="preserve"> на участие в </w:t>
      </w:r>
      <w:r w:rsidR="005232EA">
        <w:rPr>
          <w:szCs w:val="28"/>
        </w:rPr>
        <w:t>ОАЭФ</w:t>
      </w:r>
      <w:r w:rsidR="009A7ECA" w:rsidRPr="00EA0F9E">
        <w:rPr>
          <w:szCs w:val="28"/>
        </w:rPr>
        <w:t xml:space="preserve"> отдельных документов, Заказчик вправе запросить их у </w:t>
      </w:r>
      <w:r w:rsidR="00597336">
        <w:rPr>
          <w:szCs w:val="28"/>
        </w:rPr>
        <w:t>Поставщ</w:t>
      </w:r>
      <w:r w:rsidR="009A7ECA" w:rsidRPr="00EA0F9E">
        <w:rPr>
          <w:szCs w:val="28"/>
        </w:rPr>
        <w:t>ика. Такие документы не должны изменять существа заявки.</w:t>
      </w:r>
    </w:p>
    <w:p w:rsidR="009A7ECA" w:rsidRPr="00EA0F9E" w:rsidRDefault="00E06F61" w:rsidP="00463572">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12</w:t>
      </w:r>
      <w:r w:rsidR="009A7ECA" w:rsidRPr="00EA0F9E">
        <w:rPr>
          <w:szCs w:val="28"/>
        </w:rPr>
        <w:t xml:space="preserve">. </w:t>
      </w:r>
      <w:r w:rsidRPr="00EA0F9E">
        <w:rPr>
          <w:szCs w:val="28"/>
        </w:rPr>
        <w:t>Заказчик</w:t>
      </w:r>
      <w:r w:rsidR="009A7ECA" w:rsidRPr="00EA0F9E">
        <w:rPr>
          <w:szCs w:val="28"/>
        </w:rPr>
        <w:t xml:space="preserve"> отклоняет заявку</w:t>
      </w:r>
      <w:r w:rsidR="00923987" w:rsidRPr="00EA0F9E">
        <w:rPr>
          <w:szCs w:val="28"/>
        </w:rPr>
        <w:t xml:space="preserve"> на участие в </w:t>
      </w:r>
      <w:r w:rsidR="005232EA">
        <w:rPr>
          <w:szCs w:val="28"/>
        </w:rPr>
        <w:t>ОАЭФ</w:t>
      </w:r>
      <w:r w:rsidR="009A7ECA" w:rsidRPr="00EA0F9E">
        <w:rPr>
          <w:szCs w:val="28"/>
        </w:rPr>
        <w:t>:</w:t>
      </w:r>
    </w:p>
    <w:p w:rsidR="009A7ECA" w:rsidRPr="00EA0F9E" w:rsidRDefault="005E21F7" w:rsidP="00463572">
      <w:pPr>
        <w:numPr>
          <w:ilvl w:val="0"/>
          <w:numId w:val="22"/>
        </w:numPr>
        <w:tabs>
          <w:tab w:val="left" w:pos="900"/>
        </w:tabs>
        <w:ind w:left="0" w:firstLine="0"/>
        <w:rPr>
          <w:szCs w:val="28"/>
        </w:rPr>
      </w:pPr>
      <w:r>
        <w:rPr>
          <w:szCs w:val="28"/>
        </w:rPr>
        <w:t xml:space="preserve">если </w:t>
      </w:r>
      <w:r w:rsidR="00597336">
        <w:rPr>
          <w:szCs w:val="28"/>
        </w:rPr>
        <w:t>Поставщ</w:t>
      </w:r>
      <w:r w:rsidR="009A7ECA" w:rsidRPr="00EA0F9E">
        <w:rPr>
          <w:szCs w:val="28"/>
        </w:rPr>
        <w:t>ик, представивший данную заявку, не соответствует квалификационным требованиям;</w:t>
      </w:r>
    </w:p>
    <w:p w:rsidR="00923987" w:rsidRPr="00EA0F9E" w:rsidRDefault="00923987" w:rsidP="00463572">
      <w:pPr>
        <w:numPr>
          <w:ilvl w:val="0"/>
          <w:numId w:val="22"/>
        </w:numPr>
        <w:tabs>
          <w:tab w:val="left" w:pos="900"/>
        </w:tabs>
        <w:ind w:left="0" w:firstLine="0"/>
        <w:rPr>
          <w:szCs w:val="28"/>
        </w:rPr>
      </w:pPr>
      <w:r w:rsidRPr="00EA0F9E">
        <w:rPr>
          <w:szCs w:val="28"/>
        </w:rPr>
        <w:t xml:space="preserve">в случае, если заявка </w:t>
      </w:r>
      <w:r w:rsidR="00597336">
        <w:rPr>
          <w:szCs w:val="28"/>
        </w:rPr>
        <w:t>Поставщ</w:t>
      </w:r>
      <w:r w:rsidRPr="00EA0F9E">
        <w:rPr>
          <w:szCs w:val="28"/>
        </w:rPr>
        <w:t xml:space="preserve">ика не соответствует требованиям документации </w:t>
      </w:r>
      <w:r w:rsidR="005232EA">
        <w:rPr>
          <w:szCs w:val="28"/>
        </w:rPr>
        <w:t>ОАЭФ</w:t>
      </w:r>
      <w:r w:rsidRPr="00EA0F9E">
        <w:rPr>
          <w:szCs w:val="28"/>
        </w:rPr>
        <w:t>;</w:t>
      </w:r>
    </w:p>
    <w:p w:rsidR="00923987" w:rsidRPr="00EA0F9E" w:rsidRDefault="005E21F7" w:rsidP="00463572">
      <w:pPr>
        <w:numPr>
          <w:ilvl w:val="0"/>
          <w:numId w:val="22"/>
        </w:numPr>
        <w:tabs>
          <w:tab w:val="left" w:pos="900"/>
        </w:tabs>
        <w:ind w:left="0" w:firstLine="0"/>
        <w:rPr>
          <w:szCs w:val="28"/>
        </w:rPr>
      </w:pPr>
      <w:r>
        <w:rPr>
          <w:szCs w:val="28"/>
        </w:rPr>
        <w:t xml:space="preserve">если </w:t>
      </w:r>
      <w:r w:rsidR="00597336">
        <w:rPr>
          <w:szCs w:val="28"/>
        </w:rPr>
        <w:t>Поставщ</w:t>
      </w:r>
      <w:r w:rsidR="00923987" w:rsidRPr="00EA0F9E">
        <w:rPr>
          <w:szCs w:val="28"/>
        </w:rPr>
        <w:t>ик находи</w:t>
      </w:r>
      <w:r>
        <w:rPr>
          <w:szCs w:val="28"/>
        </w:rPr>
        <w:t xml:space="preserve">тся в реестре недобросовестных </w:t>
      </w:r>
      <w:r w:rsidR="00597336">
        <w:rPr>
          <w:szCs w:val="28"/>
        </w:rPr>
        <w:t>Поставщ</w:t>
      </w:r>
      <w:r w:rsidR="00923987" w:rsidRPr="00EA0F9E">
        <w:rPr>
          <w:szCs w:val="28"/>
        </w:rPr>
        <w:t>иков;</w:t>
      </w:r>
    </w:p>
    <w:p w:rsidR="009A7ECA" w:rsidRPr="00903DF7" w:rsidRDefault="009A7ECA" w:rsidP="00463572">
      <w:pPr>
        <w:numPr>
          <w:ilvl w:val="0"/>
          <w:numId w:val="22"/>
        </w:numPr>
        <w:tabs>
          <w:tab w:val="left" w:pos="900"/>
        </w:tabs>
        <w:ind w:left="0" w:firstLine="0"/>
        <w:rPr>
          <w:szCs w:val="28"/>
        </w:rPr>
      </w:pPr>
      <w:r w:rsidRPr="00903DF7">
        <w:rPr>
          <w:szCs w:val="28"/>
        </w:rPr>
        <w:t>при наличии документально подтвержденного негативного опыта сотрудничества Заказчик</w:t>
      </w:r>
      <w:r w:rsidR="005E21F7">
        <w:rPr>
          <w:szCs w:val="28"/>
        </w:rPr>
        <w:t xml:space="preserve">а и его дочерних структур с </w:t>
      </w:r>
      <w:r w:rsidR="00597336">
        <w:rPr>
          <w:szCs w:val="28"/>
        </w:rPr>
        <w:t>Поставщ</w:t>
      </w:r>
      <w:r w:rsidRPr="00903DF7">
        <w:rPr>
          <w:szCs w:val="28"/>
        </w:rPr>
        <w:t xml:space="preserve">иком или </w:t>
      </w:r>
      <w:proofErr w:type="spellStart"/>
      <w:r w:rsidRPr="00903DF7">
        <w:rPr>
          <w:szCs w:val="28"/>
        </w:rPr>
        <w:t>аффилированными</w:t>
      </w:r>
      <w:proofErr w:type="spellEnd"/>
      <w:r w:rsidRPr="00903DF7">
        <w:rPr>
          <w:szCs w:val="28"/>
        </w:rPr>
        <w:t xml:space="preserve"> с ним юридическими и физическими лицами.</w:t>
      </w:r>
    </w:p>
    <w:p w:rsidR="00E06F61" w:rsidRPr="00EA0F9E" w:rsidRDefault="00E06F61" w:rsidP="00463572">
      <w:pPr>
        <w:ind w:firstLine="0"/>
        <w:rPr>
          <w:szCs w:val="28"/>
        </w:rPr>
      </w:pPr>
      <w:r w:rsidRPr="00EA0F9E">
        <w:rPr>
          <w:szCs w:val="28"/>
        </w:rPr>
        <w:t>1</w:t>
      </w:r>
      <w:r w:rsidR="0039454E" w:rsidRPr="00EA0F9E">
        <w:rPr>
          <w:szCs w:val="28"/>
        </w:rPr>
        <w:t>1</w:t>
      </w:r>
      <w:r w:rsidRPr="00EA0F9E">
        <w:rPr>
          <w:szCs w:val="28"/>
        </w:rPr>
        <w:t xml:space="preserve">.13. Результаты рассмотрения заявок на участие в </w:t>
      </w:r>
      <w:r w:rsidR="005232EA">
        <w:rPr>
          <w:szCs w:val="28"/>
        </w:rPr>
        <w:t>ОАЭФ</w:t>
      </w:r>
      <w:r w:rsidRPr="00EA0F9E">
        <w:rPr>
          <w:szCs w:val="28"/>
        </w:rPr>
        <w:t xml:space="preserve"> оформляются протоколом определения участников </w:t>
      </w:r>
      <w:r w:rsidR="005232EA">
        <w:rPr>
          <w:szCs w:val="28"/>
        </w:rPr>
        <w:t>ОАЭФ</w:t>
      </w:r>
      <w:r w:rsidR="009C4861" w:rsidRPr="00EA0F9E">
        <w:rPr>
          <w:szCs w:val="28"/>
        </w:rPr>
        <w:t xml:space="preserve">, который размещается на официальном сайте </w:t>
      </w:r>
      <w:r w:rsidR="007378C4" w:rsidRPr="00EA0F9E">
        <w:rPr>
          <w:szCs w:val="28"/>
        </w:rPr>
        <w:t xml:space="preserve">по закупкам в Российской Федерации </w:t>
      </w:r>
      <w:r w:rsidR="009C4861" w:rsidRPr="00EA0F9E">
        <w:rPr>
          <w:szCs w:val="28"/>
        </w:rPr>
        <w:t xml:space="preserve">в срок, предусмотренный Главой 3 настоящего Положения. Протокол содержит сведения о количестве </w:t>
      </w:r>
      <w:r w:rsidR="00597336">
        <w:rPr>
          <w:szCs w:val="28"/>
        </w:rPr>
        <w:t>Поставщ</w:t>
      </w:r>
      <w:r w:rsidR="009C4861" w:rsidRPr="00EA0F9E">
        <w:rPr>
          <w:szCs w:val="28"/>
        </w:rPr>
        <w:t xml:space="preserve">иков, допущенных и не допущенных до участия в аукционном торге, без указания данных о </w:t>
      </w:r>
      <w:r w:rsidR="00597336">
        <w:rPr>
          <w:szCs w:val="28"/>
        </w:rPr>
        <w:t>Поставщ</w:t>
      </w:r>
      <w:r w:rsidR="009C4861" w:rsidRPr="00EA0F9E">
        <w:rPr>
          <w:szCs w:val="28"/>
        </w:rPr>
        <w:t>иках.</w:t>
      </w:r>
    </w:p>
    <w:p w:rsidR="00E06F61" w:rsidRPr="00EA0F9E" w:rsidRDefault="00E06F61" w:rsidP="00463572">
      <w:pPr>
        <w:ind w:firstLine="0"/>
        <w:rPr>
          <w:szCs w:val="28"/>
        </w:rPr>
      </w:pPr>
      <w:r w:rsidRPr="00EA0F9E">
        <w:rPr>
          <w:szCs w:val="28"/>
        </w:rPr>
        <w:t>1</w:t>
      </w:r>
      <w:r w:rsidR="0039454E" w:rsidRPr="00EA0F9E">
        <w:rPr>
          <w:szCs w:val="28"/>
        </w:rPr>
        <w:t>1</w:t>
      </w:r>
      <w:r w:rsidRPr="00EA0F9E">
        <w:rPr>
          <w:szCs w:val="28"/>
        </w:rPr>
        <w:t>.14.</w:t>
      </w:r>
      <w:r w:rsidR="00923987" w:rsidRPr="00EA0F9E">
        <w:rPr>
          <w:szCs w:val="28"/>
        </w:rPr>
        <w:t xml:space="preserve"> </w:t>
      </w:r>
      <w:r w:rsidR="009C4861" w:rsidRPr="00EA0F9E">
        <w:rPr>
          <w:szCs w:val="28"/>
        </w:rPr>
        <w:t xml:space="preserve">В течение двух рабочих дней со дня подписания протокола определения участников </w:t>
      </w:r>
      <w:r w:rsidR="005232EA">
        <w:rPr>
          <w:szCs w:val="28"/>
        </w:rPr>
        <w:t>ОАЭФ</w:t>
      </w:r>
      <w:r w:rsidR="009C4861" w:rsidRPr="00EA0F9E">
        <w:rPr>
          <w:szCs w:val="28"/>
        </w:rPr>
        <w:t xml:space="preserve">, в адрес </w:t>
      </w:r>
      <w:r w:rsidR="00597336">
        <w:rPr>
          <w:szCs w:val="28"/>
        </w:rPr>
        <w:t>Поставщ</w:t>
      </w:r>
      <w:r w:rsidR="009C4861" w:rsidRPr="00EA0F9E">
        <w:rPr>
          <w:szCs w:val="28"/>
        </w:rPr>
        <w:t>иков, допущенных до участия в аукционном торге</w:t>
      </w:r>
      <w:r w:rsidR="004E2B80" w:rsidRPr="00EA0F9E">
        <w:rPr>
          <w:szCs w:val="28"/>
        </w:rPr>
        <w:t>,</w:t>
      </w:r>
      <w:r w:rsidR="009C4861" w:rsidRPr="00EA0F9E">
        <w:rPr>
          <w:szCs w:val="28"/>
        </w:rPr>
        <w:t xml:space="preserve"> направляется извещение с указанием даты и времени начала аукционного торга</w:t>
      </w:r>
      <w:r w:rsidR="00923987" w:rsidRPr="00EA0F9E">
        <w:rPr>
          <w:szCs w:val="28"/>
        </w:rPr>
        <w:t xml:space="preserve">. </w:t>
      </w:r>
    </w:p>
    <w:p w:rsidR="00923987" w:rsidRPr="00EA0F9E" w:rsidRDefault="00923987" w:rsidP="00463572">
      <w:pPr>
        <w:ind w:firstLine="0"/>
        <w:rPr>
          <w:szCs w:val="28"/>
        </w:rPr>
      </w:pPr>
      <w:r w:rsidRPr="00EA0F9E">
        <w:rPr>
          <w:szCs w:val="28"/>
        </w:rPr>
        <w:t>1</w:t>
      </w:r>
      <w:r w:rsidR="0039454E" w:rsidRPr="00EA0F9E">
        <w:rPr>
          <w:szCs w:val="28"/>
        </w:rPr>
        <w:t>1</w:t>
      </w:r>
      <w:r w:rsidRPr="00EA0F9E">
        <w:rPr>
          <w:szCs w:val="28"/>
        </w:rPr>
        <w:t xml:space="preserve">.15. </w:t>
      </w:r>
      <w:r w:rsidR="004B7007" w:rsidRPr="00EA0F9E">
        <w:rPr>
          <w:szCs w:val="28"/>
        </w:rPr>
        <w:t>Аукцион</w:t>
      </w:r>
      <w:r w:rsidRPr="00EA0F9E">
        <w:rPr>
          <w:szCs w:val="28"/>
        </w:rPr>
        <w:t xml:space="preserve">ный торг осуществляется путем подачи </w:t>
      </w:r>
      <w:r w:rsidR="006110E1" w:rsidRPr="00EA0F9E">
        <w:rPr>
          <w:szCs w:val="28"/>
        </w:rPr>
        <w:t xml:space="preserve">участниками </w:t>
      </w:r>
      <w:r w:rsidR="005232EA">
        <w:rPr>
          <w:szCs w:val="28"/>
        </w:rPr>
        <w:t>ОАЭФ</w:t>
      </w:r>
      <w:r w:rsidR="006110E1" w:rsidRPr="00EA0F9E">
        <w:rPr>
          <w:szCs w:val="28"/>
        </w:rPr>
        <w:t xml:space="preserve"> ценовых предложений (ставок).</w:t>
      </w:r>
    </w:p>
    <w:p w:rsidR="00D544A5" w:rsidRPr="00597336" w:rsidRDefault="006110E1" w:rsidP="00463572">
      <w:pPr>
        <w:ind w:firstLine="0"/>
        <w:rPr>
          <w:color w:val="000000"/>
          <w:szCs w:val="28"/>
        </w:rPr>
      </w:pPr>
      <w:r w:rsidRPr="00EA0F9E">
        <w:rPr>
          <w:szCs w:val="28"/>
        </w:rPr>
        <w:t>1</w:t>
      </w:r>
      <w:r w:rsidR="0039454E" w:rsidRPr="00EA0F9E">
        <w:rPr>
          <w:szCs w:val="28"/>
        </w:rPr>
        <w:t>1</w:t>
      </w:r>
      <w:r w:rsidRPr="00EA0F9E">
        <w:rPr>
          <w:szCs w:val="28"/>
        </w:rPr>
        <w:t xml:space="preserve">.16. Участник </w:t>
      </w:r>
      <w:r w:rsidR="005232EA">
        <w:rPr>
          <w:szCs w:val="28"/>
        </w:rPr>
        <w:t>ОАЭФ</w:t>
      </w:r>
      <w:r w:rsidRPr="00EA0F9E">
        <w:rPr>
          <w:szCs w:val="28"/>
        </w:rPr>
        <w:t xml:space="preserve"> вправе подавать </w:t>
      </w:r>
      <w:r w:rsidR="00E06F61" w:rsidRPr="00EA0F9E">
        <w:rPr>
          <w:color w:val="000000"/>
          <w:szCs w:val="28"/>
        </w:rPr>
        <w:t xml:space="preserve">свои ценовые предложения </w:t>
      </w:r>
      <w:r w:rsidRPr="00EA0F9E">
        <w:rPr>
          <w:color w:val="000000"/>
          <w:szCs w:val="28"/>
        </w:rPr>
        <w:t xml:space="preserve">о понижении начальной цены </w:t>
      </w:r>
      <w:r w:rsidR="00E06F61" w:rsidRPr="00EA0F9E">
        <w:rPr>
          <w:color w:val="000000"/>
          <w:szCs w:val="28"/>
        </w:rPr>
        <w:t xml:space="preserve">(делать ставки) </w:t>
      </w:r>
      <w:r w:rsidR="00B25F86" w:rsidRPr="00EA0F9E">
        <w:rPr>
          <w:color w:val="000000"/>
          <w:szCs w:val="28"/>
        </w:rPr>
        <w:t>по наступлению времени начала</w:t>
      </w:r>
      <w:r w:rsidR="00E06F61" w:rsidRPr="00EA0F9E">
        <w:rPr>
          <w:color w:val="000000"/>
          <w:szCs w:val="28"/>
        </w:rPr>
        <w:t xml:space="preserve"> </w:t>
      </w:r>
      <w:r w:rsidR="004E2B80" w:rsidRPr="00EA0F9E">
        <w:rPr>
          <w:color w:val="000000"/>
          <w:szCs w:val="28"/>
        </w:rPr>
        <w:t>аукционного торга</w:t>
      </w:r>
      <w:r w:rsidRPr="00EA0F9E">
        <w:rPr>
          <w:color w:val="000000"/>
          <w:szCs w:val="28"/>
        </w:rPr>
        <w:t>.</w:t>
      </w:r>
      <w:r w:rsidR="007C1052">
        <w:rPr>
          <w:color w:val="000000"/>
          <w:szCs w:val="28"/>
        </w:rPr>
        <w:t xml:space="preserve"> </w:t>
      </w:r>
    </w:p>
    <w:p w:rsidR="006110E1" w:rsidRPr="00EA0F9E" w:rsidRDefault="006110E1" w:rsidP="00463572">
      <w:pPr>
        <w:ind w:firstLine="0"/>
        <w:rPr>
          <w:color w:val="000000"/>
          <w:szCs w:val="28"/>
        </w:rPr>
      </w:pPr>
      <w:r w:rsidRPr="00EA0F9E">
        <w:rPr>
          <w:color w:val="000000"/>
          <w:szCs w:val="28"/>
        </w:rPr>
        <w:t>1</w:t>
      </w:r>
      <w:r w:rsidR="0039454E" w:rsidRPr="00EA0F9E">
        <w:rPr>
          <w:color w:val="000000"/>
          <w:szCs w:val="28"/>
        </w:rPr>
        <w:t>1</w:t>
      </w:r>
      <w:r w:rsidRPr="00EA0F9E">
        <w:rPr>
          <w:color w:val="000000"/>
          <w:szCs w:val="28"/>
        </w:rPr>
        <w:t>.17. Ц</w:t>
      </w:r>
      <w:r w:rsidR="00E06F61" w:rsidRPr="00EA0F9E">
        <w:rPr>
          <w:color w:val="000000"/>
          <w:szCs w:val="28"/>
        </w:rPr>
        <w:t xml:space="preserve">еновые предложения подаются участниками </w:t>
      </w:r>
      <w:r w:rsidR="005232EA">
        <w:rPr>
          <w:color w:val="000000"/>
          <w:szCs w:val="28"/>
        </w:rPr>
        <w:t>ОАЭФ</w:t>
      </w:r>
      <w:r w:rsidRPr="00EA0F9E">
        <w:rPr>
          <w:color w:val="000000"/>
          <w:szCs w:val="28"/>
        </w:rPr>
        <w:t xml:space="preserve"> </w:t>
      </w:r>
      <w:r w:rsidR="00E06F61" w:rsidRPr="00EA0F9E">
        <w:rPr>
          <w:color w:val="000000"/>
          <w:szCs w:val="28"/>
        </w:rPr>
        <w:t xml:space="preserve">в </w:t>
      </w:r>
      <w:r w:rsidRPr="00EA0F9E">
        <w:rPr>
          <w:color w:val="000000"/>
          <w:szCs w:val="28"/>
        </w:rPr>
        <w:t xml:space="preserve">открытых электронных конвертах, обеспечивающих возможность </w:t>
      </w:r>
      <w:r w:rsidR="00E06F61" w:rsidRPr="00EA0F9E">
        <w:rPr>
          <w:color w:val="000000"/>
          <w:szCs w:val="28"/>
        </w:rPr>
        <w:t>любо</w:t>
      </w:r>
      <w:r w:rsidRPr="00EA0F9E">
        <w:rPr>
          <w:color w:val="000000"/>
          <w:szCs w:val="28"/>
        </w:rPr>
        <w:t>го</w:t>
      </w:r>
      <w:r w:rsidR="00E06F61" w:rsidRPr="00EA0F9E">
        <w:rPr>
          <w:color w:val="000000"/>
          <w:szCs w:val="28"/>
        </w:rPr>
        <w:t xml:space="preserve"> участник</w:t>
      </w:r>
      <w:r w:rsidRPr="00EA0F9E">
        <w:rPr>
          <w:color w:val="000000"/>
          <w:szCs w:val="28"/>
        </w:rPr>
        <w:t xml:space="preserve">а </w:t>
      </w:r>
      <w:r w:rsidR="005232EA">
        <w:rPr>
          <w:color w:val="000000"/>
          <w:szCs w:val="28"/>
        </w:rPr>
        <w:t>ОАЭФ</w:t>
      </w:r>
      <w:r w:rsidRPr="00EA0F9E">
        <w:rPr>
          <w:color w:val="000000"/>
          <w:szCs w:val="28"/>
        </w:rPr>
        <w:t xml:space="preserve"> </w:t>
      </w:r>
      <w:r w:rsidR="00E06F61" w:rsidRPr="00EA0F9E">
        <w:rPr>
          <w:color w:val="000000"/>
          <w:szCs w:val="28"/>
        </w:rPr>
        <w:t xml:space="preserve">ознакомиться с содержанием поступившего предложения. </w:t>
      </w:r>
    </w:p>
    <w:p w:rsidR="009824DE" w:rsidRPr="00EA0F9E" w:rsidRDefault="006110E1" w:rsidP="00463572">
      <w:pPr>
        <w:ind w:firstLine="0"/>
        <w:rPr>
          <w:color w:val="000000"/>
          <w:szCs w:val="28"/>
        </w:rPr>
      </w:pPr>
      <w:r w:rsidRPr="00EA0F9E">
        <w:rPr>
          <w:color w:val="000000"/>
          <w:szCs w:val="28"/>
        </w:rPr>
        <w:t>1</w:t>
      </w:r>
      <w:r w:rsidR="0039454E" w:rsidRPr="00EA0F9E">
        <w:rPr>
          <w:color w:val="000000"/>
          <w:szCs w:val="28"/>
        </w:rPr>
        <w:t>1</w:t>
      </w:r>
      <w:r w:rsidRPr="00EA0F9E">
        <w:rPr>
          <w:color w:val="000000"/>
          <w:szCs w:val="28"/>
        </w:rPr>
        <w:t>.18. Дата</w:t>
      </w:r>
      <w:r w:rsidR="009824DE" w:rsidRPr="00EA0F9E">
        <w:rPr>
          <w:color w:val="000000"/>
          <w:szCs w:val="28"/>
        </w:rPr>
        <w:t xml:space="preserve"> и время</w:t>
      </w:r>
      <w:r w:rsidRPr="00EA0F9E">
        <w:rPr>
          <w:color w:val="000000"/>
          <w:szCs w:val="28"/>
        </w:rPr>
        <w:t xml:space="preserve"> окончания </w:t>
      </w:r>
      <w:r w:rsidR="004B7007" w:rsidRPr="00EA0F9E">
        <w:rPr>
          <w:color w:val="000000"/>
          <w:szCs w:val="28"/>
        </w:rPr>
        <w:t>аукцион</w:t>
      </w:r>
      <w:r w:rsidRPr="00EA0F9E">
        <w:rPr>
          <w:color w:val="000000"/>
          <w:szCs w:val="28"/>
        </w:rPr>
        <w:t xml:space="preserve">ного торга </w:t>
      </w:r>
      <w:r w:rsidR="00B25F86" w:rsidRPr="00EA0F9E">
        <w:rPr>
          <w:color w:val="000000"/>
          <w:szCs w:val="28"/>
        </w:rPr>
        <w:t xml:space="preserve">могут быть </w:t>
      </w:r>
      <w:r w:rsidRPr="00EA0F9E">
        <w:rPr>
          <w:color w:val="000000"/>
          <w:szCs w:val="28"/>
        </w:rPr>
        <w:t>определен</w:t>
      </w:r>
      <w:r w:rsidR="009824DE" w:rsidRPr="00EA0F9E">
        <w:rPr>
          <w:color w:val="000000"/>
          <w:szCs w:val="28"/>
        </w:rPr>
        <w:t>ы</w:t>
      </w:r>
      <w:r w:rsidRPr="00EA0F9E">
        <w:rPr>
          <w:color w:val="000000"/>
          <w:szCs w:val="28"/>
        </w:rPr>
        <w:t xml:space="preserve"> в извещении</w:t>
      </w:r>
      <w:r w:rsidRPr="00EA0F9E">
        <w:rPr>
          <w:szCs w:val="28"/>
        </w:rPr>
        <w:t xml:space="preserve"> о проведении </w:t>
      </w:r>
      <w:r w:rsidR="005232EA">
        <w:rPr>
          <w:color w:val="000000"/>
          <w:szCs w:val="28"/>
        </w:rPr>
        <w:t>ОАЭФ</w:t>
      </w:r>
      <w:r w:rsidRPr="00EA0F9E">
        <w:rPr>
          <w:color w:val="000000"/>
          <w:szCs w:val="28"/>
        </w:rPr>
        <w:t xml:space="preserve">, </w:t>
      </w:r>
      <w:r w:rsidR="00B25F86" w:rsidRPr="00EA0F9E">
        <w:rPr>
          <w:color w:val="000000"/>
          <w:szCs w:val="28"/>
        </w:rPr>
        <w:t>а так же</w:t>
      </w:r>
      <w:r w:rsidRPr="00EA0F9E">
        <w:rPr>
          <w:color w:val="000000"/>
          <w:szCs w:val="28"/>
        </w:rPr>
        <w:t xml:space="preserve"> может автоматически изменяться, если в пределах 1</w:t>
      </w:r>
      <w:r w:rsidR="00D544A5" w:rsidRPr="00D544A5">
        <w:rPr>
          <w:color w:val="000000"/>
          <w:szCs w:val="28"/>
        </w:rPr>
        <w:t xml:space="preserve">0 </w:t>
      </w:r>
      <w:r w:rsidR="00D544A5">
        <w:rPr>
          <w:color w:val="000000"/>
          <w:szCs w:val="28"/>
        </w:rPr>
        <w:t xml:space="preserve">минут </w:t>
      </w:r>
      <w:r w:rsidRPr="00EA0F9E">
        <w:rPr>
          <w:color w:val="000000"/>
          <w:szCs w:val="28"/>
        </w:rPr>
        <w:t xml:space="preserve">до даты окончания </w:t>
      </w:r>
      <w:r w:rsidR="004B7007" w:rsidRPr="00EA0F9E">
        <w:rPr>
          <w:color w:val="000000"/>
          <w:szCs w:val="28"/>
        </w:rPr>
        <w:t>аукцион</w:t>
      </w:r>
      <w:r w:rsidRPr="00EA0F9E">
        <w:rPr>
          <w:color w:val="000000"/>
          <w:szCs w:val="28"/>
        </w:rPr>
        <w:t xml:space="preserve">ного торга будет сделана очередная ставка, при этом дата </w:t>
      </w:r>
      <w:r w:rsidR="009824DE" w:rsidRPr="00EA0F9E">
        <w:rPr>
          <w:color w:val="000000"/>
          <w:szCs w:val="28"/>
        </w:rPr>
        <w:t xml:space="preserve">и время </w:t>
      </w:r>
      <w:r w:rsidRPr="00EA0F9E">
        <w:rPr>
          <w:color w:val="000000"/>
          <w:szCs w:val="28"/>
        </w:rPr>
        <w:t xml:space="preserve">окончания </w:t>
      </w:r>
      <w:r w:rsidR="004B7007" w:rsidRPr="00EA0F9E">
        <w:rPr>
          <w:color w:val="000000"/>
          <w:szCs w:val="28"/>
        </w:rPr>
        <w:t>аукцион</w:t>
      </w:r>
      <w:r w:rsidR="009824DE" w:rsidRPr="00EA0F9E">
        <w:rPr>
          <w:color w:val="000000"/>
          <w:szCs w:val="28"/>
        </w:rPr>
        <w:t>ного торга</w:t>
      </w:r>
      <w:r w:rsidRPr="00EA0F9E">
        <w:rPr>
          <w:color w:val="000000"/>
          <w:szCs w:val="28"/>
        </w:rPr>
        <w:t xml:space="preserve"> не мо</w:t>
      </w:r>
      <w:r w:rsidR="00A8226A" w:rsidRPr="00EA0F9E">
        <w:rPr>
          <w:color w:val="000000"/>
          <w:szCs w:val="28"/>
        </w:rPr>
        <w:t>гут</w:t>
      </w:r>
      <w:r w:rsidRPr="00EA0F9E">
        <w:rPr>
          <w:color w:val="000000"/>
          <w:szCs w:val="28"/>
        </w:rPr>
        <w:t xml:space="preserve"> превысить предельно допустимое время окончания </w:t>
      </w:r>
      <w:r w:rsidR="004B7007" w:rsidRPr="00EA0F9E">
        <w:rPr>
          <w:color w:val="000000"/>
          <w:szCs w:val="28"/>
        </w:rPr>
        <w:t>аукцион</w:t>
      </w:r>
      <w:r w:rsidRPr="00EA0F9E">
        <w:rPr>
          <w:color w:val="000000"/>
          <w:szCs w:val="28"/>
        </w:rPr>
        <w:t>ного торга</w:t>
      </w:r>
      <w:r w:rsidR="009824DE" w:rsidRPr="00EA0F9E">
        <w:rPr>
          <w:color w:val="000000"/>
          <w:szCs w:val="28"/>
        </w:rPr>
        <w:t xml:space="preserve">, определенное в документации </w:t>
      </w:r>
      <w:r w:rsidR="005232EA">
        <w:rPr>
          <w:color w:val="000000"/>
          <w:szCs w:val="28"/>
        </w:rPr>
        <w:t>ОАЭФ</w:t>
      </w:r>
      <w:r w:rsidRPr="00EA0F9E">
        <w:rPr>
          <w:color w:val="000000"/>
          <w:szCs w:val="28"/>
        </w:rPr>
        <w:t>.</w:t>
      </w:r>
    </w:p>
    <w:p w:rsidR="009F3214" w:rsidRPr="00EA0F9E" w:rsidRDefault="009F3214" w:rsidP="00463572">
      <w:pPr>
        <w:ind w:firstLine="0"/>
        <w:rPr>
          <w:color w:val="000000"/>
          <w:szCs w:val="28"/>
        </w:rPr>
      </w:pPr>
      <w:r w:rsidRPr="00EA0F9E">
        <w:rPr>
          <w:color w:val="000000"/>
          <w:szCs w:val="28"/>
        </w:rPr>
        <w:t>1</w:t>
      </w:r>
      <w:r w:rsidR="0039454E" w:rsidRPr="00EA0F9E">
        <w:rPr>
          <w:color w:val="000000"/>
          <w:szCs w:val="28"/>
        </w:rPr>
        <w:t>1</w:t>
      </w:r>
      <w:r w:rsidRPr="00EA0F9E">
        <w:rPr>
          <w:color w:val="000000"/>
          <w:szCs w:val="28"/>
        </w:rPr>
        <w:t xml:space="preserve">.19. Любой участник </w:t>
      </w:r>
      <w:r w:rsidR="004B7007" w:rsidRPr="00EA0F9E">
        <w:rPr>
          <w:color w:val="000000"/>
          <w:szCs w:val="28"/>
        </w:rPr>
        <w:t>аукцион</w:t>
      </w:r>
      <w:r w:rsidRPr="00EA0F9E">
        <w:rPr>
          <w:color w:val="000000"/>
          <w:szCs w:val="28"/>
        </w:rPr>
        <w:t xml:space="preserve">ного торга может сделать неограниченное количество ставок, но не подряд одну за другой. </w:t>
      </w:r>
      <w:r w:rsidR="00D73A3F" w:rsidRPr="00EA0F9E">
        <w:rPr>
          <w:color w:val="000000"/>
          <w:szCs w:val="28"/>
        </w:rPr>
        <w:t xml:space="preserve">Следующую ставку он вправе сделать только в случае, если другим участником </w:t>
      </w:r>
      <w:r w:rsidR="004B7007" w:rsidRPr="00EA0F9E">
        <w:rPr>
          <w:color w:val="000000"/>
          <w:szCs w:val="28"/>
        </w:rPr>
        <w:t>аукцион</w:t>
      </w:r>
      <w:r w:rsidR="00D73A3F" w:rsidRPr="00EA0F9E">
        <w:rPr>
          <w:color w:val="000000"/>
          <w:szCs w:val="28"/>
        </w:rPr>
        <w:t>ного торга сделана более низкая ставка</w:t>
      </w:r>
      <w:r w:rsidR="00D544A5">
        <w:rPr>
          <w:color w:val="000000"/>
          <w:szCs w:val="28"/>
        </w:rPr>
        <w:t>. При этом каждая новая ставка должна отличаться от предыдущей ей ставки не менее чем на</w:t>
      </w:r>
      <w:r w:rsidR="00D544A5" w:rsidRPr="00D544A5">
        <w:rPr>
          <w:color w:val="FF0000"/>
          <w:szCs w:val="28"/>
        </w:rPr>
        <w:t xml:space="preserve"> </w:t>
      </w:r>
      <w:r w:rsidR="00D544A5" w:rsidRPr="00F0003D">
        <w:rPr>
          <w:szCs w:val="28"/>
        </w:rPr>
        <w:t>минимальный шаг аукционного торга</w:t>
      </w:r>
      <w:r w:rsidRPr="00EA0F9E">
        <w:rPr>
          <w:color w:val="000000"/>
          <w:szCs w:val="28"/>
        </w:rPr>
        <w:t>.</w:t>
      </w:r>
    </w:p>
    <w:p w:rsidR="009824DE" w:rsidRPr="00EA0F9E" w:rsidRDefault="009824DE" w:rsidP="00463572">
      <w:pPr>
        <w:ind w:firstLine="0"/>
        <w:rPr>
          <w:color w:val="000000"/>
          <w:szCs w:val="28"/>
        </w:rPr>
      </w:pPr>
      <w:r w:rsidRPr="00EA0F9E">
        <w:rPr>
          <w:color w:val="000000"/>
          <w:szCs w:val="28"/>
        </w:rPr>
        <w:t>1</w:t>
      </w:r>
      <w:r w:rsidR="0039454E" w:rsidRPr="00EA0F9E">
        <w:rPr>
          <w:color w:val="000000"/>
          <w:szCs w:val="28"/>
        </w:rPr>
        <w:t>1</w:t>
      </w:r>
      <w:r w:rsidR="00E06F61" w:rsidRPr="00EA0F9E">
        <w:rPr>
          <w:color w:val="000000"/>
          <w:szCs w:val="28"/>
        </w:rPr>
        <w:t>.</w:t>
      </w:r>
      <w:r w:rsidR="009F3214" w:rsidRPr="00EA0F9E">
        <w:rPr>
          <w:color w:val="000000"/>
          <w:szCs w:val="28"/>
        </w:rPr>
        <w:t>20</w:t>
      </w:r>
      <w:r w:rsidR="00E06F61" w:rsidRPr="00EA0F9E">
        <w:rPr>
          <w:color w:val="000000"/>
          <w:szCs w:val="28"/>
        </w:rPr>
        <w:t xml:space="preserve">. </w:t>
      </w:r>
      <w:r w:rsidRPr="00EA0F9E">
        <w:rPr>
          <w:color w:val="000000"/>
          <w:szCs w:val="28"/>
        </w:rPr>
        <w:t>П</w:t>
      </w:r>
      <w:r w:rsidR="00E06F61" w:rsidRPr="00EA0F9E">
        <w:rPr>
          <w:color w:val="000000"/>
          <w:szCs w:val="28"/>
        </w:rPr>
        <w:t xml:space="preserve">обедителем </w:t>
      </w:r>
      <w:r w:rsidR="005232EA">
        <w:rPr>
          <w:color w:val="000000"/>
          <w:szCs w:val="28"/>
        </w:rPr>
        <w:t>ОАЭФ</w:t>
      </w:r>
      <w:r w:rsidRPr="00EA0F9E">
        <w:rPr>
          <w:color w:val="000000"/>
          <w:szCs w:val="28"/>
        </w:rPr>
        <w:t xml:space="preserve"> </w:t>
      </w:r>
      <w:r w:rsidR="00E06F61" w:rsidRPr="00EA0F9E">
        <w:rPr>
          <w:color w:val="000000"/>
          <w:szCs w:val="28"/>
        </w:rPr>
        <w:t>признается участник</w:t>
      </w:r>
      <w:r w:rsidRPr="00EA0F9E">
        <w:rPr>
          <w:color w:val="000000"/>
          <w:szCs w:val="28"/>
        </w:rPr>
        <w:t xml:space="preserve"> </w:t>
      </w:r>
      <w:r w:rsidR="005232EA">
        <w:rPr>
          <w:color w:val="000000"/>
          <w:szCs w:val="28"/>
        </w:rPr>
        <w:t>ОАЭФ</w:t>
      </w:r>
      <w:r w:rsidR="00E06F61" w:rsidRPr="00EA0F9E">
        <w:rPr>
          <w:color w:val="000000"/>
          <w:szCs w:val="28"/>
        </w:rPr>
        <w:t xml:space="preserve">, </w:t>
      </w:r>
      <w:r w:rsidRPr="00EA0F9E">
        <w:rPr>
          <w:color w:val="000000"/>
          <w:szCs w:val="28"/>
        </w:rPr>
        <w:t xml:space="preserve">сделавший наименьшую ставку на момент окончания </w:t>
      </w:r>
      <w:r w:rsidR="004B7007" w:rsidRPr="00EA0F9E">
        <w:rPr>
          <w:color w:val="000000"/>
          <w:szCs w:val="28"/>
        </w:rPr>
        <w:t>аукцион</w:t>
      </w:r>
      <w:r w:rsidRPr="00EA0F9E">
        <w:rPr>
          <w:color w:val="000000"/>
          <w:szCs w:val="28"/>
        </w:rPr>
        <w:t xml:space="preserve">ного торга. В случае, если несколько участников </w:t>
      </w:r>
      <w:r w:rsidR="005232EA">
        <w:rPr>
          <w:color w:val="000000"/>
          <w:szCs w:val="28"/>
        </w:rPr>
        <w:t>ОАЭФ</w:t>
      </w:r>
      <w:r w:rsidRPr="00EA0F9E">
        <w:rPr>
          <w:color w:val="000000"/>
          <w:szCs w:val="28"/>
        </w:rPr>
        <w:t xml:space="preserve"> сделали одинаковые ставки, победителем признается участник </w:t>
      </w:r>
      <w:r w:rsidR="005232EA">
        <w:rPr>
          <w:color w:val="000000"/>
          <w:szCs w:val="28"/>
        </w:rPr>
        <w:t>ОАЭФ</w:t>
      </w:r>
      <w:r w:rsidR="00A8226A" w:rsidRPr="00EA0F9E">
        <w:rPr>
          <w:color w:val="000000"/>
          <w:szCs w:val="28"/>
        </w:rPr>
        <w:t>,</w:t>
      </w:r>
      <w:r w:rsidRPr="00EA0F9E">
        <w:rPr>
          <w:color w:val="000000"/>
          <w:szCs w:val="28"/>
        </w:rPr>
        <w:t xml:space="preserve"> первым с</w:t>
      </w:r>
      <w:r w:rsidR="00A8226A" w:rsidRPr="00EA0F9E">
        <w:rPr>
          <w:color w:val="000000"/>
          <w:szCs w:val="28"/>
        </w:rPr>
        <w:t>делавший</w:t>
      </w:r>
      <w:r w:rsidRPr="00EA0F9E">
        <w:rPr>
          <w:color w:val="000000"/>
          <w:szCs w:val="28"/>
        </w:rPr>
        <w:t xml:space="preserve"> такую ставку.</w:t>
      </w:r>
    </w:p>
    <w:p w:rsidR="009824DE" w:rsidRPr="00EA0F9E" w:rsidRDefault="009824DE" w:rsidP="00463572">
      <w:pPr>
        <w:ind w:firstLine="0"/>
        <w:rPr>
          <w:szCs w:val="28"/>
        </w:rPr>
      </w:pPr>
      <w:r w:rsidRPr="00EA0F9E">
        <w:rPr>
          <w:color w:val="000000"/>
          <w:szCs w:val="28"/>
        </w:rPr>
        <w:t>1</w:t>
      </w:r>
      <w:r w:rsidR="0039454E" w:rsidRPr="00EA0F9E">
        <w:rPr>
          <w:color w:val="000000"/>
          <w:szCs w:val="28"/>
        </w:rPr>
        <w:t>1</w:t>
      </w:r>
      <w:r w:rsidRPr="00EA0F9E">
        <w:rPr>
          <w:color w:val="000000"/>
          <w:szCs w:val="28"/>
        </w:rPr>
        <w:t>.2</w:t>
      </w:r>
      <w:r w:rsidR="009F3214" w:rsidRPr="00EA0F9E">
        <w:rPr>
          <w:color w:val="000000"/>
          <w:szCs w:val="28"/>
        </w:rPr>
        <w:t>1</w:t>
      </w:r>
      <w:r w:rsidRPr="00EA0F9E">
        <w:rPr>
          <w:color w:val="000000"/>
          <w:szCs w:val="28"/>
        </w:rPr>
        <w:t xml:space="preserve">. Решение о победителе </w:t>
      </w:r>
      <w:r w:rsidR="005232EA">
        <w:rPr>
          <w:color w:val="000000"/>
          <w:szCs w:val="28"/>
        </w:rPr>
        <w:t>ОАЭФ</w:t>
      </w:r>
      <w:r w:rsidRPr="00EA0F9E">
        <w:rPr>
          <w:color w:val="000000"/>
          <w:szCs w:val="28"/>
        </w:rPr>
        <w:t xml:space="preserve"> </w:t>
      </w:r>
      <w:r w:rsidR="009A7ECA" w:rsidRPr="00EA0F9E">
        <w:rPr>
          <w:szCs w:val="28"/>
        </w:rPr>
        <w:t xml:space="preserve">оформляется протоколом, в котором указываются два </w:t>
      </w:r>
      <w:r w:rsidR="00597336">
        <w:rPr>
          <w:szCs w:val="28"/>
        </w:rPr>
        <w:t>Поставщ</w:t>
      </w:r>
      <w:r w:rsidR="009A7ECA" w:rsidRPr="00EA0F9E">
        <w:rPr>
          <w:szCs w:val="28"/>
        </w:rPr>
        <w:t xml:space="preserve">ика, </w:t>
      </w:r>
      <w:r w:rsidRPr="00EA0F9E">
        <w:rPr>
          <w:szCs w:val="28"/>
        </w:rPr>
        <w:t>предложившие наименьшие ставки.</w:t>
      </w:r>
    </w:p>
    <w:p w:rsidR="009A7ECA" w:rsidRPr="00EA0F9E" w:rsidRDefault="009824DE" w:rsidP="00463572">
      <w:pPr>
        <w:ind w:firstLine="0"/>
        <w:rPr>
          <w:color w:val="000000"/>
          <w:szCs w:val="28"/>
        </w:rPr>
      </w:pPr>
      <w:r w:rsidRPr="00EA0F9E">
        <w:rPr>
          <w:szCs w:val="28"/>
        </w:rPr>
        <w:t>1</w:t>
      </w:r>
      <w:r w:rsidR="0039454E" w:rsidRPr="00EA0F9E">
        <w:rPr>
          <w:szCs w:val="28"/>
        </w:rPr>
        <w:t>1</w:t>
      </w:r>
      <w:r w:rsidRPr="00EA0F9E">
        <w:rPr>
          <w:szCs w:val="28"/>
        </w:rPr>
        <w:t>.2</w:t>
      </w:r>
      <w:r w:rsidR="009F3214" w:rsidRPr="00EA0F9E">
        <w:rPr>
          <w:szCs w:val="28"/>
        </w:rPr>
        <w:t>2</w:t>
      </w:r>
      <w:r w:rsidRPr="00EA0F9E">
        <w:rPr>
          <w:szCs w:val="28"/>
        </w:rPr>
        <w:t>.</w:t>
      </w:r>
      <w:r w:rsidR="009A7ECA" w:rsidRPr="00EA0F9E">
        <w:rPr>
          <w:szCs w:val="28"/>
        </w:rPr>
        <w:t xml:space="preserve"> Информация о победителе </w:t>
      </w:r>
      <w:r w:rsidR="005232EA">
        <w:rPr>
          <w:szCs w:val="28"/>
        </w:rPr>
        <w:t>ОАЭФ</w:t>
      </w:r>
      <w:r w:rsidR="009A7ECA" w:rsidRPr="00EA0F9E">
        <w:rPr>
          <w:szCs w:val="28"/>
        </w:rPr>
        <w:t xml:space="preserve"> размещается на сайте Заказчика. </w:t>
      </w:r>
      <w:r w:rsidRPr="00EA0F9E">
        <w:rPr>
          <w:szCs w:val="28"/>
        </w:rPr>
        <w:t xml:space="preserve">Победителю </w:t>
      </w:r>
      <w:r w:rsidR="005232EA">
        <w:rPr>
          <w:szCs w:val="28"/>
        </w:rPr>
        <w:t>ОАЭФ</w:t>
      </w:r>
      <w:r w:rsidRPr="00EA0F9E">
        <w:rPr>
          <w:szCs w:val="28"/>
        </w:rPr>
        <w:t xml:space="preserve"> </w:t>
      </w:r>
      <w:r w:rsidR="009A7ECA" w:rsidRPr="00EA0F9E">
        <w:rPr>
          <w:szCs w:val="28"/>
        </w:rPr>
        <w:t xml:space="preserve">в течение 3-х рабочих дней направляется уведомление об этом и </w:t>
      </w:r>
      <w:r w:rsidR="0006402E" w:rsidRPr="00EA0F9E">
        <w:rPr>
          <w:szCs w:val="28"/>
        </w:rPr>
        <w:t xml:space="preserve">предложение о заключении договора на условиях, указанных </w:t>
      </w:r>
      <w:r w:rsidR="009A7ECA" w:rsidRPr="00EA0F9E">
        <w:rPr>
          <w:color w:val="000000"/>
          <w:szCs w:val="28"/>
        </w:rPr>
        <w:t>в документации</w:t>
      </w:r>
      <w:r w:rsidRPr="00EA0F9E">
        <w:rPr>
          <w:color w:val="000000"/>
          <w:szCs w:val="28"/>
        </w:rPr>
        <w:t xml:space="preserve"> </w:t>
      </w:r>
      <w:r w:rsidR="005232EA">
        <w:rPr>
          <w:color w:val="000000"/>
          <w:szCs w:val="28"/>
        </w:rPr>
        <w:t>ОАЭФ</w:t>
      </w:r>
      <w:r w:rsidR="009A7ECA" w:rsidRPr="00EA0F9E">
        <w:rPr>
          <w:color w:val="000000"/>
          <w:szCs w:val="28"/>
        </w:rPr>
        <w:t xml:space="preserve"> и заявке </w:t>
      </w:r>
      <w:r w:rsidR="00597336">
        <w:rPr>
          <w:color w:val="000000"/>
          <w:szCs w:val="28"/>
        </w:rPr>
        <w:t>Поставщ</w:t>
      </w:r>
      <w:r w:rsidR="009A7ECA" w:rsidRPr="00EA0F9E">
        <w:rPr>
          <w:color w:val="000000"/>
          <w:szCs w:val="28"/>
        </w:rPr>
        <w:t>ика</w:t>
      </w:r>
      <w:r w:rsidR="009F3214" w:rsidRPr="00EA0F9E">
        <w:rPr>
          <w:color w:val="000000"/>
          <w:szCs w:val="28"/>
        </w:rPr>
        <w:t>,</w:t>
      </w:r>
      <w:r w:rsidRPr="00EA0F9E">
        <w:rPr>
          <w:color w:val="000000"/>
          <w:szCs w:val="28"/>
        </w:rPr>
        <w:t xml:space="preserve"> по цене</w:t>
      </w:r>
      <w:r w:rsidR="009F3214" w:rsidRPr="00EA0F9E">
        <w:rPr>
          <w:color w:val="000000"/>
          <w:szCs w:val="28"/>
        </w:rPr>
        <w:t xml:space="preserve"> последней ставки, сделанной данным </w:t>
      </w:r>
      <w:r w:rsidR="00597336">
        <w:rPr>
          <w:color w:val="000000"/>
          <w:szCs w:val="28"/>
        </w:rPr>
        <w:t>Поставщ</w:t>
      </w:r>
      <w:r w:rsidR="009F3214" w:rsidRPr="00EA0F9E">
        <w:rPr>
          <w:color w:val="000000"/>
          <w:szCs w:val="28"/>
        </w:rPr>
        <w:t>иком</w:t>
      </w:r>
      <w:r w:rsidR="00A8226A" w:rsidRPr="00EA0F9E">
        <w:rPr>
          <w:color w:val="000000"/>
          <w:szCs w:val="28"/>
        </w:rPr>
        <w:t>, а так же</w:t>
      </w:r>
      <w:r w:rsidR="009A7ECA" w:rsidRPr="00EA0F9E">
        <w:rPr>
          <w:color w:val="000000"/>
          <w:szCs w:val="28"/>
        </w:rPr>
        <w:t xml:space="preserve"> проект такого договора.</w:t>
      </w:r>
    </w:p>
    <w:p w:rsidR="009A7ECA" w:rsidRPr="00EA0F9E" w:rsidRDefault="009F3214" w:rsidP="00463572">
      <w:pPr>
        <w:autoSpaceDE w:val="0"/>
        <w:autoSpaceDN w:val="0"/>
        <w:adjustRightInd w:val="0"/>
        <w:ind w:firstLine="0"/>
        <w:rPr>
          <w:color w:val="000000"/>
          <w:szCs w:val="28"/>
        </w:rPr>
      </w:pPr>
      <w:r w:rsidRPr="00EA0F9E">
        <w:rPr>
          <w:color w:val="000000"/>
          <w:szCs w:val="28"/>
        </w:rPr>
        <w:t>1</w:t>
      </w:r>
      <w:r w:rsidR="0039454E" w:rsidRPr="00EA0F9E">
        <w:rPr>
          <w:color w:val="000000"/>
          <w:szCs w:val="28"/>
        </w:rPr>
        <w:t>1</w:t>
      </w:r>
      <w:r w:rsidR="009A7ECA" w:rsidRPr="00EA0F9E">
        <w:rPr>
          <w:color w:val="000000"/>
          <w:szCs w:val="28"/>
        </w:rPr>
        <w:t>.2</w:t>
      </w:r>
      <w:r w:rsidRPr="00EA0F9E">
        <w:rPr>
          <w:color w:val="000000"/>
          <w:szCs w:val="28"/>
        </w:rPr>
        <w:t>3</w:t>
      </w:r>
      <w:r w:rsidR="009A7ECA" w:rsidRPr="00EA0F9E">
        <w:rPr>
          <w:color w:val="000000"/>
          <w:szCs w:val="28"/>
        </w:rPr>
        <w:t xml:space="preserve">. В случае, если в течение десяти рабочих дней после направления в соответствии с п. </w:t>
      </w:r>
      <w:r w:rsidRPr="00EA0F9E">
        <w:rPr>
          <w:color w:val="000000"/>
          <w:szCs w:val="28"/>
        </w:rPr>
        <w:t>1</w:t>
      </w:r>
      <w:r w:rsidR="00B25F86" w:rsidRPr="00EA0F9E">
        <w:rPr>
          <w:color w:val="000000"/>
          <w:szCs w:val="28"/>
        </w:rPr>
        <w:t>1</w:t>
      </w:r>
      <w:r w:rsidR="009A7ECA" w:rsidRPr="00EA0F9E">
        <w:rPr>
          <w:color w:val="000000"/>
          <w:szCs w:val="28"/>
        </w:rPr>
        <w:t>.2</w:t>
      </w:r>
      <w:r w:rsidRPr="00EA0F9E">
        <w:rPr>
          <w:color w:val="000000"/>
          <w:szCs w:val="28"/>
        </w:rPr>
        <w:t>2</w:t>
      </w:r>
      <w:r w:rsidR="009A7ECA" w:rsidRPr="00EA0F9E">
        <w:rPr>
          <w:color w:val="000000"/>
          <w:szCs w:val="28"/>
        </w:rPr>
        <w:t xml:space="preserve"> настоящего Положения уведомления, </w:t>
      </w:r>
      <w:r w:rsidR="00597336">
        <w:rPr>
          <w:color w:val="000000"/>
          <w:szCs w:val="28"/>
        </w:rPr>
        <w:t>Поставщ</w:t>
      </w:r>
      <w:r w:rsidR="009A7ECA" w:rsidRPr="00EA0F9E">
        <w:rPr>
          <w:color w:val="000000"/>
          <w:szCs w:val="28"/>
        </w:rPr>
        <w:t>ик не направляет Заказчику подписанный им проект договора, либо протокол разногласий, он считается уклонившимся от заключения договора.</w:t>
      </w:r>
    </w:p>
    <w:p w:rsidR="009A7ECA" w:rsidRPr="00EA0F9E" w:rsidRDefault="009F3214" w:rsidP="00463572">
      <w:pPr>
        <w:autoSpaceDE w:val="0"/>
        <w:autoSpaceDN w:val="0"/>
        <w:adjustRightInd w:val="0"/>
        <w:ind w:firstLine="0"/>
        <w:rPr>
          <w:color w:val="000000"/>
          <w:szCs w:val="28"/>
        </w:rPr>
      </w:pPr>
      <w:r w:rsidRPr="00EA0F9E">
        <w:rPr>
          <w:color w:val="000000"/>
          <w:szCs w:val="28"/>
        </w:rPr>
        <w:t>1</w:t>
      </w:r>
      <w:r w:rsidR="0039454E" w:rsidRPr="00EA0F9E">
        <w:rPr>
          <w:color w:val="000000"/>
          <w:szCs w:val="28"/>
        </w:rPr>
        <w:t>1</w:t>
      </w:r>
      <w:r w:rsidR="009A7ECA" w:rsidRPr="00EA0F9E">
        <w:rPr>
          <w:color w:val="000000"/>
          <w:szCs w:val="28"/>
        </w:rPr>
        <w:t>.2</w:t>
      </w:r>
      <w:r w:rsidRPr="00EA0F9E">
        <w:rPr>
          <w:color w:val="000000"/>
          <w:szCs w:val="28"/>
        </w:rPr>
        <w:t>4</w:t>
      </w:r>
      <w:r w:rsidR="009A7ECA" w:rsidRPr="00EA0F9E">
        <w:rPr>
          <w:color w:val="000000"/>
          <w:szCs w:val="28"/>
        </w:rPr>
        <w:t xml:space="preserve">. В случае если победитель </w:t>
      </w:r>
      <w:r w:rsidR="005232EA">
        <w:rPr>
          <w:color w:val="000000"/>
          <w:szCs w:val="28"/>
        </w:rPr>
        <w:t>ОАЭФ</w:t>
      </w:r>
      <w:r w:rsidR="009A7ECA" w:rsidRPr="00EA0F9E">
        <w:rPr>
          <w:color w:val="000000"/>
          <w:szCs w:val="28"/>
        </w:rPr>
        <w:t xml:space="preserve"> признан уклонившимся от заключения договора, Заказчик заключает договор с участником </w:t>
      </w:r>
      <w:r w:rsidR="005232EA">
        <w:rPr>
          <w:color w:val="000000"/>
          <w:szCs w:val="28"/>
        </w:rPr>
        <w:t>ОАЭФ</w:t>
      </w:r>
      <w:r w:rsidR="009A7ECA" w:rsidRPr="00EA0F9E">
        <w:rPr>
          <w:color w:val="000000"/>
          <w:szCs w:val="28"/>
        </w:rPr>
        <w:t xml:space="preserve">, </w:t>
      </w:r>
      <w:r w:rsidRPr="00EA0F9E">
        <w:rPr>
          <w:color w:val="000000"/>
          <w:szCs w:val="28"/>
        </w:rPr>
        <w:t xml:space="preserve">сделавшим второе по выгодности предложение в результате </w:t>
      </w:r>
      <w:r w:rsidR="004B7007" w:rsidRPr="00EA0F9E">
        <w:rPr>
          <w:color w:val="000000"/>
          <w:szCs w:val="28"/>
        </w:rPr>
        <w:t>аукцион</w:t>
      </w:r>
      <w:r w:rsidRPr="00EA0F9E">
        <w:rPr>
          <w:color w:val="000000"/>
          <w:szCs w:val="28"/>
        </w:rPr>
        <w:t>ного торга</w:t>
      </w:r>
      <w:r w:rsidR="009A7ECA" w:rsidRPr="00EA0F9E">
        <w:rPr>
          <w:color w:val="000000"/>
          <w:szCs w:val="28"/>
        </w:rPr>
        <w:t xml:space="preserve">, в порядке, предусмотренным п. </w:t>
      </w:r>
      <w:r w:rsidRPr="00EA0F9E">
        <w:rPr>
          <w:color w:val="000000"/>
          <w:szCs w:val="28"/>
        </w:rPr>
        <w:t>1</w:t>
      </w:r>
      <w:r w:rsidR="00B25F86" w:rsidRPr="00EA0F9E">
        <w:rPr>
          <w:color w:val="000000"/>
          <w:szCs w:val="28"/>
        </w:rPr>
        <w:t>1</w:t>
      </w:r>
      <w:r w:rsidR="009A7ECA" w:rsidRPr="00EA0F9E">
        <w:rPr>
          <w:color w:val="000000"/>
          <w:szCs w:val="28"/>
        </w:rPr>
        <w:t>.2</w:t>
      </w:r>
      <w:r w:rsidRPr="00EA0F9E">
        <w:rPr>
          <w:color w:val="000000"/>
          <w:szCs w:val="28"/>
        </w:rPr>
        <w:t>2</w:t>
      </w:r>
      <w:r w:rsidR="009A7ECA" w:rsidRPr="00EA0F9E">
        <w:rPr>
          <w:color w:val="000000"/>
          <w:szCs w:val="28"/>
        </w:rPr>
        <w:t xml:space="preserve"> - </w:t>
      </w:r>
      <w:r w:rsidRPr="00EA0F9E">
        <w:rPr>
          <w:color w:val="000000"/>
          <w:szCs w:val="28"/>
        </w:rPr>
        <w:t>1</w:t>
      </w:r>
      <w:r w:rsidR="00B25F86" w:rsidRPr="00EA0F9E">
        <w:rPr>
          <w:color w:val="000000"/>
          <w:szCs w:val="28"/>
        </w:rPr>
        <w:t>1</w:t>
      </w:r>
      <w:r w:rsidR="009A7ECA" w:rsidRPr="00EA0F9E">
        <w:rPr>
          <w:color w:val="000000"/>
          <w:szCs w:val="28"/>
        </w:rPr>
        <w:t>.2</w:t>
      </w:r>
      <w:r w:rsidRPr="00EA0F9E">
        <w:rPr>
          <w:color w:val="000000"/>
          <w:szCs w:val="28"/>
        </w:rPr>
        <w:t>3</w:t>
      </w:r>
      <w:r w:rsidR="009A7ECA" w:rsidRPr="00EA0F9E">
        <w:rPr>
          <w:color w:val="000000"/>
          <w:szCs w:val="28"/>
        </w:rPr>
        <w:t xml:space="preserve"> настоящего Положения.</w:t>
      </w:r>
    </w:p>
    <w:p w:rsidR="009A7ECA" w:rsidRPr="00EA0F9E" w:rsidRDefault="009F3214" w:rsidP="003C4120">
      <w:pPr>
        <w:autoSpaceDE w:val="0"/>
        <w:autoSpaceDN w:val="0"/>
        <w:adjustRightInd w:val="0"/>
        <w:ind w:firstLine="0"/>
        <w:rPr>
          <w:color w:val="000000"/>
          <w:szCs w:val="28"/>
        </w:rPr>
      </w:pPr>
      <w:r w:rsidRPr="00EA0F9E">
        <w:rPr>
          <w:color w:val="000000"/>
          <w:szCs w:val="28"/>
        </w:rPr>
        <w:t>1</w:t>
      </w:r>
      <w:r w:rsidR="0039454E" w:rsidRPr="00EA0F9E">
        <w:rPr>
          <w:color w:val="000000"/>
          <w:szCs w:val="28"/>
        </w:rPr>
        <w:t>1</w:t>
      </w:r>
      <w:r w:rsidR="009A7ECA" w:rsidRPr="00EA0F9E">
        <w:rPr>
          <w:color w:val="000000"/>
          <w:szCs w:val="28"/>
        </w:rPr>
        <w:t>.2</w:t>
      </w:r>
      <w:r w:rsidRPr="00EA0F9E">
        <w:rPr>
          <w:color w:val="000000"/>
          <w:szCs w:val="28"/>
        </w:rPr>
        <w:t>5</w:t>
      </w:r>
      <w:r w:rsidR="009A7ECA" w:rsidRPr="00EA0F9E">
        <w:rPr>
          <w:color w:val="000000"/>
          <w:szCs w:val="28"/>
        </w:rPr>
        <w:t xml:space="preserve">. Сведения об участнике </w:t>
      </w:r>
      <w:r w:rsidR="005232EA">
        <w:rPr>
          <w:color w:val="000000"/>
          <w:szCs w:val="28"/>
        </w:rPr>
        <w:t>ОАЭФ</w:t>
      </w:r>
      <w:r w:rsidR="009A7ECA" w:rsidRPr="00EA0F9E">
        <w:rPr>
          <w:color w:val="000000"/>
          <w:szCs w:val="28"/>
        </w:rPr>
        <w:t xml:space="preserve">, уклонившемся от заключения договора, включаются в реестр недобросовестных </w:t>
      </w:r>
      <w:r w:rsidR="00597336">
        <w:rPr>
          <w:color w:val="000000"/>
          <w:szCs w:val="28"/>
        </w:rPr>
        <w:t>Поставщ</w:t>
      </w:r>
      <w:r w:rsidR="009A7ECA" w:rsidRPr="00EA0F9E">
        <w:rPr>
          <w:color w:val="000000"/>
          <w:szCs w:val="28"/>
        </w:rPr>
        <w:t>иков.</w:t>
      </w:r>
    </w:p>
    <w:p w:rsidR="009A7ECA" w:rsidRPr="00EA0F9E" w:rsidRDefault="009F3214" w:rsidP="003C4120">
      <w:pPr>
        <w:ind w:firstLine="0"/>
        <w:rPr>
          <w:szCs w:val="28"/>
        </w:rPr>
      </w:pPr>
      <w:r w:rsidRPr="00EA0F9E">
        <w:rPr>
          <w:szCs w:val="28"/>
        </w:rPr>
        <w:t>1</w:t>
      </w:r>
      <w:r w:rsidR="0039454E" w:rsidRPr="00EA0F9E">
        <w:rPr>
          <w:szCs w:val="28"/>
        </w:rPr>
        <w:t>1</w:t>
      </w:r>
      <w:r w:rsidR="009A7ECA" w:rsidRPr="00EA0F9E">
        <w:rPr>
          <w:szCs w:val="28"/>
        </w:rPr>
        <w:t>.</w:t>
      </w:r>
      <w:r w:rsidRPr="00EA0F9E">
        <w:rPr>
          <w:szCs w:val="28"/>
        </w:rPr>
        <w:t>26</w:t>
      </w:r>
      <w:r w:rsidR="009A7ECA" w:rsidRPr="00EA0F9E">
        <w:rPr>
          <w:szCs w:val="28"/>
        </w:rPr>
        <w:t xml:space="preserve">. В случае если по условиям </w:t>
      </w:r>
      <w:r w:rsidR="005232EA">
        <w:rPr>
          <w:szCs w:val="28"/>
        </w:rPr>
        <w:t>ОАЭФ</w:t>
      </w:r>
      <w:r w:rsidR="009A7ECA" w:rsidRPr="00EA0F9E">
        <w:rPr>
          <w:szCs w:val="28"/>
        </w:rPr>
        <w:t xml:space="preserve"> </w:t>
      </w:r>
      <w:r w:rsidR="00597336">
        <w:rPr>
          <w:szCs w:val="28"/>
        </w:rPr>
        <w:t>Поставщ</w:t>
      </w:r>
      <w:r w:rsidR="009A7ECA" w:rsidRPr="00EA0F9E">
        <w:rPr>
          <w:szCs w:val="28"/>
        </w:rPr>
        <w:t xml:space="preserve">ики предоставляли обеспечение заявок, такое обеспечение возвращается в течение 5 рабочих дней со дня объявления победителя </w:t>
      </w:r>
      <w:r w:rsidR="005232EA">
        <w:rPr>
          <w:szCs w:val="28"/>
        </w:rPr>
        <w:t>ОАЭФ</w:t>
      </w:r>
      <w:r w:rsidRPr="00EA0F9E">
        <w:rPr>
          <w:szCs w:val="28"/>
        </w:rPr>
        <w:t>, а победителю и участнику, сделавшему второе по выгодности предложение – в течение 5 рабочих дней после подписания договора</w:t>
      </w:r>
      <w:r w:rsidR="009A7ECA" w:rsidRPr="00EA0F9E">
        <w:rPr>
          <w:szCs w:val="28"/>
        </w:rPr>
        <w:t>.</w:t>
      </w:r>
    </w:p>
    <w:p w:rsidR="009A7ECA" w:rsidRPr="00EA0F9E" w:rsidRDefault="009F3214" w:rsidP="003C4120">
      <w:pPr>
        <w:ind w:firstLine="0"/>
        <w:rPr>
          <w:color w:val="000000"/>
          <w:szCs w:val="28"/>
        </w:rPr>
      </w:pPr>
      <w:r w:rsidRPr="00EA0F9E">
        <w:rPr>
          <w:szCs w:val="28"/>
        </w:rPr>
        <w:t>1</w:t>
      </w:r>
      <w:r w:rsidR="0039454E" w:rsidRPr="00EA0F9E">
        <w:rPr>
          <w:szCs w:val="28"/>
        </w:rPr>
        <w:t>1</w:t>
      </w:r>
      <w:r w:rsidRPr="00EA0F9E">
        <w:rPr>
          <w:szCs w:val="28"/>
        </w:rPr>
        <w:t xml:space="preserve">.27. </w:t>
      </w:r>
      <w:r w:rsidR="009A7ECA" w:rsidRPr="00EA0F9E">
        <w:rPr>
          <w:color w:val="000000"/>
          <w:szCs w:val="28"/>
        </w:rPr>
        <w:t xml:space="preserve">В случае, если на участие в </w:t>
      </w:r>
      <w:r w:rsidR="005232EA">
        <w:rPr>
          <w:color w:val="000000"/>
          <w:szCs w:val="28"/>
        </w:rPr>
        <w:t>ОАЭФ</w:t>
      </w:r>
      <w:r w:rsidR="009A7ECA" w:rsidRPr="00EA0F9E">
        <w:rPr>
          <w:color w:val="000000"/>
          <w:szCs w:val="28"/>
        </w:rPr>
        <w:t xml:space="preserve"> не поступило ни одной заявки или к участию в </w:t>
      </w:r>
      <w:r w:rsidR="005232EA">
        <w:rPr>
          <w:color w:val="000000"/>
          <w:szCs w:val="28"/>
        </w:rPr>
        <w:t>ОАЭФ</w:t>
      </w:r>
      <w:r w:rsidR="009A7ECA" w:rsidRPr="00EA0F9E">
        <w:rPr>
          <w:color w:val="000000"/>
          <w:szCs w:val="28"/>
        </w:rPr>
        <w:t xml:space="preserve"> был допущен только один участник, </w:t>
      </w:r>
      <w:r w:rsidR="005232EA">
        <w:rPr>
          <w:color w:val="000000"/>
          <w:szCs w:val="28"/>
        </w:rPr>
        <w:t>ОАЭФ</w:t>
      </w:r>
      <w:r w:rsidR="009A7ECA" w:rsidRPr="00EA0F9E">
        <w:rPr>
          <w:color w:val="000000"/>
          <w:szCs w:val="28"/>
        </w:rPr>
        <w:t xml:space="preserve"> признается несостоявшимся. При этом Заказчик вправе заключить договор с единственным участником на условиях, установленных в документации</w:t>
      </w:r>
      <w:r w:rsidRPr="00EA0F9E">
        <w:rPr>
          <w:color w:val="000000"/>
          <w:szCs w:val="28"/>
        </w:rPr>
        <w:t xml:space="preserve"> </w:t>
      </w:r>
      <w:r w:rsidR="005232EA">
        <w:rPr>
          <w:color w:val="000000"/>
          <w:szCs w:val="28"/>
        </w:rPr>
        <w:t>ОАЭФ</w:t>
      </w:r>
      <w:r w:rsidR="009A7ECA" w:rsidRPr="00EA0F9E">
        <w:rPr>
          <w:color w:val="000000"/>
          <w:szCs w:val="28"/>
        </w:rPr>
        <w:t>, либо назначить проведение повторной закупочной процедуры.</w:t>
      </w:r>
    </w:p>
    <w:p w:rsidR="00E87F19" w:rsidRPr="00EA0F9E" w:rsidRDefault="00E87F19" w:rsidP="00463572">
      <w:pPr>
        <w:ind w:firstLine="0"/>
        <w:rPr>
          <w:color w:val="000000"/>
          <w:szCs w:val="28"/>
        </w:rPr>
      </w:pPr>
      <w:r w:rsidRPr="00EA0F9E">
        <w:rPr>
          <w:color w:val="000000"/>
          <w:szCs w:val="28"/>
        </w:rPr>
        <w:t>11.28. Заказчик вправе установить иные требования к процедур</w:t>
      </w:r>
      <w:r w:rsidR="00DA4157">
        <w:rPr>
          <w:color w:val="000000"/>
          <w:szCs w:val="28"/>
        </w:rPr>
        <w:t>е</w:t>
      </w:r>
      <w:r w:rsidRPr="00EA0F9E">
        <w:rPr>
          <w:color w:val="000000"/>
          <w:szCs w:val="28"/>
        </w:rPr>
        <w:t xml:space="preserve"> </w:t>
      </w:r>
      <w:r w:rsidR="005232EA">
        <w:rPr>
          <w:color w:val="000000"/>
          <w:szCs w:val="28"/>
        </w:rPr>
        <w:t>ОАЭФ</w:t>
      </w:r>
      <w:r w:rsidRPr="00EA0F9E">
        <w:rPr>
          <w:color w:val="000000"/>
          <w:szCs w:val="28"/>
        </w:rPr>
        <w:t>, не противоречащие настоящему Положению.</w:t>
      </w:r>
    </w:p>
    <w:p w:rsidR="0039454E" w:rsidRPr="00CC10D7" w:rsidRDefault="0039454E" w:rsidP="00B07606">
      <w:pPr>
        <w:pStyle w:val="1"/>
        <w:numPr>
          <w:ilvl w:val="0"/>
          <w:numId w:val="0"/>
        </w:numPr>
        <w:spacing w:before="120" w:after="0" w:line="240" w:lineRule="auto"/>
        <w:rPr>
          <w:rFonts w:ascii="Times New Roman" w:hAnsi="Times New Roman"/>
          <w:sz w:val="32"/>
          <w:szCs w:val="32"/>
          <w:lang w:val="ru-RU"/>
        </w:rPr>
      </w:pPr>
      <w:bookmarkStart w:id="34" w:name="_Toc312462591"/>
      <w:r w:rsidRPr="00CC10D7">
        <w:rPr>
          <w:rFonts w:ascii="Times New Roman" w:hAnsi="Times New Roman"/>
          <w:sz w:val="32"/>
          <w:szCs w:val="32"/>
        </w:rPr>
        <w:t>Глава 1</w:t>
      </w:r>
      <w:r w:rsidRPr="00CC10D7">
        <w:rPr>
          <w:rFonts w:ascii="Times New Roman" w:hAnsi="Times New Roman"/>
          <w:sz w:val="32"/>
          <w:szCs w:val="32"/>
          <w:lang w:val="ru-RU"/>
        </w:rPr>
        <w:t>2</w:t>
      </w:r>
      <w:r w:rsidRPr="00CC10D7">
        <w:rPr>
          <w:rFonts w:ascii="Times New Roman" w:hAnsi="Times New Roman"/>
          <w:sz w:val="32"/>
          <w:szCs w:val="32"/>
        </w:rPr>
        <w:t xml:space="preserve">. </w:t>
      </w:r>
      <w:r w:rsidRPr="00CC10D7">
        <w:rPr>
          <w:rFonts w:ascii="Times New Roman" w:hAnsi="Times New Roman"/>
          <w:sz w:val="32"/>
          <w:szCs w:val="32"/>
          <w:lang w:val="ru-RU"/>
        </w:rPr>
        <w:t>Открытый тендер</w:t>
      </w:r>
      <w:bookmarkEnd w:id="34"/>
    </w:p>
    <w:p w:rsidR="0039454E" w:rsidRPr="00EA0F9E" w:rsidRDefault="0039454E" w:rsidP="00FA7508">
      <w:pPr>
        <w:ind w:firstLine="0"/>
        <w:rPr>
          <w:szCs w:val="28"/>
        </w:rPr>
      </w:pPr>
      <w:r w:rsidRPr="00EA0F9E">
        <w:rPr>
          <w:szCs w:val="28"/>
        </w:rPr>
        <w:t xml:space="preserve">12.1. Извещение о проведении тендера и тендерная документация размещается на сайте Заказчика не менее чем за </w:t>
      </w:r>
      <w:r w:rsidRPr="00540B61">
        <w:rPr>
          <w:szCs w:val="28"/>
        </w:rPr>
        <w:t>10 рабочих дней</w:t>
      </w:r>
      <w:r w:rsidRPr="00EA0F9E">
        <w:rPr>
          <w:szCs w:val="28"/>
        </w:rPr>
        <w:t xml:space="preserve"> до дня окончания срока подачи заявок. Тендерная документация так же может распространяться спосо</w:t>
      </w:r>
      <w:r w:rsidR="0085515C">
        <w:rPr>
          <w:szCs w:val="28"/>
        </w:rPr>
        <w:t>бами, предусмотренными Главой 3</w:t>
      </w:r>
      <w:r w:rsidRPr="00EA0F9E">
        <w:rPr>
          <w:szCs w:val="28"/>
        </w:rPr>
        <w:t xml:space="preserve"> настоящего Положения.</w:t>
      </w:r>
    </w:p>
    <w:p w:rsidR="0039454E" w:rsidRPr="00EA0F9E" w:rsidRDefault="0039454E" w:rsidP="00FA7508">
      <w:pPr>
        <w:ind w:firstLine="0"/>
        <w:rPr>
          <w:szCs w:val="28"/>
        </w:rPr>
      </w:pPr>
      <w:r w:rsidRPr="00EA0F9E">
        <w:rPr>
          <w:szCs w:val="28"/>
        </w:rPr>
        <w:t>12.2. Извещение о проведении тендера и тендерная документация должны содержать све</w:t>
      </w:r>
      <w:r w:rsidR="0085515C">
        <w:rPr>
          <w:szCs w:val="28"/>
        </w:rPr>
        <w:t>дения, предусмотренные Главой 7</w:t>
      </w:r>
      <w:r w:rsidRPr="00EA0F9E">
        <w:rPr>
          <w:szCs w:val="28"/>
        </w:rPr>
        <w:t xml:space="preserve"> н</w:t>
      </w:r>
      <w:r w:rsidR="00DA4157">
        <w:rPr>
          <w:szCs w:val="28"/>
        </w:rPr>
        <w:t>астоящего Положения. Заказчик в</w:t>
      </w:r>
      <w:r w:rsidRPr="00EA0F9E">
        <w:rPr>
          <w:szCs w:val="28"/>
        </w:rPr>
        <w:t xml:space="preserve">праве включить в состав извещения о проведении тендера и в тендерную документацию дополнительно иные сведения. </w:t>
      </w:r>
      <w:r w:rsidR="00AA4F0A" w:rsidRPr="00EA0F9E">
        <w:rPr>
          <w:szCs w:val="28"/>
        </w:rPr>
        <w:t>Внесение изменений в извещение и тендерную документацию осуществляется в сроки, предусмотренные Главой 7 настоящего Положения.</w:t>
      </w:r>
    </w:p>
    <w:p w:rsidR="0039454E" w:rsidRPr="00EA0F9E" w:rsidRDefault="0039454E" w:rsidP="00B07606">
      <w:pPr>
        <w:ind w:firstLine="0"/>
        <w:rPr>
          <w:szCs w:val="28"/>
        </w:rPr>
      </w:pPr>
      <w:r w:rsidRPr="00EA0F9E">
        <w:rPr>
          <w:szCs w:val="28"/>
        </w:rPr>
        <w:t xml:space="preserve">12.3. </w:t>
      </w:r>
      <w:r w:rsidR="00597336">
        <w:rPr>
          <w:szCs w:val="28"/>
        </w:rPr>
        <w:t>Поставщ</w:t>
      </w:r>
      <w:r w:rsidR="00391A04" w:rsidRPr="00EA0F9E">
        <w:rPr>
          <w:szCs w:val="28"/>
        </w:rPr>
        <w:t>ик имеет право запросить у Заказчика разъяснение извещения о проведении т</w:t>
      </w:r>
      <w:r w:rsidR="00391A04">
        <w:rPr>
          <w:szCs w:val="28"/>
        </w:rPr>
        <w:t xml:space="preserve">ендера и тендерной документации, путем направления запроса </w:t>
      </w:r>
      <w:r w:rsidR="00391A04" w:rsidRPr="00EA0F9E">
        <w:rPr>
          <w:szCs w:val="28"/>
        </w:rPr>
        <w:t>в письменной форме или в виде электронного документа</w:t>
      </w:r>
      <w:r w:rsidR="00391A04">
        <w:rPr>
          <w:szCs w:val="28"/>
        </w:rPr>
        <w:t xml:space="preserve">, </w:t>
      </w:r>
      <w:r w:rsidR="00391A04" w:rsidRPr="00EA0F9E">
        <w:rPr>
          <w:szCs w:val="28"/>
        </w:rPr>
        <w:t>не позднее чем за 5 рабочих дней до истечения срока подачи заявок на участие в тендере (тендерных заявок).</w:t>
      </w:r>
      <w:r w:rsidRPr="00EA0F9E">
        <w:rPr>
          <w:szCs w:val="28"/>
        </w:rPr>
        <w:t xml:space="preserve"> </w:t>
      </w:r>
    </w:p>
    <w:p w:rsidR="0039454E" w:rsidRPr="00EA0F9E" w:rsidRDefault="0039454E" w:rsidP="00B07606">
      <w:pPr>
        <w:ind w:firstLine="0"/>
        <w:rPr>
          <w:szCs w:val="28"/>
        </w:rPr>
      </w:pPr>
      <w:r w:rsidRPr="00EA0F9E">
        <w:rPr>
          <w:szCs w:val="28"/>
        </w:rPr>
        <w:t xml:space="preserve">12.4. Разъяснение должно быть дано в течение 2 рабочих дней со дня получения запроса путем размещения на сайте Заказчика </w:t>
      </w:r>
      <w:proofErr w:type="spellStart"/>
      <w:r w:rsidRPr="00EA0F9E">
        <w:rPr>
          <w:szCs w:val="28"/>
        </w:rPr>
        <w:t>анонимизированного</w:t>
      </w:r>
      <w:proofErr w:type="spellEnd"/>
      <w:r w:rsidRPr="00EA0F9E">
        <w:rPr>
          <w:szCs w:val="28"/>
        </w:rPr>
        <w:t xml:space="preserve"> текста запроса </w:t>
      </w:r>
      <w:r w:rsidR="00597336">
        <w:rPr>
          <w:szCs w:val="28"/>
        </w:rPr>
        <w:t>Поставщ</w:t>
      </w:r>
      <w:r w:rsidRPr="00EA0F9E">
        <w:rPr>
          <w:szCs w:val="28"/>
        </w:rPr>
        <w:t xml:space="preserve">ика (без указаний авторства запроса, в том числе реквизитов и наименования </w:t>
      </w:r>
      <w:r w:rsidR="00597336">
        <w:rPr>
          <w:szCs w:val="28"/>
        </w:rPr>
        <w:t>Поставщ</w:t>
      </w:r>
      <w:r w:rsidRPr="00EA0F9E">
        <w:rPr>
          <w:szCs w:val="28"/>
        </w:rPr>
        <w:t xml:space="preserve">ика) и ответа Заказчика на такой запрос. </w:t>
      </w:r>
    </w:p>
    <w:p w:rsidR="0039454E" w:rsidRPr="00EA0F9E" w:rsidRDefault="0039454E" w:rsidP="00B07606">
      <w:pPr>
        <w:ind w:firstLine="0"/>
        <w:rPr>
          <w:szCs w:val="28"/>
        </w:rPr>
      </w:pPr>
      <w:r w:rsidRPr="00EA0F9E">
        <w:rPr>
          <w:szCs w:val="28"/>
        </w:rPr>
        <w:t xml:space="preserve">12.5. Не позднее чем за </w:t>
      </w:r>
      <w:r w:rsidRPr="00540B61">
        <w:rPr>
          <w:szCs w:val="28"/>
        </w:rPr>
        <w:t>3</w:t>
      </w:r>
      <w:r w:rsidRPr="00EA0F9E">
        <w:rPr>
          <w:szCs w:val="28"/>
        </w:rPr>
        <w:t xml:space="preserve"> рабочих дн</w:t>
      </w:r>
      <w:r w:rsidR="00976BAC">
        <w:rPr>
          <w:szCs w:val="28"/>
        </w:rPr>
        <w:t>я</w:t>
      </w:r>
      <w:r w:rsidRPr="00EA0F9E">
        <w:rPr>
          <w:szCs w:val="28"/>
        </w:rPr>
        <w:t xml:space="preserve"> до истечения срока подачи тендерных заявок</w:t>
      </w:r>
      <w:r w:rsidR="00406A77" w:rsidRPr="00EA0F9E">
        <w:rPr>
          <w:szCs w:val="28"/>
        </w:rPr>
        <w:t>,</w:t>
      </w:r>
      <w:r w:rsidRPr="00EA0F9E">
        <w:rPr>
          <w:szCs w:val="28"/>
        </w:rPr>
        <w:t xml:space="preserve"> Заказчик может по своей собственной инициативе, либо в ответ на запрос о разъяснении со стороны </w:t>
      </w:r>
      <w:r w:rsidR="00597336">
        <w:rPr>
          <w:szCs w:val="28"/>
        </w:rPr>
        <w:t>Поставщ</w:t>
      </w:r>
      <w:r w:rsidRPr="00EA0F9E">
        <w:rPr>
          <w:szCs w:val="28"/>
        </w:rPr>
        <w:t xml:space="preserve">ика, внести изменения в извещение о проведении тендера и тендерную документацию, разместив дополнение или измененную документацию на сайте Заказчика. </w:t>
      </w:r>
      <w:r w:rsidR="00C67A70" w:rsidRPr="00540B61">
        <w:rPr>
          <w:szCs w:val="28"/>
        </w:rPr>
        <w:t>В случае, если оставшийся срок подачи тендерных заявок не превышает 5 рабочих дней, заказчик продлевает срок подачи тендерных заявок с тем, чтобы указанный срок был не менее 5 рабочих дней.</w:t>
      </w:r>
    </w:p>
    <w:p w:rsidR="0039454E" w:rsidRPr="00EA0F9E" w:rsidRDefault="0039454E" w:rsidP="00B07606">
      <w:pPr>
        <w:autoSpaceDE w:val="0"/>
        <w:autoSpaceDN w:val="0"/>
        <w:adjustRightInd w:val="0"/>
        <w:ind w:firstLine="0"/>
        <w:rPr>
          <w:color w:val="000000"/>
          <w:szCs w:val="28"/>
        </w:rPr>
      </w:pPr>
      <w:r w:rsidRPr="00EA0F9E">
        <w:rPr>
          <w:szCs w:val="28"/>
        </w:rPr>
        <w:t xml:space="preserve">12.6. Тендерная заявка </w:t>
      </w:r>
      <w:r w:rsidR="00597336">
        <w:rPr>
          <w:szCs w:val="28"/>
        </w:rPr>
        <w:t>Поставщ</w:t>
      </w:r>
      <w:r w:rsidRPr="00EA0F9E">
        <w:rPr>
          <w:szCs w:val="28"/>
        </w:rPr>
        <w:t xml:space="preserve">ика оформляется в соответствии с требованиями, изложенными в Тендерной документации. </w:t>
      </w:r>
      <w:r w:rsidRPr="00540B61">
        <w:rPr>
          <w:szCs w:val="28"/>
        </w:rPr>
        <w:t>Если иное не предусмотрено Тендерной документацией</w:t>
      </w:r>
      <w:r w:rsidRPr="00EA0F9E">
        <w:rPr>
          <w:szCs w:val="28"/>
        </w:rPr>
        <w:t xml:space="preserve">, </w:t>
      </w:r>
      <w:r w:rsidR="00597336">
        <w:rPr>
          <w:szCs w:val="28"/>
        </w:rPr>
        <w:t>Поставщ</w:t>
      </w:r>
      <w:r w:rsidRPr="00EA0F9E">
        <w:rPr>
          <w:color w:val="000000"/>
          <w:szCs w:val="28"/>
        </w:rPr>
        <w:t>ик вправе подать только одну заявку на участие в тендере. Новая заявка может быть подана только после отзыва ранее поданной.</w:t>
      </w:r>
      <w:r w:rsidR="00C67A70" w:rsidRPr="00EA0F9E">
        <w:rPr>
          <w:color w:val="000000"/>
          <w:szCs w:val="28"/>
        </w:rPr>
        <w:t xml:space="preserve"> </w:t>
      </w:r>
    </w:p>
    <w:p w:rsidR="005A5466" w:rsidRPr="00EA0F9E" w:rsidRDefault="003D37E4" w:rsidP="00B07606">
      <w:pPr>
        <w:autoSpaceDE w:val="0"/>
        <w:autoSpaceDN w:val="0"/>
        <w:adjustRightInd w:val="0"/>
        <w:ind w:firstLine="0"/>
        <w:rPr>
          <w:szCs w:val="28"/>
        </w:rPr>
      </w:pPr>
      <w:r w:rsidRPr="00EA0F9E">
        <w:rPr>
          <w:color w:val="000000"/>
          <w:szCs w:val="28"/>
        </w:rPr>
        <w:t xml:space="preserve">12.7. </w:t>
      </w:r>
      <w:r w:rsidR="005A5466" w:rsidRPr="00EA0F9E">
        <w:rPr>
          <w:szCs w:val="28"/>
        </w:rPr>
        <w:t xml:space="preserve">Если в тендерной документации не предусмотрено иное, </w:t>
      </w:r>
      <w:r w:rsidR="00597336">
        <w:rPr>
          <w:color w:val="000000"/>
          <w:szCs w:val="28"/>
        </w:rPr>
        <w:t>Поставщ</w:t>
      </w:r>
      <w:r w:rsidR="005A5466" w:rsidRPr="00EA0F9E">
        <w:rPr>
          <w:color w:val="000000"/>
          <w:szCs w:val="28"/>
        </w:rPr>
        <w:t xml:space="preserve">ик </w:t>
      </w:r>
      <w:r w:rsidR="005A5466" w:rsidRPr="00EA0F9E">
        <w:rPr>
          <w:szCs w:val="28"/>
        </w:rPr>
        <w:t xml:space="preserve">может в любое время до истечения окончательного срока представления </w:t>
      </w:r>
      <w:r w:rsidRPr="00EA0F9E">
        <w:rPr>
          <w:szCs w:val="28"/>
        </w:rPr>
        <w:t xml:space="preserve">тендерных </w:t>
      </w:r>
      <w:r w:rsidR="005A5466" w:rsidRPr="00EA0F9E">
        <w:rPr>
          <w:szCs w:val="28"/>
        </w:rPr>
        <w:t>заявок</w:t>
      </w:r>
      <w:r w:rsidR="005A5466" w:rsidRPr="00EA0F9E">
        <w:rPr>
          <w:color w:val="000000"/>
          <w:szCs w:val="28"/>
        </w:rPr>
        <w:t xml:space="preserve"> отозвать </w:t>
      </w:r>
      <w:r w:rsidRPr="00EA0F9E">
        <w:rPr>
          <w:color w:val="000000"/>
          <w:szCs w:val="28"/>
        </w:rPr>
        <w:t>тендерную</w:t>
      </w:r>
      <w:r w:rsidR="005A5466" w:rsidRPr="00EA0F9E">
        <w:rPr>
          <w:color w:val="000000"/>
          <w:szCs w:val="28"/>
        </w:rPr>
        <w:t xml:space="preserve"> заявку или внести изменения в свою </w:t>
      </w:r>
      <w:r w:rsidRPr="00EA0F9E">
        <w:rPr>
          <w:szCs w:val="28"/>
        </w:rPr>
        <w:t>тендерную</w:t>
      </w:r>
      <w:r w:rsidR="005A5466" w:rsidRPr="00EA0F9E">
        <w:rPr>
          <w:color w:val="000000"/>
          <w:szCs w:val="28"/>
        </w:rPr>
        <w:t xml:space="preserve"> заявку. Запрос на отзыв заявки </w:t>
      </w:r>
      <w:r w:rsidR="00597336">
        <w:rPr>
          <w:color w:val="000000"/>
          <w:szCs w:val="28"/>
        </w:rPr>
        <w:t>Поставщ</w:t>
      </w:r>
      <w:r w:rsidR="005A5466" w:rsidRPr="00EA0F9E">
        <w:rPr>
          <w:color w:val="000000"/>
          <w:szCs w:val="28"/>
        </w:rPr>
        <w:t xml:space="preserve">ика направляется в письменной форме, и подписывается </w:t>
      </w:r>
      <w:r w:rsidR="005A5466" w:rsidRPr="00EA0F9E">
        <w:rPr>
          <w:szCs w:val="28"/>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39454E" w:rsidRPr="00EA0F9E" w:rsidRDefault="0039454E" w:rsidP="00B07606">
      <w:pPr>
        <w:ind w:firstLine="0"/>
        <w:rPr>
          <w:szCs w:val="28"/>
        </w:rPr>
      </w:pPr>
      <w:r w:rsidRPr="00EA0F9E">
        <w:rPr>
          <w:szCs w:val="28"/>
        </w:rPr>
        <w:t>12.</w:t>
      </w:r>
      <w:r w:rsidR="00C67A70" w:rsidRPr="00EA0F9E">
        <w:rPr>
          <w:szCs w:val="28"/>
        </w:rPr>
        <w:t>8</w:t>
      </w:r>
      <w:r w:rsidRPr="00EA0F9E">
        <w:rPr>
          <w:szCs w:val="28"/>
        </w:rPr>
        <w:t xml:space="preserve">. Тендерная заявка </w:t>
      </w:r>
      <w:r w:rsidR="00597336">
        <w:rPr>
          <w:szCs w:val="28"/>
        </w:rPr>
        <w:t>Поставщ</w:t>
      </w:r>
      <w:r w:rsidRPr="00EA0F9E">
        <w:rPr>
          <w:szCs w:val="28"/>
        </w:rPr>
        <w:t>ика</w:t>
      </w:r>
      <w:r w:rsidR="009C4861" w:rsidRPr="00EA0F9E">
        <w:rPr>
          <w:szCs w:val="28"/>
        </w:rPr>
        <w:t xml:space="preserve"> в письменной форме</w:t>
      </w:r>
      <w:r w:rsidRPr="00EA0F9E">
        <w:rPr>
          <w:szCs w:val="28"/>
        </w:rPr>
        <w:t xml:space="preserve">, подписанная его руководителем или уполномоченным им лицом (с включением в состав заявки доверенности), заверенная печатью </w:t>
      </w:r>
      <w:r w:rsidR="00597336">
        <w:rPr>
          <w:szCs w:val="28"/>
        </w:rPr>
        <w:t>Поставщ</w:t>
      </w:r>
      <w:r w:rsidRPr="00EA0F9E">
        <w:rPr>
          <w:szCs w:val="28"/>
        </w:rPr>
        <w:t>ика, направляется по почте или курьерской доставкой в запечатанном конверте по адресу, указанному в Тендерной документации.</w:t>
      </w:r>
    </w:p>
    <w:p w:rsidR="0039454E" w:rsidRPr="00EA0F9E" w:rsidRDefault="0039454E" w:rsidP="00B07606">
      <w:pPr>
        <w:ind w:firstLine="0"/>
        <w:rPr>
          <w:szCs w:val="28"/>
        </w:rPr>
      </w:pPr>
      <w:r w:rsidRPr="00EA0F9E">
        <w:rPr>
          <w:szCs w:val="28"/>
        </w:rPr>
        <w:t>12.</w:t>
      </w:r>
      <w:r w:rsidR="00C67A70" w:rsidRPr="00EA0F9E">
        <w:rPr>
          <w:szCs w:val="28"/>
        </w:rPr>
        <w:t>9</w:t>
      </w:r>
      <w:r w:rsidRPr="00EA0F9E">
        <w:rPr>
          <w:szCs w:val="28"/>
        </w:rPr>
        <w:t xml:space="preserve">. Допускается подача </w:t>
      </w:r>
      <w:r w:rsidR="00597336">
        <w:rPr>
          <w:szCs w:val="28"/>
        </w:rPr>
        <w:t>Поставщ</w:t>
      </w:r>
      <w:r w:rsidRPr="00EA0F9E">
        <w:rPr>
          <w:szCs w:val="28"/>
        </w:rPr>
        <w:t xml:space="preserve">иком заявки в форме электронного документа, при этом на </w:t>
      </w:r>
      <w:r w:rsidR="00597336">
        <w:rPr>
          <w:szCs w:val="28"/>
        </w:rPr>
        <w:t>Поставщ</w:t>
      </w:r>
      <w:r w:rsidRPr="00EA0F9E">
        <w:rPr>
          <w:szCs w:val="28"/>
        </w:rPr>
        <w:t>ика возлагается обязанность обеспечить все необходимое для определения подлинности заявки и входящих в ее состав документов, включая подтверждение ле</w:t>
      </w:r>
      <w:r w:rsidR="00C67A70" w:rsidRPr="00EA0F9E">
        <w:rPr>
          <w:szCs w:val="28"/>
        </w:rPr>
        <w:t xml:space="preserve">гитимности электронной </w:t>
      </w:r>
      <w:r w:rsidRPr="00EA0F9E">
        <w:rPr>
          <w:szCs w:val="28"/>
        </w:rPr>
        <w:t>подписи.</w:t>
      </w:r>
    </w:p>
    <w:p w:rsidR="0039454E" w:rsidRPr="00EA0F9E" w:rsidRDefault="0039454E" w:rsidP="00B07606">
      <w:pPr>
        <w:ind w:firstLine="0"/>
        <w:rPr>
          <w:szCs w:val="28"/>
        </w:rPr>
      </w:pPr>
      <w:r w:rsidRPr="00EA0F9E">
        <w:rPr>
          <w:szCs w:val="28"/>
        </w:rPr>
        <w:t>12.</w:t>
      </w:r>
      <w:r w:rsidR="00C67A70" w:rsidRPr="00EA0F9E">
        <w:rPr>
          <w:szCs w:val="28"/>
        </w:rPr>
        <w:t>10</w:t>
      </w:r>
      <w:r w:rsidRPr="00EA0F9E">
        <w:rPr>
          <w:szCs w:val="28"/>
        </w:rPr>
        <w:t xml:space="preserve">. Поступившие от </w:t>
      </w:r>
      <w:r w:rsidR="00597336">
        <w:rPr>
          <w:szCs w:val="28"/>
        </w:rPr>
        <w:t>Поставщ</w:t>
      </w:r>
      <w:r w:rsidRPr="00EA0F9E">
        <w:rPr>
          <w:szCs w:val="28"/>
        </w:rPr>
        <w:t xml:space="preserve">ика конверты с тендерными заявками и заявки в форме электронного документа регистрируются в журнале регистрации заявок в течение одного </w:t>
      </w:r>
      <w:r w:rsidR="00C67A70" w:rsidRPr="00EA0F9E">
        <w:rPr>
          <w:szCs w:val="28"/>
        </w:rPr>
        <w:t xml:space="preserve">рабочего </w:t>
      </w:r>
      <w:r w:rsidRPr="00EA0F9E">
        <w:rPr>
          <w:szCs w:val="28"/>
        </w:rPr>
        <w:t xml:space="preserve">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w:t>
      </w:r>
      <w:r w:rsidR="00597336">
        <w:rPr>
          <w:szCs w:val="28"/>
        </w:rPr>
        <w:t>Поставщ</w:t>
      </w:r>
      <w:r w:rsidRPr="00EA0F9E">
        <w:rPr>
          <w:szCs w:val="28"/>
        </w:rPr>
        <w:t>ика. Данный журнал является приложением к протоколу вскрытия Тендерных заявок.</w:t>
      </w:r>
    </w:p>
    <w:p w:rsidR="0039454E" w:rsidRPr="00EA0F9E" w:rsidRDefault="0039454E" w:rsidP="00B07606">
      <w:pPr>
        <w:ind w:firstLine="0"/>
        <w:rPr>
          <w:szCs w:val="28"/>
        </w:rPr>
      </w:pPr>
      <w:r w:rsidRPr="00EA0F9E">
        <w:rPr>
          <w:szCs w:val="28"/>
        </w:rPr>
        <w:t>12.1</w:t>
      </w:r>
      <w:r w:rsidR="00C67A70" w:rsidRPr="00EA0F9E">
        <w:rPr>
          <w:szCs w:val="28"/>
        </w:rPr>
        <w:t>1</w:t>
      </w:r>
      <w:r w:rsidRPr="00EA0F9E">
        <w:rPr>
          <w:szCs w:val="28"/>
        </w:rPr>
        <w:t xml:space="preserve">. Тендерная заявка, полученная Заказчиком по истечении окончательного срока представления Тендерных заявок, не вскрывается и возвращается представившему ее </w:t>
      </w:r>
      <w:r w:rsidR="00597336">
        <w:rPr>
          <w:szCs w:val="28"/>
        </w:rPr>
        <w:t>Поставщ</w:t>
      </w:r>
      <w:r w:rsidRPr="00EA0F9E">
        <w:rPr>
          <w:szCs w:val="28"/>
        </w:rPr>
        <w:t>ику, за исключением случая, когда промедление с предоставлением заявки связан</w:t>
      </w:r>
      <w:r w:rsidR="0087741F">
        <w:rPr>
          <w:szCs w:val="28"/>
        </w:rPr>
        <w:t>о</w:t>
      </w:r>
      <w:r w:rsidRPr="00EA0F9E">
        <w:rPr>
          <w:szCs w:val="28"/>
        </w:rPr>
        <w:t xml:space="preserve"> с действиями сотрудников Заказчика или юридических лиц, обеспечивающих жизнедеятельность Заказчика. </w:t>
      </w:r>
    </w:p>
    <w:p w:rsidR="0039454E" w:rsidRPr="00EA0F9E" w:rsidRDefault="0039454E" w:rsidP="00B07606">
      <w:pPr>
        <w:ind w:firstLine="0"/>
        <w:rPr>
          <w:szCs w:val="28"/>
        </w:rPr>
      </w:pPr>
      <w:r w:rsidRPr="00EA0F9E">
        <w:rPr>
          <w:szCs w:val="28"/>
        </w:rPr>
        <w:t xml:space="preserve">12.12. Заявки считаются действительными в течение срока, указанного в тендерной документации. </w:t>
      </w:r>
    </w:p>
    <w:p w:rsidR="0039454E" w:rsidRPr="00EA0F9E" w:rsidRDefault="003D37E4" w:rsidP="00B07606">
      <w:pPr>
        <w:ind w:firstLine="0"/>
        <w:rPr>
          <w:szCs w:val="28"/>
        </w:rPr>
      </w:pPr>
      <w:r w:rsidRPr="00EA0F9E">
        <w:rPr>
          <w:szCs w:val="28"/>
        </w:rPr>
        <w:t xml:space="preserve">12.13. </w:t>
      </w:r>
      <w:r w:rsidR="00597336">
        <w:rPr>
          <w:szCs w:val="28"/>
        </w:rPr>
        <w:t>Поставщ</w:t>
      </w:r>
      <w:r w:rsidRPr="00EA0F9E">
        <w:rPr>
          <w:szCs w:val="28"/>
        </w:rPr>
        <w:t xml:space="preserve">ик имеет право включить в состав своей заявки дополнительно альтернативное предложение – техническое, организационное и т. п. решение, соответствующее предмету тендера. В случае, если </w:t>
      </w:r>
      <w:r w:rsidR="00597336">
        <w:rPr>
          <w:szCs w:val="28"/>
        </w:rPr>
        <w:t>Поставщ</w:t>
      </w:r>
      <w:r w:rsidRPr="00EA0F9E">
        <w:rPr>
          <w:szCs w:val="28"/>
        </w:rPr>
        <w:t xml:space="preserve">ик будет признан победителем тендера, и его альтернативное предложение по оценке Заказчика способно наилучшим образом удовлетворить потребность Заказчика в предмете тендера, Заказчик имеет права заключить с </w:t>
      </w:r>
      <w:r w:rsidR="00597336">
        <w:rPr>
          <w:szCs w:val="28"/>
        </w:rPr>
        <w:t>Поставщ</w:t>
      </w:r>
      <w:r w:rsidRPr="00EA0F9E">
        <w:rPr>
          <w:szCs w:val="28"/>
        </w:rPr>
        <w:t>иком договор в соответствии с альтернативным предложением, при условии, если его цена не превышает цену основного предложения.</w:t>
      </w:r>
    </w:p>
    <w:p w:rsidR="0039454E" w:rsidRPr="00EA0F9E" w:rsidRDefault="0039454E" w:rsidP="00B07606">
      <w:pPr>
        <w:ind w:firstLine="0"/>
        <w:rPr>
          <w:szCs w:val="28"/>
        </w:rPr>
      </w:pPr>
      <w:r w:rsidRPr="00EA0F9E">
        <w:rPr>
          <w:szCs w:val="28"/>
        </w:rPr>
        <w:t>12.14. Тендерные заявки вскрываются на заседании Закупочной комиссии по наступлении срока, указанного в тендерной документации.</w:t>
      </w:r>
    </w:p>
    <w:p w:rsidR="0039454E" w:rsidRPr="00102775" w:rsidRDefault="0039454E" w:rsidP="00B07606">
      <w:pPr>
        <w:ind w:firstLine="0"/>
        <w:rPr>
          <w:szCs w:val="28"/>
        </w:rPr>
      </w:pPr>
      <w:r w:rsidRPr="00102775">
        <w:rPr>
          <w:szCs w:val="28"/>
        </w:rPr>
        <w:t xml:space="preserve">12.15. </w:t>
      </w:r>
      <w:r w:rsidR="00E87F19" w:rsidRPr="00102775">
        <w:rPr>
          <w:szCs w:val="28"/>
        </w:rPr>
        <w:t xml:space="preserve">Если это предусмотрено тендерной документацией, </w:t>
      </w:r>
      <w:r w:rsidRPr="00102775">
        <w:rPr>
          <w:szCs w:val="28"/>
        </w:rPr>
        <w:t xml:space="preserve">Закупочная комиссия допускает всех </w:t>
      </w:r>
      <w:r w:rsidR="00597336">
        <w:rPr>
          <w:szCs w:val="28"/>
        </w:rPr>
        <w:t>Поставщ</w:t>
      </w:r>
      <w:r w:rsidRPr="00102775">
        <w:rPr>
          <w:szCs w:val="28"/>
        </w:rPr>
        <w:t>иков, представивших тендерные заявки, или их представителей, выразивших желание присутствовать при вскрытии тендерных заявок, на данную процедуру, внося информ</w:t>
      </w:r>
      <w:r w:rsidR="00E87F19" w:rsidRPr="00102775">
        <w:rPr>
          <w:szCs w:val="28"/>
        </w:rPr>
        <w:t>ацию о них в журнал регистрации</w:t>
      </w:r>
      <w:r w:rsidRPr="00102775">
        <w:rPr>
          <w:szCs w:val="28"/>
        </w:rPr>
        <w:t>.</w:t>
      </w:r>
    </w:p>
    <w:p w:rsidR="0039454E" w:rsidRPr="00EA0F9E" w:rsidRDefault="0039454E" w:rsidP="00B07606">
      <w:pPr>
        <w:ind w:firstLine="0"/>
        <w:rPr>
          <w:szCs w:val="28"/>
        </w:rPr>
      </w:pPr>
      <w:r w:rsidRPr="00EA0F9E">
        <w:rPr>
          <w:szCs w:val="28"/>
        </w:rPr>
        <w:t xml:space="preserve">12.16. Наименование каждого </w:t>
      </w:r>
      <w:r w:rsidR="00597336">
        <w:rPr>
          <w:szCs w:val="28"/>
        </w:rPr>
        <w:t>Поставщ</w:t>
      </w:r>
      <w:r w:rsidRPr="00EA0F9E">
        <w:rPr>
          <w:szCs w:val="28"/>
        </w:rPr>
        <w:t xml:space="preserve">ика, тендерная заявка которого вскрывается, и цена тендерной заявки объявляются лицам, присутствующим при вскрытии тендерных заявок, а также сообщаются по запросу </w:t>
      </w:r>
      <w:r w:rsidR="00597336">
        <w:rPr>
          <w:szCs w:val="28"/>
        </w:rPr>
        <w:t>Поставщ</w:t>
      </w:r>
      <w:r w:rsidRPr="00EA0F9E">
        <w:rPr>
          <w:szCs w:val="28"/>
        </w:rPr>
        <w:t>икам, которые представили тендерные заявки, но не присутствуют или не представлены на вскрытии тендерных заявок, и регистрируются в протоколе вскрытия тендерных заявок.</w:t>
      </w:r>
    </w:p>
    <w:p w:rsidR="0039454E" w:rsidRPr="00102775" w:rsidRDefault="0039454E" w:rsidP="00B07606">
      <w:pPr>
        <w:ind w:firstLine="0"/>
        <w:rPr>
          <w:szCs w:val="28"/>
        </w:rPr>
      </w:pPr>
      <w:r w:rsidRPr="00102775">
        <w:rPr>
          <w:szCs w:val="28"/>
        </w:rPr>
        <w:t xml:space="preserve">12.17. </w:t>
      </w:r>
      <w:r w:rsidR="00E87F19" w:rsidRPr="00102775">
        <w:rPr>
          <w:szCs w:val="28"/>
        </w:rPr>
        <w:t xml:space="preserve">Закупочная комиссия </w:t>
      </w:r>
      <w:r w:rsidRPr="00102775">
        <w:rPr>
          <w:szCs w:val="28"/>
        </w:rPr>
        <w:t>анализирует тендерные заявки на предмет соответствия квалификационным и техническим требованиям и наличия документов, предоставление которых в составе тендерной заявки в соответствии с тендерной документацией является обязательным, в срок, не превышающий 3-х рабочих дней. При этом для анализа тендерных заявок могут привлекаться внутренние и внешние эксперты.</w:t>
      </w:r>
    </w:p>
    <w:p w:rsidR="0039454E" w:rsidRPr="00EA0F9E" w:rsidRDefault="0039454E" w:rsidP="00B07606">
      <w:pPr>
        <w:ind w:firstLine="0"/>
        <w:rPr>
          <w:szCs w:val="28"/>
        </w:rPr>
      </w:pPr>
      <w:r w:rsidRPr="00EA0F9E">
        <w:rPr>
          <w:szCs w:val="28"/>
        </w:rPr>
        <w:t>12.18. В случае отсутствия в тендерной заявке отдельных документов, Зак</w:t>
      </w:r>
      <w:r w:rsidR="00E87F19" w:rsidRPr="00EA0F9E">
        <w:rPr>
          <w:szCs w:val="28"/>
        </w:rPr>
        <w:t>упочная комиссия</w:t>
      </w:r>
      <w:r w:rsidRPr="00EA0F9E">
        <w:rPr>
          <w:szCs w:val="28"/>
        </w:rPr>
        <w:t xml:space="preserve"> вправе запросить их у </w:t>
      </w:r>
      <w:r w:rsidR="00597336">
        <w:rPr>
          <w:szCs w:val="28"/>
        </w:rPr>
        <w:t>Поставщ</w:t>
      </w:r>
      <w:r w:rsidRPr="00EA0F9E">
        <w:rPr>
          <w:szCs w:val="28"/>
        </w:rPr>
        <w:t>ика. Такие документы не должны изменять существа тендерной заявки, в том числе её цены.</w:t>
      </w:r>
    </w:p>
    <w:p w:rsidR="0039454E" w:rsidRPr="00EA0F9E" w:rsidRDefault="0039454E" w:rsidP="00B07606">
      <w:pPr>
        <w:ind w:firstLine="0"/>
        <w:rPr>
          <w:szCs w:val="28"/>
        </w:rPr>
      </w:pPr>
      <w:r w:rsidRPr="00EA0F9E">
        <w:rPr>
          <w:szCs w:val="28"/>
        </w:rPr>
        <w:t>12.19. Зак</w:t>
      </w:r>
      <w:r w:rsidR="00E87F19" w:rsidRPr="00EA0F9E">
        <w:rPr>
          <w:szCs w:val="28"/>
        </w:rPr>
        <w:t>упочная комиссия</w:t>
      </w:r>
      <w:r w:rsidRPr="00EA0F9E">
        <w:rPr>
          <w:szCs w:val="28"/>
        </w:rPr>
        <w:t xml:space="preserve"> отклоняет тендерную заявку:</w:t>
      </w:r>
    </w:p>
    <w:p w:rsidR="0039454E" w:rsidRPr="00EA0F9E" w:rsidRDefault="0039454E" w:rsidP="00B07606">
      <w:pPr>
        <w:numPr>
          <w:ilvl w:val="0"/>
          <w:numId w:val="31"/>
        </w:numPr>
        <w:tabs>
          <w:tab w:val="left" w:pos="426"/>
        </w:tabs>
        <w:ind w:left="0" w:firstLine="0"/>
        <w:rPr>
          <w:szCs w:val="28"/>
        </w:rPr>
      </w:pPr>
      <w:r w:rsidRPr="00EA0F9E">
        <w:rPr>
          <w:szCs w:val="28"/>
        </w:rPr>
        <w:t xml:space="preserve">если </w:t>
      </w:r>
      <w:r w:rsidR="00597336">
        <w:rPr>
          <w:szCs w:val="28"/>
        </w:rPr>
        <w:t>Поставщ</w:t>
      </w:r>
      <w:r w:rsidRPr="00EA0F9E">
        <w:rPr>
          <w:szCs w:val="28"/>
        </w:rPr>
        <w:t>ик, представивший данную тендерную заявку, не соответствует квалификационным требованиям;</w:t>
      </w:r>
    </w:p>
    <w:p w:rsidR="0039454E" w:rsidRPr="00EA0F9E" w:rsidRDefault="0039454E" w:rsidP="00B07606">
      <w:pPr>
        <w:numPr>
          <w:ilvl w:val="0"/>
          <w:numId w:val="31"/>
        </w:numPr>
        <w:tabs>
          <w:tab w:val="left" w:pos="426"/>
        </w:tabs>
        <w:ind w:left="0" w:firstLine="0"/>
        <w:rPr>
          <w:szCs w:val="28"/>
        </w:rPr>
      </w:pPr>
      <w:r w:rsidRPr="00EA0F9E">
        <w:rPr>
          <w:szCs w:val="28"/>
        </w:rPr>
        <w:t>если тендерная заявка не соответствует требованиям тендерной документации;</w:t>
      </w:r>
    </w:p>
    <w:p w:rsidR="0039454E" w:rsidRPr="00EA0F9E" w:rsidRDefault="0039454E" w:rsidP="00B07606">
      <w:pPr>
        <w:numPr>
          <w:ilvl w:val="0"/>
          <w:numId w:val="31"/>
        </w:numPr>
        <w:tabs>
          <w:tab w:val="left" w:pos="426"/>
        </w:tabs>
        <w:ind w:left="0" w:firstLine="0"/>
        <w:rPr>
          <w:szCs w:val="28"/>
        </w:rPr>
      </w:pPr>
      <w:r w:rsidRPr="00EA0F9E">
        <w:rPr>
          <w:szCs w:val="28"/>
        </w:rPr>
        <w:t xml:space="preserve">если </w:t>
      </w:r>
      <w:r w:rsidR="00597336">
        <w:rPr>
          <w:szCs w:val="28"/>
        </w:rPr>
        <w:t>Поставщ</w:t>
      </w:r>
      <w:r w:rsidRPr="00EA0F9E">
        <w:rPr>
          <w:szCs w:val="28"/>
        </w:rPr>
        <w:t>ик находи</w:t>
      </w:r>
      <w:r w:rsidR="005E21F7">
        <w:rPr>
          <w:szCs w:val="28"/>
        </w:rPr>
        <w:t xml:space="preserve">тся в реестре недобросовестных </w:t>
      </w:r>
      <w:r w:rsidR="00597336">
        <w:rPr>
          <w:szCs w:val="28"/>
        </w:rPr>
        <w:t>Поставщ</w:t>
      </w:r>
      <w:r w:rsidRPr="00EA0F9E">
        <w:rPr>
          <w:szCs w:val="28"/>
        </w:rPr>
        <w:t>иков;</w:t>
      </w:r>
    </w:p>
    <w:p w:rsidR="0039454E" w:rsidRPr="00EA0F9E" w:rsidRDefault="0039454E" w:rsidP="00B07606">
      <w:pPr>
        <w:numPr>
          <w:ilvl w:val="0"/>
          <w:numId w:val="31"/>
        </w:numPr>
        <w:tabs>
          <w:tab w:val="left" w:pos="426"/>
        </w:tabs>
        <w:ind w:left="0" w:firstLine="0"/>
        <w:rPr>
          <w:szCs w:val="28"/>
        </w:rPr>
      </w:pPr>
      <w:r w:rsidRPr="00EA0F9E">
        <w:rPr>
          <w:szCs w:val="28"/>
        </w:rPr>
        <w:t xml:space="preserve">при наличии документально подтвержденного негативного опыта сотрудничества Заказчика и его дочерних структур с </w:t>
      </w:r>
      <w:r w:rsidR="00597336">
        <w:rPr>
          <w:szCs w:val="28"/>
        </w:rPr>
        <w:t>Поставщ</w:t>
      </w:r>
      <w:r w:rsidRPr="00EA0F9E">
        <w:rPr>
          <w:szCs w:val="28"/>
        </w:rPr>
        <w:t xml:space="preserve">иком или </w:t>
      </w:r>
      <w:proofErr w:type="spellStart"/>
      <w:r w:rsidRPr="00EA0F9E">
        <w:rPr>
          <w:szCs w:val="28"/>
        </w:rPr>
        <w:t>аффилированными</w:t>
      </w:r>
      <w:proofErr w:type="spellEnd"/>
      <w:r w:rsidRPr="00EA0F9E">
        <w:rPr>
          <w:szCs w:val="28"/>
        </w:rPr>
        <w:t xml:space="preserve"> с ним юридическими и физическими лицами.</w:t>
      </w:r>
    </w:p>
    <w:p w:rsidR="0039454E" w:rsidRPr="00EA0F9E" w:rsidRDefault="0039454E" w:rsidP="00B07606">
      <w:pPr>
        <w:ind w:firstLine="0"/>
        <w:rPr>
          <w:szCs w:val="28"/>
        </w:rPr>
      </w:pPr>
      <w:r w:rsidRPr="00EA0F9E">
        <w:rPr>
          <w:szCs w:val="28"/>
        </w:rPr>
        <w:t>12.20. Если иное не установлено в тендерной документации, при оценке тендерных заявок используется балльный метод.</w:t>
      </w:r>
    </w:p>
    <w:p w:rsidR="0039454E" w:rsidRPr="00EA0F9E" w:rsidRDefault="0039454E" w:rsidP="00B07606">
      <w:pPr>
        <w:ind w:firstLine="0"/>
        <w:rPr>
          <w:szCs w:val="28"/>
        </w:rPr>
      </w:pPr>
      <w:r w:rsidRPr="00EA0F9E">
        <w:rPr>
          <w:szCs w:val="28"/>
        </w:rPr>
        <w:t xml:space="preserve">12.21. Закупочная комиссия оценивает и сопоставляет тендерные заявки, соответствующие требованиям тендерной документации, для определения выигравшей тендерной заявки в соответствии с процедурами и критериями, изложенными в тендерной документации. </w:t>
      </w:r>
    </w:p>
    <w:p w:rsidR="003D37E4" w:rsidRPr="00EA0F9E" w:rsidRDefault="0039454E" w:rsidP="00B07606">
      <w:pPr>
        <w:ind w:firstLine="0"/>
        <w:rPr>
          <w:szCs w:val="28"/>
        </w:rPr>
      </w:pPr>
      <w:r w:rsidRPr="00EA0F9E">
        <w:rPr>
          <w:szCs w:val="28"/>
        </w:rPr>
        <w:t xml:space="preserve">12.22. Решение Закупочной комиссии оформляется протоколом, в котором указываются два </w:t>
      </w:r>
      <w:r w:rsidR="00597336">
        <w:rPr>
          <w:szCs w:val="28"/>
        </w:rPr>
        <w:t>Поставщ</w:t>
      </w:r>
      <w:r w:rsidRPr="00EA0F9E">
        <w:rPr>
          <w:szCs w:val="28"/>
        </w:rPr>
        <w:t xml:space="preserve">ика, заявки которых получили наиболее высокие оценки. </w:t>
      </w:r>
      <w:r w:rsidR="003D37E4" w:rsidRPr="00EA0F9E">
        <w:rPr>
          <w:szCs w:val="28"/>
        </w:rPr>
        <w:t xml:space="preserve">Протокол размещается в соответствии с требованиями, установленными п. </w:t>
      </w:r>
      <w:r w:rsidR="00203422" w:rsidRPr="00203422">
        <w:rPr>
          <w:szCs w:val="28"/>
        </w:rPr>
        <w:t>3.5</w:t>
      </w:r>
      <w:r w:rsidR="003D37E4" w:rsidRPr="00EA0F9E">
        <w:rPr>
          <w:szCs w:val="28"/>
        </w:rPr>
        <w:t xml:space="preserve"> настоящего Положения.</w:t>
      </w:r>
    </w:p>
    <w:p w:rsidR="0039454E" w:rsidRPr="00EA0F9E" w:rsidRDefault="0039454E" w:rsidP="00B07606">
      <w:pPr>
        <w:ind w:firstLine="0"/>
        <w:rPr>
          <w:szCs w:val="28"/>
        </w:rPr>
      </w:pPr>
      <w:r w:rsidRPr="00EA0F9E">
        <w:rPr>
          <w:szCs w:val="28"/>
        </w:rPr>
        <w:t>12.23. Выигравшей признается тендерная заявка, оцениваемая как наиболее выгодная в соответствии с указанными в тендерной документации критериями.</w:t>
      </w:r>
    </w:p>
    <w:p w:rsidR="0039454E" w:rsidRPr="00EA0F9E" w:rsidRDefault="0039454E" w:rsidP="00B07606">
      <w:pPr>
        <w:ind w:firstLine="0"/>
        <w:rPr>
          <w:szCs w:val="28"/>
        </w:rPr>
      </w:pPr>
      <w:r w:rsidRPr="00EA0F9E">
        <w:rPr>
          <w:szCs w:val="28"/>
        </w:rPr>
        <w:t xml:space="preserve">12.24. Информация, касающаяся рассмотрения, разъяснения, оценки и сопоставления тендерных заявок, не раскрывается </w:t>
      </w:r>
      <w:r w:rsidR="00597336">
        <w:rPr>
          <w:szCs w:val="28"/>
        </w:rPr>
        <w:t>Поставщ</w:t>
      </w:r>
      <w:r w:rsidRPr="00EA0F9E">
        <w:rPr>
          <w:szCs w:val="28"/>
        </w:rPr>
        <w:t>икам или любым другим лицам, которые не имеют прямого отношения к рассмотрению, оценке или сопоставлению тендерных заявок либо к принятию решения о том, какая тендерная заявка признается выигравшей.</w:t>
      </w:r>
    </w:p>
    <w:p w:rsidR="0039454E" w:rsidRPr="00EA0F9E" w:rsidRDefault="0039454E" w:rsidP="00B07606">
      <w:pPr>
        <w:ind w:firstLine="0"/>
        <w:rPr>
          <w:color w:val="000000"/>
          <w:szCs w:val="28"/>
        </w:rPr>
      </w:pPr>
      <w:r w:rsidRPr="00EA0F9E">
        <w:rPr>
          <w:szCs w:val="28"/>
        </w:rPr>
        <w:t>12.25.</w:t>
      </w:r>
      <w:r w:rsidR="003D37E4" w:rsidRPr="00EA0F9E">
        <w:rPr>
          <w:szCs w:val="28"/>
        </w:rPr>
        <w:t xml:space="preserve"> </w:t>
      </w:r>
      <w:r w:rsidR="00597336">
        <w:rPr>
          <w:szCs w:val="28"/>
        </w:rPr>
        <w:t>Поставщ</w:t>
      </w:r>
      <w:r w:rsidRPr="00EA0F9E">
        <w:rPr>
          <w:szCs w:val="28"/>
        </w:rPr>
        <w:t xml:space="preserve">ику, представившему тендерную заявку, признанную выигравшей, в течение 3-х рабочих дней Заказчиком направляется уведомление об этом и </w:t>
      </w:r>
      <w:r w:rsidR="0006402E" w:rsidRPr="00EA0F9E">
        <w:rPr>
          <w:szCs w:val="28"/>
        </w:rPr>
        <w:t xml:space="preserve">предложение о заключении договора на условиях, указанных </w:t>
      </w:r>
      <w:r w:rsidRPr="00EA0F9E">
        <w:rPr>
          <w:color w:val="000000"/>
          <w:szCs w:val="28"/>
        </w:rPr>
        <w:t xml:space="preserve">в тендерной документации и заявке </w:t>
      </w:r>
      <w:r w:rsidR="00597336">
        <w:rPr>
          <w:color w:val="000000"/>
          <w:szCs w:val="28"/>
        </w:rPr>
        <w:t>Поставщ</w:t>
      </w:r>
      <w:r w:rsidRPr="00EA0F9E">
        <w:rPr>
          <w:color w:val="000000"/>
          <w:szCs w:val="28"/>
        </w:rPr>
        <w:t>ика и проект такого договора.</w:t>
      </w:r>
    </w:p>
    <w:p w:rsidR="0039454E" w:rsidRPr="00EA0F9E" w:rsidRDefault="0039454E" w:rsidP="00B07606">
      <w:pPr>
        <w:autoSpaceDE w:val="0"/>
        <w:autoSpaceDN w:val="0"/>
        <w:adjustRightInd w:val="0"/>
        <w:ind w:firstLine="0"/>
        <w:rPr>
          <w:color w:val="000000"/>
          <w:szCs w:val="28"/>
        </w:rPr>
      </w:pPr>
      <w:r w:rsidRPr="00EA0F9E">
        <w:rPr>
          <w:color w:val="000000"/>
          <w:szCs w:val="28"/>
        </w:rPr>
        <w:t xml:space="preserve">12.26. В случае, если в течение десяти рабочих дней после направления в соответствии с п. 12.25 настоящего Положения уведомления, </w:t>
      </w:r>
      <w:r w:rsidR="00597336">
        <w:rPr>
          <w:color w:val="000000"/>
          <w:szCs w:val="28"/>
        </w:rPr>
        <w:t>Поставщ</w:t>
      </w:r>
      <w:r w:rsidRPr="00EA0F9E">
        <w:rPr>
          <w:color w:val="000000"/>
          <w:szCs w:val="28"/>
        </w:rPr>
        <w:t>ик не направляет Заказчику подписанный им проект договора, либо протокол разногласий, он считается уклонившимся от заключения договора.</w:t>
      </w:r>
    </w:p>
    <w:p w:rsidR="0039454E" w:rsidRPr="00EA0F9E" w:rsidRDefault="0039454E" w:rsidP="00B07606">
      <w:pPr>
        <w:autoSpaceDE w:val="0"/>
        <w:autoSpaceDN w:val="0"/>
        <w:adjustRightInd w:val="0"/>
        <w:ind w:firstLine="0"/>
        <w:rPr>
          <w:color w:val="000000"/>
          <w:szCs w:val="28"/>
        </w:rPr>
      </w:pPr>
      <w:r w:rsidRPr="00EA0F9E">
        <w:rPr>
          <w:color w:val="000000"/>
          <w:szCs w:val="28"/>
        </w:rPr>
        <w:t>12.27. В случае если победитель тендера признан уклонившимся от заключения договора, Заказчик заключает договор с участником тендера, заявка которого является второй по выгодности среди заявок участников тендера, в порядке, предусмотренным п. 12.25 - 12.26 настоящего Положения.</w:t>
      </w:r>
    </w:p>
    <w:p w:rsidR="0039454E" w:rsidRPr="00EA0F9E" w:rsidRDefault="0039454E" w:rsidP="00B07606">
      <w:pPr>
        <w:autoSpaceDE w:val="0"/>
        <w:autoSpaceDN w:val="0"/>
        <w:adjustRightInd w:val="0"/>
        <w:ind w:firstLine="0"/>
        <w:rPr>
          <w:color w:val="000000"/>
          <w:szCs w:val="28"/>
        </w:rPr>
      </w:pPr>
      <w:r w:rsidRPr="00EA0F9E">
        <w:rPr>
          <w:color w:val="000000"/>
          <w:szCs w:val="28"/>
        </w:rPr>
        <w:t xml:space="preserve">12.28. Сведения об участнике тендера, уклонившемся от заключения договора, </w:t>
      </w:r>
      <w:r w:rsidR="00E87F19" w:rsidRPr="00203422">
        <w:rPr>
          <w:szCs w:val="28"/>
        </w:rPr>
        <w:t>в течение двух рабочих дней</w:t>
      </w:r>
      <w:r w:rsidR="00E87F19" w:rsidRPr="00EA0F9E">
        <w:rPr>
          <w:szCs w:val="28"/>
        </w:rPr>
        <w:t xml:space="preserve"> </w:t>
      </w:r>
      <w:r w:rsidR="00E87F19" w:rsidRPr="00EA0F9E">
        <w:rPr>
          <w:color w:val="000000"/>
          <w:szCs w:val="28"/>
        </w:rPr>
        <w:t>направляются в орган, уполномоченный на ведение р</w:t>
      </w:r>
      <w:r w:rsidRPr="00EA0F9E">
        <w:rPr>
          <w:color w:val="000000"/>
          <w:szCs w:val="28"/>
        </w:rPr>
        <w:t>еестр</w:t>
      </w:r>
      <w:r w:rsidR="00E87F19" w:rsidRPr="00EA0F9E">
        <w:rPr>
          <w:color w:val="000000"/>
          <w:szCs w:val="28"/>
        </w:rPr>
        <w:t>а</w:t>
      </w:r>
      <w:r w:rsidRPr="00EA0F9E">
        <w:rPr>
          <w:color w:val="000000"/>
          <w:szCs w:val="28"/>
        </w:rPr>
        <w:t xml:space="preserve"> недобросовестных </w:t>
      </w:r>
      <w:r w:rsidR="00597336">
        <w:rPr>
          <w:color w:val="000000"/>
          <w:szCs w:val="28"/>
        </w:rPr>
        <w:t>Поставщ</w:t>
      </w:r>
      <w:r w:rsidRPr="00EA0F9E">
        <w:rPr>
          <w:color w:val="000000"/>
          <w:szCs w:val="28"/>
        </w:rPr>
        <w:t>иков.</w:t>
      </w:r>
    </w:p>
    <w:p w:rsidR="0039454E" w:rsidRPr="00EA0F9E" w:rsidRDefault="0039454E" w:rsidP="003C4120">
      <w:pPr>
        <w:ind w:firstLine="0"/>
        <w:rPr>
          <w:szCs w:val="28"/>
        </w:rPr>
      </w:pPr>
      <w:r w:rsidRPr="00EA0F9E">
        <w:rPr>
          <w:szCs w:val="28"/>
        </w:rPr>
        <w:t xml:space="preserve">12.29. В случае если по условиям тендера </w:t>
      </w:r>
      <w:r w:rsidR="00597336">
        <w:rPr>
          <w:szCs w:val="28"/>
        </w:rPr>
        <w:t>Поставщ</w:t>
      </w:r>
      <w:r w:rsidRPr="00EA0F9E">
        <w:rPr>
          <w:szCs w:val="28"/>
        </w:rPr>
        <w:t>ики предоставляли обеспечение заявок, такое обеспечение возвращается в течение 5 рабочих дней со дня объявления победителя тендера, а победителю и участнику тендера</w:t>
      </w:r>
      <w:r w:rsidRPr="00EA0F9E">
        <w:rPr>
          <w:color w:val="000000"/>
          <w:szCs w:val="28"/>
        </w:rPr>
        <w:t xml:space="preserve">, заявка которого является второй по выгодности </w:t>
      </w:r>
      <w:r w:rsidRPr="00EA0F9E">
        <w:rPr>
          <w:szCs w:val="28"/>
        </w:rPr>
        <w:t>– в течение 5 рабочих</w:t>
      </w:r>
      <w:r w:rsidR="00E87F19" w:rsidRPr="00EA0F9E">
        <w:rPr>
          <w:szCs w:val="28"/>
        </w:rPr>
        <w:t xml:space="preserve"> дней после подписания договора.</w:t>
      </w:r>
    </w:p>
    <w:p w:rsidR="0039454E" w:rsidRPr="00EA0F9E" w:rsidRDefault="0039454E" w:rsidP="003C4120">
      <w:pPr>
        <w:autoSpaceDE w:val="0"/>
        <w:autoSpaceDN w:val="0"/>
        <w:adjustRightInd w:val="0"/>
        <w:ind w:firstLine="0"/>
        <w:rPr>
          <w:color w:val="000000"/>
          <w:szCs w:val="28"/>
        </w:rPr>
      </w:pPr>
      <w:r w:rsidRPr="00EA0F9E">
        <w:rPr>
          <w:color w:val="000000"/>
          <w:szCs w:val="28"/>
        </w:rPr>
        <w:t xml:space="preserve">12.30. </w:t>
      </w:r>
      <w:r w:rsidR="00391A04" w:rsidRPr="00EA0F9E">
        <w:rPr>
          <w:color w:val="000000"/>
          <w:szCs w:val="28"/>
        </w:rPr>
        <w:t xml:space="preserve">В случае, если на участие в тендере не поступило ни одной заявки или к участию в тендере был допущен только один участник, тендер признается несостоявшимся. При этом Заказчик вправе заключить договор с единственным участником на условиях, установленных в </w:t>
      </w:r>
      <w:r w:rsidR="00391A04">
        <w:rPr>
          <w:color w:val="000000"/>
          <w:szCs w:val="28"/>
        </w:rPr>
        <w:t>тендер</w:t>
      </w:r>
      <w:r w:rsidR="00391A04" w:rsidRPr="00EA0F9E">
        <w:rPr>
          <w:color w:val="000000"/>
          <w:szCs w:val="28"/>
        </w:rPr>
        <w:t>ной документации</w:t>
      </w:r>
      <w:r w:rsidR="00391A04">
        <w:rPr>
          <w:color w:val="000000"/>
          <w:szCs w:val="28"/>
        </w:rPr>
        <w:t xml:space="preserve"> и содержащихся в его заявке, а при отсутствии допущенных к участию в тендере</w:t>
      </w:r>
      <w:r w:rsidR="005E21F7">
        <w:rPr>
          <w:color w:val="000000"/>
          <w:szCs w:val="28"/>
        </w:rPr>
        <w:t xml:space="preserve"> заявок -  заключить договор с </w:t>
      </w:r>
      <w:r w:rsidR="00597336">
        <w:rPr>
          <w:color w:val="000000"/>
          <w:szCs w:val="28"/>
        </w:rPr>
        <w:t>Поставщ</w:t>
      </w:r>
      <w:r w:rsidR="00391A04">
        <w:rPr>
          <w:color w:val="000000"/>
          <w:szCs w:val="28"/>
        </w:rPr>
        <w:t xml:space="preserve">иком, соответствующим требованиям конкурсной документации путем осуществления прямой закупки на условиях, установленных в конкурсной документации, либо назначить проведение </w:t>
      </w:r>
      <w:r w:rsidR="00391A04" w:rsidRPr="00EA0F9E">
        <w:rPr>
          <w:color w:val="000000"/>
          <w:szCs w:val="28"/>
        </w:rPr>
        <w:t>повторной закупочной процедуры.</w:t>
      </w:r>
    </w:p>
    <w:p w:rsidR="003321EE" w:rsidRPr="005E1926" w:rsidRDefault="003321EE" w:rsidP="00862C25">
      <w:pPr>
        <w:pStyle w:val="1"/>
        <w:numPr>
          <w:ilvl w:val="0"/>
          <w:numId w:val="0"/>
        </w:numPr>
        <w:spacing w:before="120" w:after="0" w:line="240" w:lineRule="auto"/>
        <w:rPr>
          <w:rFonts w:ascii="Times New Roman" w:hAnsi="Times New Roman"/>
          <w:sz w:val="32"/>
          <w:szCs w:val="32"/>
          <w:lang w:val="ru-RU"/>
        </w:rPr>
      </w:pPr>
      <w:bookmarkStart w:id="35" w:name="_Toc312462592"/>
      <w:r w:rsidRPr="005E1926">
        <w:rPr>
          <w:rFonts w:ascii="Times New Roman" w:hAnsi="Times New Roman"/>
          <w:sz w:val="32"/>
          <w:szCs w:val="32"/>
        </w:rPr>
        <w:t>Глава 1</w:t>
      </w:r>
      <w:r w:rsidR="002F01A2" w:rsidRPr="005E1926">
        <w:rPr>
          <w:rFonts w:ascii="Times New Roman" w:hAnsi="Times New Roman"/>
          <w:sz w:val="32"/>
          <w:szCs w:val="32"/>
          <w:lang w:val="ru-RU"/>
        </w:rPr>
        <w:t>3</w:t>
      </w:r>
      <w:r w:rsidRPr="005E1926">
        <w:rPr>
          <w:rFonts w:ascii="Times New Roman" w:hAnsi="Times New Roman"/>
          <w:sz w:val="32"/>
          <w:szCs w:val="32"/>
        </w:rPr>
        <w:t>. Запрос ценовых предложений</w:t>
      </w:r>
      <w:bookmarkEnd w:id="35"/>
    </w:p>
    <w:p w:rsidR="00034A39" w:rsidRDefault="00B103C7" w:rsidP="00FA7508">
      <w:pPr>
        <w:ind w:firstLine="0"/>
        <w:rPr>
          <w:szCs w:val="28"/>
        </w:rPr>
      </w:pPr>
      <w:r w:rsidRPr="00EA0F9E">
        <w:rPr>
          <w:color w:val="000000"/>
          <w:szCs w:val="28"/>
        </w:rPr>
        <w:t>1</w:t>
      </w:r>
      <w:r w:rsidR="002F01A2" w:rsidRPr="00EA0F9E">
        <w:rPr>
          <w:color w:val="000000"/>
          <w:szCs w:val="28"/>
        </w:rPr>
        <w:t>3</w:t>
      </w:r>
      <w:r w:rsidRPr="00EA0F9E">
        <w:rPr>
          <w:color w:val="000000"/>
          <w:szCs w:val="28"/>
        </w:rPr>
        <w:t xml:space="preserve">.1. Запрос </w:t>
      </w:r>
      <w:r w:rsidR="0022199E">
        <w:rPr>
          <w:color w:val="000000"/>
          <w:szCs w:val="28"/>
        </w:rPr>
        <w:t xml:space="preserve">ценовых </w:t>
      </w:r>
      <w:r w:rsidRPr="00EA0F9E">
        <w:rPr>
          <w:color w:val="000000"/>
          <w:szCs w:val="28"/>
        </w:rPr>
        <w:t xml:space="preserve">предложений </w:t>
      </w:r>
      <w:r w:rsidRPr="00EA0F9E">
        <w:rPr>
          <w:szCs w:val="28"/>
        </w:rPr>
        <w:t xml:space="preserve">размещается на сайте Заказчика не менее чем за </w:t>
      </w:r>
      <w:r w:rsidR="004B789E" w:rsidRPr="00F0003D">
        <w:rPr>
          <w:szCs w:val="28"/>
        </w:rPr>
        <w:t>5</w:t>
      </w:r>
      <w:r w:rsidRPr="00F0003D">
        <w:rPr>
          <w:szCs w:val="28"/>
        </w:rPr>
        <w:t xml:space="preserve"> </w:t>
      </w:r>
      <w:r w:rsidR="004B789E" w:rsidRPr="00F0003D">
        <w:rPr>
          <w:szCs w:val="28"/>
        </w:rPr>
        <w:t xml:space="preserve">рабочих </w:t>
      </w:r>
      <w:r w:rsidRPr="00F0003D">
        <w:rPr>
          <w:szCs w:val="28"/>
        </w:rPr>
        <w:t>дней</w:t>
      </w:r>
      <w:r w:rsidRPr="00EA0F9E">
        <w:rPr>
          <w:szCs w:val="28"/>
        </w:rPr>
        <w:t xml:space="preserve"> до дня окончания срока подачи заявок. Запрос предложений так же может распространяться способами, предусмотренными Главой 3 настоящего Положения.</w:t>
      </w:r>
      <w:r w:rsidR="002210F1" w:rsidRPr="00EA0F9E">
        <w:rPr>
          <w:szCs w:val="28"/>
        </w:rPr>
        <w:t xml:space="preserve"> </w:t>
      </w:r>
    </w:p>
    <w:p w:rsidR="00B103C7" w:rsidRPr="00EA0F9E" w:rsidRDefault="002210F1" w:rsidP="003C4120">
      <w:pPr>
        <w:ind w:firstLine="0"/>
        <w:rPr>
          <w:szCs w:val="28"/>
        </w:rPr>
      </w:pPr>
      <w:r w:rsidRPr="00EA0F9E">
        <w:rPr>
          <w:szCs w:val="28"/>
        </w:rPr>
        <w:t xml:space="preserve">В случае если продукция, аналогичная данной, ранее закупалась Заказчиком, </w:t>
      </w:r>
      <w:r w:rsidR="00034A39">
        <w:rPr>
          <w:szCs w:val="28"/>
        </w:rPr>
        <w:t xml:space="preserve">после размещения запроса ценовых предложений на сайте Заказчика, приглашение к участию в нем должно быть направлено </w:t>
      </w:r>
      <w:r w:rsidR="00597336">
        <w:rPr>
          <w:szCs w:val="28"/>
        </w:rPr>
        <w:t>Поставщ</w:t>
      </w:r>
      <w:r w:rsidR="00034A39">
        <w:rPr>
          <w:szCs w:val="28"/>
        </w:rPr>
        <w:t>ику</w:t>
      </w:r>
      <w:r w:rsidRPr="00EA0F9E">
        <w:rPr>
          <w:szCs w:val="28"/>
        </w:rPr>
        <w:t>, с</w:t>
      </w:r>
      <w:r w:rsidR="00034A39">
        <w:rPr>
          <w:szCs w:val="28"/>
        </w:rPr>
        <w:t xml:space="preserve"> которым был заключен договор в результате </w:t>
      </w:r>
      <w:r w:rsidRPr="00EA0F9E">
        <w:rPr>
          <w:szCs w:val="28"/>
        </w:rPr>
        <w:t xml:space="preserve">последней </w:t>
      </w:r>
      <w:r w:rsidR="00034A39">
        <w:rPr>
          <w:szCs w:val="28"/>
        </w:rPr>
        <w:t xml:space="preserve">такой </w:t>
      </w:r>
      <w:r w:rsidRPr="00EA0F9E">
        <w:rPr>
          <w:szCs w:val="28"/>
        </w:rPr>
        <w:t>закупк</w:t>
      </w:r>
      <w:r w:rsidR="00034A39">
        <w:rPr>
          <w:szCs w:val="28"/>
        </w:rPr>
        <w:t>и</w:t>
      </w:r>
      <w:r w:rsidRPr="00EA0F9E">
        <w:rPr>
          <w:szCs w:val="28"/>
        </w:rPr>
        <w:t>.</w:t>
      </w:r>
    </w:p>
    <w:p w:rsidR="00B103C7" w:rsidRPr="00EA0F9E" w:rsidRDefault="002F01A2" w:rsidP="003C4120">
      <w:pPr>
        <w:ind w:firstLine="0"/>
        <w:rPr>
          <w:szCs w:val="28"/>
        </w:rPr>
      </w:pPr>
      <w:r w:rsidRPr="00EA0F9E">
        <w:rPr>
          <w:szCs w:val="28"/>
        </w:rPr>
        <w:t>13</w:t>
      </w:r>
      <w:r w:rsidR="00B103C7" w:rsidRPr="00EA0F9E">
        <w:rPr>
          <w:szCs w:val="28"/>
        </w:rPr>
        <w:t xml:space="preserve">.2. Запрос </w:t>
      </w:r>
      <w:r w:rsidR="0022199E">
        <w:rPr>
          <w:szCs w:val="28"/>
        </w:rPr>
        <w:t xml:space="preserve">ценовых </w:t>
      </w:r>
      <w:r w:rsidR="00B103C7" w:rsidRPr="00EA0F9E">
        <w:rPr>
          <w:szCs w:val="28"/>
        </w:rPr>
        <w:t>предложений должен содержать сведения, предусмотренные Главой 7 настоящего Положения.</w:t>
      </w:r>
    </w:p>
    <w:p w:rsidR="00B103C7" w:rsidRPr="00EA0F9E" w:rsidRDefault="00B103C7" w:rsidP="003C4120">
      <w:pPr>
        <w:ind w:firstLine="0"/>
        <w:rPr>
          <w:szCs w:val="28"/>
        </w:rPr>
      </w:pPr>
      <w:r w:rsidRPr="00EA0F9E">
        <w:rPr>
          <w:szCs w:val="28"/>
        </w:rPr>
        <w:t>1</w:t>
      </w:r>
      <w:r w:rsidR="002F01A2" w:rsidRPr="00EA0F9E">
        <w:rPr>
          <w:szCs w:val="28"/>
        </w:rPr>
        <w:t>3</w:t>
      </w:r>
      <w:r w:rsidRPr="00EA0F9E">
        <w:rPr>
          <w:szCs w:val="28"/>
        </w:rPr>
        <w:t xml:space="preserve">.3. Список участников запроса </w:t>
      </w:r>
      <w:r w:rsidR="0022199E">
        <w:rPr>
          <w:szCs w:val="28"/>
        </w:rPr>
        <w:t xml:space="preserve">ценовых </w:t>
      </w:r>
      <w:r w:rsidRPr="00EA0F9E">
        <w:rPr>
          <w:szCs w:val="28"/>
        </w:rPr>
        <w:t>предложений может быть составлен путем проведения квалификационного отбора.</w:t>
      </w:r>
    </w:p>
    <w:p w:rsidR="00B103C7" w:rsidRPr="00EA0F9E" w:rsidRDefault="002F01A2" w:rsidP="003C4120">
      <w:pPr>
        <w:ind w:firstLine="0"/>
        <w:rPr>
          <w:szCs w:val="28"/>
        </w:rPr>
      </w:pPr>
      <w:r w:rsidRPr="00EA0F9E">
        <w:rPr>
          <w:szCs w:val="28"/>
        </w:rPr>
        <w:t>13</w:t>
      </w:r>
      <w:r w:rsidR="00B103C7" w:rsidRPr="00EA0F9E">
        <w:rPr>
          <w:szCs w:val="28"/>
        </w:rPr>
        <w:t>.4. Любое изменение или разъяснение запроса</w:t>
      </w:r>
      <w:r w:rsidR="0022199E">
        <w:rPr>
          <w:szCs w:val="28"/>
        </w:rPr>
        <w:t xml:space="preserve"> ценовых предложений</w:t>
      </w:r>
      <w:r w:rsidR="00B103C7" w:rsidRPr="00EA0F9E">
        <w:rPr>
          <w:szCs w:val="28"/>
        </w:rPr>
        <w:t xml:space="preserve">, сообщается всем </w:t>
      </w:r>
      <w:r w:rsidR="00597336">
        <w:rPr>
          <w:szCs w:val="28"/>
        </w:rPr>
        <w:t>Поставщ</w:t>
      </w:r>
      <w:r w:rsidR="00B103C7" w:rsidRPr="00EA0F9E">
        <w:rPr>
          <w:szCs w:val="28"/>
        </w:rPr>
        <w:t>икам, участвующим в процедур</w:t>
      </w:r>
      <w:r w:rsidR="00A8226A" w:rsidRPr="00EA0F9E">
        <w:rPr>
          <w:szCs w:val="28"/>
        </w:rPr>
        <w:t>е</w:t>
      </w:r>
      <w:r w:rsidR="00B103C7" w:rsidRPr="00EA0F9E">
        <w:rPr>
          <w:szCs w:val="28"/>
        </w:rPr>
        <w:t xml:space="preserve"> запроса </w:t>
      </w:r>
      <w:r w:rsidR="0022199E">
        <w:rPr>
          <w:szCs w:val="28"/>
        </w:rPr>
        <w:t xml:space="preserve">ценовых </w:t>
      </w:r>
      <w:r w:rsidR="00B103C7" w:rsidRPr="00EA0F9E">
        <w:rPr>
          <w:szCs w:val="28"/>
        </w:rPr>
        <w:t>предложений.</w:t>
      </w:r>
    </w:p>
    <w:p w:rsidR="002210F1" w:rsidRPr="00EA0F9E" w:rsidRDefault="002F01A2" w:rsidP="003C4120">
      <w:pPr>
        <w:ind w:firstLine="0"/>
        <w:rPr>
          <w:szCs w:val="28"/>
        </w:rPr>
      </w:pPr>
      <w:r w:rsidRPr="00EA0F9E">
        <w:rPr>
          <w:szCs w:val="28"/>
        </w:rPr>
        <w:t>13</w:t>
      </w:r>
      <w:r w:rsidR="00B103C7" w:rsidRPr="00EA0F9E">
        <w:rPr>
          <w:szCs w:val="28"/>
        </w:rPr>
        <w:t xml:space="preserve">.5. Ценовые предложения могут подаваться в письменной форме в запечатанных конвертах, в форме электронных документов и иными способами прямо разрешенными Заказчиком. Запечатанные конверты вскрываются на заседании </w:t>
      </w:r>
      <w:r w:rsidR="00A0681C" w:rsidRPr="00EA0F9E">
        <w:rPr>
          <w:szCs w:val="28"/>
        </w:rPr>
        <w:t>Закупочной комиссии</w:t>
      </w:r>
      <w:r w:rsidR="00B103C7" w:rsidRPr="00EA0F9E">
        <w:rPr>
          <w:szCs w:val="28"/>
        </w:rPr>
        <w:t xml:space="preserve"> по истечению срока подачи ценовых предложений.</w:t>
      </w:r>
    </w:p>
    <w:p w:rsidR="002210F1" w:rsidRPr="00EA0F9E" w:rsidRDefault="002F01A2" w:rsidP="003C4120">
      <w:pPr>
        <w:ind w:firstLine="0"/>
        <w:rPr>
          <w:szCs w:val="28"/>
        </w:rPr>
      </w:pPr>
      <w:r w:rsidRPr="00EA0F9E">
        <w:rPr>
          <w:szCs w:val="28"/>
        </w:rPr>
        <w:t>13</w:t>
      </w:r>
      <w:r w:rsidR="002210F1" w:rsidRPr="00EA0F9E">
        <w:rPr>
          <w:szCs w:val="28"/>
        </w:rPr>
        <w:t xml:space="preserve">.6. Каждый </w:t>
      </w:r>
      <w:r w:rsidR="00597336">
        <w:rPr>
          <w:szCs w:val="28"/>
        </w:rPr>
        <w:t>Поставщ</w:t>
      </w:r>
      <w:r w:rsidR="002210F1" w:rsidRPr="00EA0F9E">
        <w:rPr>
          <w:szCs w:val="28"/>
        </w:rPr>
        <w:t>ик может давать только одно ценовое предложение</w:t>
      </w:r>
      <w:r w:rsidR="00A8226A" w:rsidRPr="00EA0F9E">
        <w:rPr>
          <w:szCs w:val="28"/>
        </w:rPr>
        <w:t>,</w:t>
      </w:r>
      <w:r w:rsidR="002210F1" w:rsidRPr="00EA0F9E">
        <w:rPr>
          <w:szCs w:val="28"/>
        </w:rPr>
        <w:t xml:space="preserve"> и в него не разрешается вносить изменения. </w:t>
      </w:r>
    </w:p>
    <w:p w:rsidR="002210F1" w:rsidRPr="00EA0F9E" w:rsidRDefault="002F01A2" w:rsidP="003C4120">
      <w:pPr>
        <w:pStyle w:val="33"/>
        <w:ind w:firstLine="0"/>
        <w:rPr>
          <w:b w:val="0"/>
          <w:sz w:val="28"/>
          <w:szCs w:val="28"/>
        </w:rPr>
      </w:pPr>
      <w:r w:rsidRPr="00EA0F9E">
        <w:rPr>
          <w:b w:val="0"/>
          <w:sz w:val="28"/>
          <w:szCs w:val="28"/>
        </w:rPr>
        <w:t>13</w:t>
      </w:r>
      <w:r w:rsidR="002210F1" w:rsidRPr="00EA0F9E">
        <w:rPr>
          <w:b w:val="0"/>
          <w:sz w:val="28"/>
          <w:szCs w:val="28"/>
        </w:rPr>
        <w:t>.7. Запрещаются любые переговоры с участниками запроса ценовых предложений.</w:t>
      </w:r>
    </w:p>
    <w:p w:rsidR="00B103C7" w:rsidRPr="00EA0F9E" w:rsidRDefault="002F01A2" w:rsidP="003C4120">
      <w:pPr>
        <w:ind w:firstLine="0"/>
        <w:rPr>
          <w:szCs w:val="28"/>
        </w:rPr>
      </w:pPr>
      <w:r w:rsidRPr="00EA0F9E">
        <w:rPr>
          <w:szCs w:val="28"/>
        </w:rPr>
        <w:t>13</w:t>
      </w:r>
      <w:r w:rsidR="00B103C7" w:rsidRPr="00EA0F9E">
        <w:rPr>
          <w:szCs w:val="28"/>
        </w:rPr>
        <w:t>.</w:t>
      </w:r>
      <w:r w:rsidR="002210F1" w:rsidRPr="00EA0F9E">
        <w:rPr>
          <w:szCs w:val="28"/>
        </w:rPr>
        <w:t>8</w:t>
      </w:r>
      <w:r w:rsidR="00B103C7" w:rsidRPr="00EA0F9E">
        <w:rPr>
          <w:szCs w:val="28"/>
        </w:rPr>
        <w:t xml:space="preserve">. </w:t>
      </w:r>
      <w:r w:rsidR="00A0681C" w:rsidRPr="00EA0F9E">
        <w:rPr>
          <w:szCs w:val="28"/>
        </w:rPr>
        <w:t>Закупочная комиссия</w:t>
      </w:r>
      <w:r w:rsidR="00B103C7" w:rsidRPr="00EA0F9E">
        <w:rPr>
          <w:szCs w:val="28"/>
        </w:rPr>
        <w:t xml:space="preserve"> рассматривает ценовые предложения таким образом, чтобы избежать раскрытия их содержания конкурирующим </w:t>
      </w:r>
      <w:r w:rsidR="00597336">
        <w:rPr>
          <w:szCs w:val="28"/>
        </w:rPr>
        <w:t>Поставщ</w:t>
      </w:r>
      <w:r w:rsidR="00B103C7" w:rsidRPr="00EA0F9E">
        <w:rPr>
          <w:szCs w:val="28"/>
        </w:rPr>
        <w:t xml:space="preserve">икам. </w:t>
      </w:r>
    </w:p>
    <w:p w:rsidR="002210F1" w:rsidRPr="00EA0F9E" w:rsidRDefault="002F01A2" w:rsidP="00A7131B">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13</w:t>
      </w:r>
      <w:r w:rsidR="00B103C7" w:rsidRPr="00EA0F9E">
        <w:rPr>
          <w:rFonts w:ascii="Times New Roman" w:hAnsi="Times New Roman" w:cs="Times New Roman"/>
          <w:sz w:val="28"/>
          <w:szCs w:val="28"/>
        </w:rPr>
        <w:t>.</w:t>
      </w:r>
      <w:r w:rsidR="002210F1" w:rsidRPr="00EA0F9E">
        <w:rPr>
          <w:rFonts w:ascii="Times New Roman" w:hAnsi="Times New Roman" w:cs="Times New Roman"/>
          <w:sz w:val="28"/>
          <w:szCs w:val="28"/>
        </w:rPr>
        <w:t>9</w:t>
      </w:r>
      <w:r w:rsidR="00B103C7" w:rsidRPr="00EA0F9E">
        <w:rPr>
          <w:rFonts w:ascii="Times New Roman" w:hAnsi="Times New Roman" w:cs="Times New Roman"/>
          <w:sz w:val="28"/>
          <w:szCs w:val="28"/>
        </w:rPr>
        <w:t xml:space="preserve">. </w:t>
      </w:r>
      <w:r w:rsidR="00A0681C" w:rsidRPr="00EA0F9E">
        <w:rPr>
          <w:rFonts w:ascii="Times New Roman" w:hAnsi="Times New Roman" w:cs="Times New Roman"/>
          <w:sz w:val="28"/>
          <w:szCs w:val="28"/>
        </w:rPr>
        <w:t>Закупочная комиссия</w:t>
      </w:r>
      <w:r w:rsidR="00B103C7" w:rsidRPr="00EA0F9E">
        <w:rPr>
          <w:rFonts w:ascii="Times New Roman" w:hAnsi="Times New Roman" w:cs="Times New Roman"/>
          <w:sz w:val="28"/>
          <w:szCs w:val="28"/>
        </w:rPr>
        <w:t xml:space="preserve"> рассматривает </w:t>
      </w:r>
      <w:r w:rsidR="002210F1" w:rsidRPr="00EA0F9E">
        <w:rPr>
          <w:rFonts w:ascii="Times New Roman" w:hAnsi="Times New Roman" w:cs="Times New Roman"/>
          <w:sz w:val="28"/>
          <w:szCs w:val="28"/>
        </w:rPr>
        <w:t>ценовые</w:t>
      </w:r>
      <w:r w:rsidR="00B103C7" w:rsidRPr="00EA0F9E">
        <w:rPr>
          <w:rFonts w:ascii="Times New Roman" w:hAnsi="Times New Roman" w:cs="Times New Roman"/>
          <w:sz w:val="28"/>
          <w:szCs w:val="28"/>
        </w:rPr>
        <w:t xml:space="preserve"> предложения на предмет соответствия запросу ценовых предложений. </w:t>
      </w:r>
    </w:p>
    <w:p w:rsidR="002210F1" w:rsidRPr="00EA0F9E" w:rsidRDefault="002F01A2" w:rsidP="00A7131B">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13</w:t>
      </w:r>
      <w:r w:rsidR="002210F1" w:rsidRPr="00EA0F9E">
        <w:rPr>
          <w:rFonts w:ascii="Times New Roman" w:hAnsi="Times New Roman" w:cs="Times New Roman"/>
          <w:sz w:val="28"/>
          <w:szCs w:val="28"/>
        </w:rPr>
        <w:t>.10. Недопустимо отклонение ценовых предложений по формальному признаку, включая несоответствие установленной в запросе ценовых предложений форме.</w:t>
      </w:r>
    </w:p>
    <w:p w:rsidR="002F01A2" w:rsidRPr="00EA0F9E" w:rsidRDefault="00B103C7" w:rsidP="00A7131B">
      <w:pPr>
        <w:ind w:firstLine="0"/>
        <w:rPr>
          <w:szCs w:val="28"/>
        </w:rPr>
      </w:pPr>
      <w:r w:rsidRPr="00EA0F9E">
        <w:rPr>
          <w:szCs w:val="28"/>
        </w:rPr>
        <w:t>1</w:t>
      </w:r>
      <w:r w:rsidR="002F01A2" w:rsidRPr="00EA0F9E">
        <w:rPr>
          <w:szCs w:val="28"/>
        </w:rPr>
        <w:t>3</w:t>
      </w:r>
      <w:r w:rsidRPr="00EA0F9E">
        <w:rPr>
          <w:szCs w:val="28"/>
        </w:rPr>
        <w:t>.</w:t>
      </w:r>
      <w:r w:rsidR="002210F1" w:rsidRPr="00EA0F9E">
        <w:rPr>
          <w:szCs w:val="28"/>
        </w:rPr>
        <w:t>11</w:t>
      </w:r>
      <w:r w:rsidRPr="00EA0F9E">
        <w:rPr>
          <w:szCs w:val="28"/>
        </w:rPr>
        <w:t xml:space="preserve">. </w:t>
      </w:r>
      <w:r w:rsidR="002210F1" w:rsidRPr="00EA0F9E">
        <w:rPr>
          <w:szCs w:val="28"/>
        </w:rPr>
        <w:t xml:space="preserve">Победителем запроса </w:t>
      </w:r>
      <w:r w:rsidR="005E21F7">
        <w:rPr>
          <w:szCs w:val="28"/>
        </w:rPr>
        <w:t xml:space="preserve">ценовых предложений признается </w:t>
      </w:r>
      <w:r w:rsidR="00597336">
        <w:rPr>
          <w:szCs w:val="28"/>
        </w:rPr>
        <w:t>Поставщ</w:t>
      </w:r>
      <w:r w:rsidR="002210F1" w:rsidRPr="00EA0F9E">
        <w:rPr>
          <w:szCs w:val="28"/>
        </w:rPr>
        <w:t xml:space="preserve">ик, чье предложение соответствует запросу ценовых предложений и содержит лучшие ценовые условия. </w:t>
      </w:r>
      <w:r w:rsidRPr="00EA0F9E">
        <w:rPr>
          <w:szCs w:val="28"/>
        </w:rPr>
        <w:t xml:space="preserve">Решение </w:t>
      </w:r>
      <w:r w:rsidR="00A0681C" w:rsidRPr="00EA0F9E">
        <w:rPr>
          <w:szCs w:val="28"/>
        </w:rPr>
        <w:t>Закупочной комиссии</w:t>
      </w:r>
      <w:r w:rsidRPr="00EA0F9E">
        <w:rPr>
          <w:szCs w:val="28"/>
        </w:rPr>
        <w:t xml:space="preserve"> оформляется протоколом, в которо</w:t>
      </w:r>
      <w:r w:rsidR="005E21F7">
        <w:rPr>
          <w:szCs w:val="28"/>
        </w:rPr>
        <w:t xml:space="preserve">м указываются два </w:t>
      </w:r>
      <w:r w:rsidR="00597336">
        <w:rPr>
          <w:szCs w:val="28"/>
        </w:rPr>
        <w:t>Поставщ</w:t>
      </w:r>
      <w:r w:rsidRPr="00EA0F9E">
        <w:rPr>
          <w:szCs w:val="28"/>
        </w:rPr>
        <w:t xml:space="preserve">ика, предложения которых </w:t>
      </w:r>
      <w:r w:rsidR="002210F1" w:rsidRPr="00EA0F9E">
        <w:rPr>
          <w:szCs w:val="28"/>
        </w:rPr>
        <w:t>соответствует запросу ценовых предложений и сод</w:t>
      </w:r>
      <w:r w:rsidR="00A8226A" w:rsidRPr="00EA0F9E">
        <w:rPr>
          <w:szCs w:val="28"/>
        </w:rPr>
        <w:t>ержа</w:t>
      </w:r>
      <w:r w:rsidR="002210F1" w:rsidRPr="00EA0F9E">
        <w:rPr>
          <w:szCs w:val="28"/>
        </w:rPr>
        <w:t>т лучшие ценовые условия</w:t>
      </w:r>
      <w:r w:rsidRPr="00EA0F9E">
        <w:rPr>
          <w:szCs w:val="28"/>
        </w:rPr>
        <w:t xml:space="preserve">. </w:t>
      </w:r>
      <w:r w:rsidR="002F01A2" w:rsidRPr="00EA0F9E">
        <w:rPr>
          <w:szCs w:val="28"/>
        </w:rPr>
        <w:t xml:space="preserve">Протокол размещается в соответствии с требованиями, установленными п. </w:t>
      </w:r>
      <w:r w:rsidR="0003486D">
        <w:rPr>
          <w:szCs w:val="28"/>
        </w:rPr>
        <w:t>3.5</w:t>
      </w:r>
      <w:r w:rsidR="002F01A2" w:rsidRPr="00EA0F9E">
        <w:rPr>
          <w:szCs w:val="28"/>
        </w:rPr>
        <w:t xml:space="preserve"> настоящего Положения.</w:t>
      </w:r>
    </w:p>
    <w:p w:rsidR="002210F1" w:rsidRPr="00EA0F9E" w:rsidRDefault="002F01A2" w:rsidP="00A7131B">
      <w:pPr>
        <w:pStyle w:val="Oaeno"/>
        <w:tabs>
          <w:tab w:val="left" w:pos="1134"/>
        </w:tabs>
        <w:spacing w:line="288" w:lineRule="auto"/>
        <w:jc w:val="both"/>
        <w:rPr>
          <w:rFonts w:ascii="Times New Roman" w:hAnsi="Times New Roman" w:cs="Times New Roman"/>
          <w:color w:val="000000"/>
          <w:sz w:val="28"/>
          <w:szCs w:val="28"/>
        </w:rPr>
      </w:pPr>
      <w:r w:rsidRPr="00EA0F9E">
        <w:rPr>
          <w:rFonts w:ascii="Times New Roman" w:hAnsi="Times New Roman" w:cs="Times New Roman"/>
          <w:sz w:val="28"/>
          <w:szCs w:val="28"/>
        </w:rPr>
        <w:t>13</w:t>
      </w:r>
      <w:r w:rsidR="002210F1" w:rsidRPr="00EA0F9E">
        <w:rPr>
          <w:rFonts w:ascii="Times New Roman" w:hAnsi="Times New Roman" w:cs="Times New Roman"/>
          <w:sz w:val="28"/>
          <w:szCs w:val="28"/>
        </w:rPr>
        <w:t xml:space="preserve">.12. </w:t>
      </w:r>
      <w:r w:rsidR="00B103C7" w:rsidRPr="00EA0F9E">
        <w:rPr>
          <w:rFonts w:ascii="Times New Roman" w:hAnsi="Times New Roman" w:cs="Times New Roman"/>
          <w:sz w:val="28"/>
          <w:szCs w:val="28"/>
        </w:rPr>
        <w:t>Победителю запроса</w:t>
      </w:r>
      <w:r w:rsidR="0022199E">
        <w:rPr>
          <w:rFonts w:ascii="Times New Roman" w:hAnsi="Times New Roman" w:cs="Times New Roman"/>
          <w:sz w:val="28"/>
          <w:szCs w:val="28"/>
        </w:rPr>
        <w:t xml:space="preserve"> ценовых</w:t>
      </w:r>
      <w:r w:rsidR="00B103C7" w:rsidRPr="00EA0F9E">
        <w:rPr>
          <w:rFonts w:ascii="Times New Roman" w:hAnsi="Times New Roman" w:cs="Times New Roman"/>
          <w:sz w:val="28"/>
          <w:szCs w:val="28"/>
        </w:rPr>
        <w:t xml:space="preserve"> предложений в течение 3-х рабочих дней направляется уведомление об этом и </w:t>
      </w:r>
      <w:r w:rsidR="0006402E" w:rsidRPr="00EA0F9E">
        <w:rPr>
          <w:rFonts w:ascii="Times New Roman" w:hAnsi="Times New Roman" w:cs="Times New Roman"/>
          <w:sz w:val="28"/>
          <w:szCs w:val="28"/>
        </w:rPr>
        <w:t xml:space="preserve">предложение о заключении договора на условиях, указанных </w:t>
      </w:r>
      <w:r w:rsidR="00B103C7" w:rsidRPr="00EA0F9E">
        <w:rPr>
          <w:rFonts w:ascii="Times New Roman" w:hAnsi="Times New Roman" w:cs="Times New Roman"/>
          <w:color w:val="000000"/>
          <w:sz w:val="28"/>
          <w:szCs w:val="28"/>
        </w:rPr>
        <w:t xml:space="preserve">в запросе </w:t>
      </w:r>
      <w:r w:rsidR="002210F1" w:rsidRPr="00EA0F9E">
        <w:rPr>
          <w:rFonts w:ascii="Times New Roman" w:hAnsi="Times New Roman" w:cs="Times New Roman"/>
          <w:color w:val="000000"/>
          <w:sz w:val="28"/>
          <w:szCs w:val="28"/>
        </w:rPr>
        <w:t xml:space="preserve">ценовых </w:t>
      </w:r>
      <w:r w:rsidR="005E21F7">
        <w:rPr>
          <w:rFonts w:ascii="Times New Roman" w:hAnsi="Times New Roman" w:cs="Times New Roman"/>
          <w:color w:val="000000"/>
          <w:sz w:val="28"/>
          <w:szCs w:val="28"/>
        </w:rPr>
        <w:t xml:space="preserve">предложений и предложении </w:t>
      </w:r>
      <w:r w:rsidR="00597336">
        <w:rPr>
          <w:rFonts w:ascii="Times New Roman" w:hAnsi="Times New Roman" w:cs="Times New Roman"/>
          <w:color w:val="000000"/>
          <w:sz w:val="28"/>
          <w:szCs w:val="28"/>
        </w:rPr>
        <w:t>Поставщ</w:t>
      </w:r>
      <w:r w:rsidR="00B103C7" w:rsidRPr="00EA0F9E">
        <w:rPr>
          <w:rFonts w:ascii="Times New Roman" w:hAnsi="Times New Roman" w:cs="Times New Roman"/>
          <w:color w:val="000000"/>
          <w:sz w:val="28"/>
          <w:szCs w:val="28"/>
        </w:rPr>
        <w:t>ика</w:t>
      </w:r>
      <w:r w:rsidR="002210F1" w:rsidRPr="00EA0F9E">
        <w:rPr>
          <w:rFonts w:ascii="Times New Roman" w:hAnsi="Times New Roman" w:cs="Times New Roman"/>
          <w:color w:val="000000"/>
          <w:sz w:val="28"/>
          <w:szCs w:val="28"/>
        </w:rPr>
        <w:t>,</w:t>
      </w:r>
      <w:r w:rsidR="00B103C7" w:rsidRPr="00EA0F9E">
        <w:rPr>
          <w:rFonts w:ascii="Times New Roman" w:hAnsi="Times New Roman" w:cs="Times New Roman"/>
          <w:color w:val="000000"/>
          <w:sz w:val="28"/>
          <w:szCs w:val="28"/>
        </w:rPr>
        <w:t xml:space="preserve"> и проект такого договора.</w:t>
      </w:r>
    </w:p>
    <w:p w:rsidR="002210F1" w:rsidRPr="00EA0F9E" w:rsidRDefault="00B103C7" w:rsidP="00A7131B">
      <w:pPr>
        <w:pStyle w:val="Oaeno"/>
        <w:tabs>
          <w:tab w:val="left" w:pos="1134"/>
        </w:tabs>
        <w:spacing w:line="288" w:lineRule="auto"/>
        <w:jc w:val="both"/>
        <w:rPr>
          <w:rFonts w:ascii="Times New Roman" w:hAnsi="Times New Roman" w:cs="Times New Roman"/>
          <w:color w:val="000000"/>
          <w:sz w:val="28"/>
          <w:szCs w:val="28"/>
        </w:rPr>
      </w:pPr>
      <w:r w:rsidRPr="00EA0F9E">
        <w:rPr>
          <w:rFonts w:ascii="Times New Roman" w:hAnsi="Times New Roman" w:cs="Times New Roman"/>
          <w:color w:val="000000"/>
          <w:sz w:val="28"/>
          <w:szCs w:val="28"/>
        </w:rPr>
        <w:t>1</w:t>
      </w:r>
      <w:r w:rsidR="005A50EB" w:rsidRPr="00EA0F9E">
        <w:rPr>
          <w:rFonts w:ascii="Times New Roman" w:hAnsi="Times New Roman" w:cs="Times New Roman"/>
          <w:color w:val="000000"/>
          <w:sz w:val="28"/>
          <w:szCs w:val="28"/>
        </w:rPr>
        <w:t>3</w:t>
      </w:r>
      <w:r w:rsidRPr="00EA0F9E">
        <w:rPr>
          <w:rFonts w:ascii="Times New Roman" w:hAnsi="Times New Roman" w:cs="Times New Roman"/>
          <w:color w:val="000000"/>
          <w:sz w:val="28"/>
          <w:szCs w:val="28"/>
        </w:rPr>
        <w:t>.1</w:t>
      </w:r>
      <w:r w:rsidR="002210F1" w:rsidRPr="00EA0F9E">
        <w:rPr>
          <w:rFonts w:ascii="Times New Roman" w:hAnsi="Times New Roman" w:cs="Times New Roman"/>
          <w:color w:val="000000"/>
          <w:sz w:val="28"/>
          <w:szCs w:val="28"/>
        </w:rPr>
        <w:t>3</w:t>
      </w:r>
      <w:r w:rsidRPr="00EA0F9E">
        <w:rPr>
          <w:rFonts w:ascii="Times New Roman" w:hAnsi="Times New Roman" w:cs="Times New Roman"/>
          <w:color w:val="000000"/>
          <w:sz w:val="28"/>
          <w:szCs w:val="28"/>
        </w:rPr>
        <w:t>. В случае, если в течение десяти рабочих дней после направления в соответствии с п. 1</w:t>
      </w:r>
      <w:r w:rsidR="005A50EB" w:rsidRPr="00EA0F9E">
        <w:rPr>
          <w:rFonts w:ascii="Times New Roman" w:hAnsi="Times New Roman" w:cs="Times New Roman"/>
          <w:color w:val="000000"/>
          <w:sz w:val="28"/>
          <w:szCs w:val="28"/>
        </w:rPr>
        <w:t>3</w:t>
      </w:r>
      <w:r w:rsidRPr="00EA0F9E">
        <w:rPr>
          <w:rFonts w:ascii="Times New Roman" w:hAnsi="Times New Roman" w:cs="Times New Roman"/>
          <w:color w:val="000000"/>
          <w:sz w:val="28"/>
          <w:szCs w:val="28"/>
        </w:rPr>
        <w:t>.1</w:t>
      </w:r>
      <w:r w:rsidR="002210F1" w:rsidRPr="00EA0F9E">
        <w:rPr>
          <w:rFonts w:ascii="Times New Roman" w:hAnsi="Times New Roman" w:cs="Times New Roman"/>
          <w:color w:val="000000"/>
          <w:sz w:val="28"/>
          <w:szCs w:val="28"/>
        </w:rPr>
        <w:t>2</w:t>
      </w:r>
      <w:r w:rsidRPr="00EA0F9E">
        <w:rPr>
          <w:rFonts w:ascii="Times New Roman" w:hAnsi="Times New Roman" w:cs="Times New Roman"/>
          <w:color w:val="000000"/>
          <w:sz w:val="28"/>
          <w:szCs w:val="28"/>
        </w:rPr>
        <w:t xml:space="preserve"> настоящего Положения уведомления, </w:t>
      </w:r>
      <w:r w:rsidR="00597336">
        <w:rPr>
          <w:rFonts w:ascii="Times New Roman" w:hAnsi="Times New Roman" w:cs="Times New Roman"/>
          <w:color w:val="000000"/>
          <w:sz w:val="28"/>
          <w:szCs w:val="28"/>
        </w:rPr>
        <w:t>Поставщ</w:t>
      </w:r>
      <w:r w:rsidRPr="00EA0F9E">
        <w:rPr>
          <w:rFonts w:ascii="Times New Roman" w:hAnsi="Times New Roman" w:cs="Times New Roman"/>
          <w:color w:val="000000"/>
          <w:sz w:val="28"/>
          <w:szCs w:val="28"/>
        </w:rPr>
        <w:t>ик не направляет Заказчику подписанный им проект договора, либо протокол разногласий, он считается уклонившимся от заключения договора.</w:t>
      </w:r>
    </w:p>
    <w:p w:rsidR="002210F1" w:rsidRPr="00EA0F9E" w:rsidRDefault="005A50EB" w:rsidP="003C4120">
      <w:pPr>
        <w:pStyle w:val="Oaeno"/>
        <w:tabs>
          <w:tab w:val="left" w:pos="1134"/>
        </w:tabs>
        <w:spacing w:line="288" w:lineRule="auto"/>
        <w:jc w:val="both"/>
        <w:rPr>
          <w:rFonts w:ascii="Times New Roman" w:hAnsi="Times New Roman" w:cs="Times New Roman"/>
          <w:color w:val="000000"/>
          <w:sz w:val="28"/>
          <w:szCs w:val="28"/>
        </w:rPr>
      </w:pPr>
      <w:r w:rsidRPr="00EA0F9E">
        <w:rPr>
          <w:rFonts w:ascii="Times New Roman" w:hAnsi="Times New Roman" w:cs="Times New Roman"/>
          <w:color w:val="000000"/>
          <w:sz w:val="28"/>
          <w:szCs w:val="28"/>
        </w:rPr>
        <w:t>13</w:t>
      </w:r>
      <w:r w:rsidR="002210F1" w:rsidRPr="00EA0F9E">
        <w:rPr>
          <w:rFonts w:ascii="Times New Roman" w:hAnsi="Times New Roman" w:cs="Times New Roman"/>
          <w:color w:val="000000"/>
          <w:sz w:val="28"/>
          <w:szCs w:val="28"/>
        </w:rPr>
        <w:t>.14.</w:t>
      </w:r>
      <w:r w:rsidR="00B103C7" w:rsidRPr="00EA0F9E">
        <w:rPr>
          <w:rFonts w:ascii="Times New Roman" w:hAnsi="Times New Roman" w:cs="Times New Roman"/>
          <w:color w:val="000000"/>
          <w:sz w:val="28"/>
          <w:szCs w:val="28"/>
        </w:rPr>
        <w:t xml:space="preserve"> В случае если победитель запроса</w:t>
      </w:r>
      <w:r w:rsidR="0022199E">
        <w:rPr>
          <w:rFonts w:ascii="Times New Roman" w:hAnsi="Times New Roman" w:cs="Times New Roman"/>
          <w:color w:val="000000"/>
          <w:sz w:val="28"/>
          <w:szCs w:val="28"/>
        </w:rPr>
        <w:t xml:space="preserve"> ценовых</w:t>
      </w:r>
      <w:r w:rsidR="00B103C7" w:rsidRPr="00EA0F9E">
        <w:rPr>
          <w:rFonts w:ascii="Times New Roman" w:hAnsi="Times New Roman" w:cs="Times New Roman"/>
          <w:color w:val="000000"/>
          <w:sz w:val="28"/>
          <w:szCs w:val="28"/>
        </w:rPr>
        <w:t xml:space="preserve"> предложений признан уклонившимся от заключения договора, Заказчик заключает договор с участником запроса </w:t>
      </w:r>
      <w:r w:rsidR="0022199E">
        <w:rPr>
          <w:rFonts w:ascii="Times New Roman" w:hAnsi="Times New Roman" w:cs="Times New Roman"/>
          <w:color w:val="000000"/>
          <w:sz w:val="28"/>
          <w:szCs w:val="28"/>
        </w:rPr>
        <w:t xml:space="preserve">ценовых </w:t>
      </w:r>
      <w:r w:rsidR="00B103C7" w:rsidRPr="00EA0F9E">
        <w:rPr>
          <w:rFonts w:ascii="Times New Roman" w:hAnsi="Times New Roman" w:cs="Times New Roman"/>
          <w:color w:val="000000"/>
          <w:sz w:val="28"/>
          <w:szCs w:val="28"/>
        </w:rPr>
        <w:t>предложений, сделавшим второе по выгодности предложение в порядке, предусмотренным п. 1</w:t>
      </w:r>
      <w:r w:rsidRPr="00EA0F9E">
        <w:rPr>
          <w:rFonts w:ascii="Times New Roman" w:hAnsi="Times New Roman" w:cs="Times New Roman"/>
          <w:color w:val="000000"/>
          <w:sz w:val="28"/>
          <w:szCs w:val="28"/>
        </w:rPr>
        <w:t>3</w:t>
      </w:r>
      <w:r w:rsidR="00B103C7" w:rsidRPr="00EA0F9E">
        <w:rPr>
          <w:rFonts w:ascii="Times New Roman" w:hAnsi="Times New Roman" w:cs="Times New Roman"/>
          <w:color w:val="000000"/>
          <w:sz w:val="28"/>
          <w:szCs w:val="28"/>
        </w:rPr>
        <w:t>.1</w:t>
      </w:r>
      <w:r w:rsidR="002210F1" w:rsidRPr="00EA0F9E">
        <w:rPr>
          <w:rFonts w:ascii="Times New Roman" w:hAnsi="Times New Roman" w:cs="Times New Roman"/>
          <w:color w:val="000000"/>
          <w:sz w:val="28"/>
          <w:szCs w:val="28"/>
        </w:rPr>
        <w:t>2</w:t>
      </w:r>
      <w:r w:rsidR="00B103C7" w:rsidRPr="00EA0F9E">
        <w:rPr>
          <w:rFonts w:ascii="Times New Roman" w:hAnsi="Times New Roman" w:cs="Times New Roman"/>
          <w:color w:val="000000"/>
          <w:sz w:val="28"/>
          <w:szCs w:val="28"/>
        </w:rPr>
        <w:t xml:space="preserve"> - 1</w:t>
      </w:r>
      <w:r w:rsidRPr="00EA0F9E">
        <w:rPr>
          <w:rFonts w:ascii="Times New Roman" w:hAnsi="Times New Roman" w:cs="Times New Roman"/>
          <w:color w:val="000000"/>
          <w:sz w:val="28"/>
          <w:szCs w:val="28"/>
        </w:rPr>
        <w:t>3</w:t>
      </w:r>
      <w:r w:rsidR="00B103C7" w:rsidRPr="00EA0F9E">
        <w:rPr>
          <w:rFonts w:ascii="Times New Roman" w:hAnsi="Times New Roman" w:cs="Times New Roman"/>
          <w:color w:val="000000"/>
          <w:sz w:val="28"/>
          <w:szCs w:val="28"/>
        </w:rPr>
        <w:t>.1</w:t>
      </w:r>
      <w:r w:rsidR="002210F1" w:rsidRPr="00EA0F9E">
        <w:rPr>
          <w:rFonts w:ascii="Times New Roman" w:hAnsi="Times New Roman" w:cs="Times New Roman"/>
          <w:color w:val="000000"/>
          <w:sz w:val="28"/>
          <w:szCs w:val="28"/>
        </w:rPr>
        <w:t>3</w:t>
      </w:r>
      <w:r w:rsidR="00B103C7" w:rsidRPr="00EA0F9E">
        <w:rPr>
          <w:rFonts w:ascii="Times New Roman" w:hAnsi="Times New Roman" w:cs="Times New Roman"/>
          <w:color w:val="000000"/>
          <w:sz w:val="28"/>
          <w:szCs w:val="28"/>
        </w:rPr>
        <w:t xml:space="preserve"> настоящего Положения.</w:t>
      </w:r>
    </w:p>
    <w:p w:rsidR="00B103C7" w:rsidRPr="00EA0F9E" w:rsidRDefault="005A50EB" w:rsidP="003C4120">
      <w:pPr>
        <w:pStyle w:val="Oaeno"/>
        <w:tabs>
          <w:tab w:val="left" w:pos="1134"/>
        </w:tabs>
        <w:spacing w:line="288" w:lineRule="auto"/>
        <w:jc w:val="both"/>
        <w:rPr>
          <w:rFonts w:ascii="Times New Roman" w:hAnsi="Times New Roman" w:cs="Times New Roman"/>
          <w:color w:val="000000"/>
          <w:sz w:val="28"/>
          <w:szCs w:val="28"/>
        </w:rPr>
      </w:pPr>
      <w:r w:rsidRPr="00EA0F9E">
        <w:rPr>
          <w:rFonts w:ascii="Times New Roman" w:hAnsi="Times New Roman" w:cs="Times New Roman"/>
          <w:color w:val="000000"/>
          <w:sz w:val="28"/>
          <w:szCs w:val="28"/>
        </w:rPr>
        <w:t>13</w:t>
      </w:r>
      <w:r w:rsidR="002210F1" w:rsidRPr="00EA0F9E">
        <w:rPr>
          <w:rFonts w:ascii="Times New Roman" w:hAnsi="Times New Roman" w:cs="Times New Roman"/>
          <w:color w:val="000000"/>
          <w:sz w:val="28"/>
          <w:szCs w:val="28"/>
        </w:rPr>
        <w:t>.15</w:t>
      </w:r>
      <w:r w:rsidR="00B103C7" w:rsidRPr="00EA0F9E">
        <w:rPr>
          <w:rFonts w:ascii="Times New Roman" w:hAnsi="Times New Roman" w:cs="Times New Roman"/>
          <w:sz w:val="28"/>
          <w:szCs w:val="28"/>
        </w:rPr>
        <w:t xml:space="preserve">. </w:t>
      </w:r>
      <w:r w:rsidR="00B103C7" w:rsidRPr="00EA0F9E">
        <w:rPr>
          <w:rFonts w:ascii="Times New Roman" w:hAnsi="Times New Roman" w:cs="Times New Roman"/>
          <w:color w:val="000000"/>
          <w:sz w:val="28"/>
          <w:szCs w:val="28"/>
        </w:rPr>
        <w:t xml:space="preserve">В случае, если на участие в запросе </w:t>
      </w:r>
      <w:r w:rsidR="002210F1" w:rsidRPr="00EA0F9E">
        <w:rPr>
          <w:rFonts w:ascii="Times New Roman" w:hAnsi="Times New Roman" w:cs="Times New Roman"/>
          <w:color w:val="000000"/>
          <w:sz w:val="28"/>
          <w:szCs w:val="28"/>
        </w:rPr>
        <w:t xml:space="preserve">ценовых </w:t>
      </w:r>
      <w:r w:rsidR="00B103C7" w:rsidRPr="00EA0F9E">
        <w:rPr>
          <w:rFonts w:ascii="Times New Roman" w:hAnsi="Times New Roman" w:cs="Times New Roman"/>
          <w:color w:val="000000"/>
          <w:sz w:val="28"/>
          <w:szCs w:val="28"/>
        </w:rPr>
        <w:t xml:space="preserve">предложений не поступило ни одной заявки или предложение только одного участника соответствовало запросу предложений, запрос </w:t>
      </w:r>
      <w:r w:rsidR="002210F1" w:rsidRPr="00EA0F9E">
        <w:rPr>
          <w:rFonts w:ascii="Times New Roman" w:hAnsi="Times New Roman" w:cs="Times New Roman"/>
          <w:color w:val="000000"/>
          <w:sz w:val="28"/>
          <w:szCs w:val="28"/>
        </w:rPr>
        <w:t xml:space="preserve">ценовых </w:t>
      </w:r>
      <w:r w:rsidR="00B103C7" w:rsidRPr="00EA0F9E">
        <w:rPr>
          <w:rFonts w:ascii="Times New Roman" w:hAnsi="Times New Roman" w:cs="Times New Roman"/>
          <w:color w:val="000000"/>
          <w:sz w:val="28"/>
          <w:szCs w:val="28"/>
        </w:rPr>
        <w:t>предложений признается несостоявшимся. При этом Заказчик вправе заключить договор с единственным участником на условиях, установленных в запросе</w:t>
      </w:r>
      <w:r w:rsidR="002210F1" w:rsidRPr="00EA0F9E">
        <w:rPr>
          <w:rFonts w:ascii="Times New Roman" w:hAnsi="Times New Roman" w:cs="Times New Roman"/>
          <w:color w:val="000000"/>
          <w:sz w:val="28"/>
          <w:szCs w:val="28"/>
        </w:rPr>
        <w:t xml:space="preserve"> ценовых</w:t>
      </w:r>
      <w:r w:rsidR="00B103C7" w:rsidRPr="00EA0F9E">
        <w:rPr>
          <w:rFonts w:ascii="Times New Roman" w:hAnsi="Times New Roman" w:cs="Times New Roman"/>
          <w:color w:val="000000"/>
          <w:sz w:val="28"/>
          <w:szCs w:val="28"/>
        </w:rPr>
        <w:t xml:space="preserve"> предложений, либо назначить проведение</w:t>
      </w:r>
      <w:r w:rsidR="0038737B">
        <w:rPr>
          <w:rFonts w:ascii="Times New Roman" w:hAnsi="Times New Roman" w:cs="Times New Roman"/>
          <w:color w:val="000000"/>
          <w:sz w:val="28"/>
          <w:szCs w:val="28"/>
        </w:rPr>
        <w:t xml:space="preserve"> повторной закупочной процедуры, </w:t>
      </w:r>
      <w:r w:rsidR="0038737B" w:rsidRPr="00BD254B">
        <w:rPr>
          <w:rFonts w:ascii="Times New Roman" w:hAnsi="Times New Roman" w:cs="Times New Roman"/>
          <w:sz w:val="28"/>
          <w:szCs w:val="28"/>
        </w:rPr>
        <w:t xml:space="preserve">либо заключить договор с </w:t>
      </w:r>
      <w:r w:rsidR="00597336">
        <w:rPr>
          <w:rFonts w:ascii="Times New Roman" w:hAnsi="Times New Roman" w:cs="Times New Roman"/>
          <w:sz w:val="28"/>
          <w:szCs w:val="28"/>
        </w:rPr>
        <w:t>Поставщ</w:t>
      </w:r>
      <w:r w:rsidR="0038737B" w:rsidRPr="00BD254B">
        <w:rPr>
          <w:rFonts w:ascii="Times New Roman" w:hAnsi="Times New Roman" w:cs="Times New Roman"/>
          <w:sz w:val="28"/>
          <w:szCs w:val="28"/>
        </w:rPr>
        <w:t>иком, соответствующим требованиям, установленным в запросе ценовых предложений, путём осуществления прямой закупки на условиях, установленных в запросе ценовых предложений.</w:t>
      </w:r>
    </w:p>
    <w:p w:rsidR="003321EE" w:rsidRPr="00EA0F9E" w:rsidRDefault="003321EE" w:rsidP="003C4120">
      <w:pPr>
        <w:pStyle w:val="1"/>
        <w:numPr>
          <w:ilvl w:val="0"/>
          <w:numId w:val="0"/>
        </w:numPr>
        <w:spacing w:before="120" w:after="0" w:line="240" w:lineRule="auto"/>
        <w:rPr>
          <w:rFonts w:ascii="Times New Roman" w:hAnsi="Times New Roman"/>
          <w:sz w:val="28"/>
          <w:szCs w:val="28"/>
          <w:lang w:val="ru-RU"/>
        </w:rPr>
      </w:pPr>
      <w:bookmarkStart w:id="36" w:name="_Toc312462593"/>
      <w:r w:rsidRPr="002A3AA9">
        <w:rPr>
          <w:rFonts w:ascii="Times New Roman" w:hAnsi="Times New Roman"/>
          <w:sz w:val="32"/>
          <w:szCs w:val="32"/>
        </w:rPr>
        <w:t>Глава 1</w:t>
      </w:r>
      <w:r w:rsidR="005A50EB" w:rsidRPr="002A3AA9">
        <w:rPr>
          <w:rFonts w:ascii="Times New Roman" w:hAnsi="Times New Roman"/>
          <w:sz w:val="32"/>
          <w:szCs w:val="32"/>
          <w:lang w:val="ru-RU"/>
        </w:rPr>
        <w:t>4</w:t>
      </w:r>
      <w:r w:rsidRPr="002A3AA9">
        <w:rPr>
          <w:rFonts w:ascii="Times New Roman" w:hAnsi="Times New Roman"/>
          <w:sz w:val="32"/>
          <w:szCs w:val="32"/>
        </w:rPr>
        <w:t>. Запрос предложений</w:t>
      </w:r>
      <w:bookmarkEnd w:id="36"/>
    </w:p>
    <w:p w:rsidR="00CB0469" w:rsidRPr="00EA0F9E" w:rsidRDefault="005A50EB" w:rsidP="00495292">
      <w:pPr>
        <w:autoSpaceDE w:val="0"/>
        <w:autoSpaceDN w:val="0"/>
        <w:adjustRightInd w:val="0"/>
        <w:ind w:firstLine="0"/>
        <w:rPr>
          <w:szCs w:val="28"/>
        </w:rPr>
      </w:pPr>
      <w:r w:rsidRPr="00EA0F9E">
        <w:rPr>
          <w:color w:val="000000"/>
          <w:szCs w:val="28"/>
        </w:rPr>
        <w:t>14.</w:t>
      </w:r>
      <w:r w:rsidR="00CB0469" w:rsidRPr="00EA0F9E">
        <w:rPr>
          <w:color w:val="000000"/>
          <w:szCs w:val="28"/>
        </w:rPr>
        <w:t>1.</w:t>
      </w:r>
      <w:r w:rsidR="00623E4F" w:rsidRPr="00EA0F9E">
        <w:rPr>
          <w:color w:val="000000"/>
          <w:szCs w:val="28"/>
        </w:rPr>
        <w:t xml:space="preserve"> З</w:t>
      </w:r>
      <w:r w:rsidR="00CB0469" w:rsidRPr="00EA0F9E">
        <w:rPr>
          <w:color w:val="000000"/>
          <w:szCs w:val="28"/>
        </w:rPr>
        <w:t xml:space="preserve">апрос предложений </w:t>
      </w:r>
      <w:r w:rsidR="00CB0469" w:rsidRPr="00EA0F9E">
        <w:rPr>
          <w:szCs w:val="28"/>
        </w:rPr>
        <w:t xml:space="preserve">размещается на сайте Заказчика не менее чем за </w:t>
      </w:r>
      <w:r w:rsidR="004B789E" w:rsidRPr="0003486D">
        <w:rPr>
          <w:szCs w:val="28"/>
        </w:rPr>
        <w:t>5</w:t>
      </w:r>
      <w:r w:rsidR="00CB0469" w:rsidRPr="0003486D">
        <w:rPr>
          <w:szCs w:val="28"/>
        </w:rPr>
        <w:t xml:space="preserve"> рабочих дней</w:t>
      </w:r>
      <w:r w:rsidR="00CB0469" w:rsidRPr="00EA0F9E">
        <w:rPr>
          <w:szCs w:val="28"/>
        </w:rPr>
        <w:t xml:space="preserve"> до дня окончания срока подачи заявок. Запрос предложений так же может распространяться способами, предусмотренными Главой 3 настоящего Положения.</w:t>
      </w:r>
    </w:p>
    <w:p w:rsidR="00CB0469" w:rsidRPr="00EA0F9E" w:rsidRDefault="005A50EB" w:rsidP="00495292">
      <w:pPr>
        <w:ind w:firstLine="0"/>
        <w:rPr>
          <w:szCs w:val="28"/>
        </w:rPr>
      </w:pPr>
      <w:r w:rsidRPr="00EA0F9E">
        <w:rPr>
          <w:szCs w:val="28"/>
        </w:rPr>
        <w:t>14.</w:t>
      </w:r>
      <w:r w:rsidR="00CB0469" w:rsidRPr="00EA0F9E">
        <w:rPr>
          <w:szCs w:val="28"/>
        </w:rPr>
        <w:t>2. Запрос предложений долж</w:t>
      </w:r>
      <w:r w:rsidR="00623E4F" w:rsidRPr="00EA0F9E">
        <w:rPr>
          <w:szCs w:val="28"/>
        </w:rPr>
        <w:t>е</w:t>
      </w:r>
      <w:r w:rsidR="00CB0469" w:rsidRPr="00EA0F9E">
        <w:rPr>
          <w:szCs w:val="28"/>
        </w:rPr>
        <w:t>н содержать сведения, предусмотренные Главой 7 настоящего Положения.</w:t>
      </w:r>
    </w:p>
    <w:p w:rsidR="00623E4F" w:rsidRPr="00EA0F9E" w:rsidRDefault="005A50EB" w:rsidP="00495292">
      <w:pPr>
        <w:ind w:firstLine="0"/>
        <w:rPr>
          <w:szCs w:val="28"/>
        </w:rPr>
      </w:pPr>
      <w:r w:rsidRPr="00EA0F9E">
        <w:rPr>
          <w:szCs w:val="28"/>
        </w:rPr>
        <w:t>14.</w:t>
      </w:r>
      <w:r w:rsidR="00CB0469" w:rsidRPr="00EA0F9E">
        <w:rPr>
          <w:szCs w:val="28"/>
        </w:rPr>
        <w:t>3</w:t>
      </w:r>
      <w:r w:rsidR="00882697" w:rsidRPr="00EA0F9E">
        <w:rPr>
          <w:szCs w:val="28"/>
        </w:rPr>
        <w:t>. Список участников запроса предложений может быть составлен путем пров</w:t>
      </w:r>
      <w:r w:rsidR="002025CD" w:rsidRPr="00EA0F9E">
        <w:rPr>
          <w:szCs w:val="28"/>
        </w:rPr>
        <w:t>едения квалификационного отбора.</w:t>
      </w:r>
    </w:p>
    <w:p w:rsidR="00623E4F" w:rsidRPr="00EA0F9E" w:rsidRDefault="005A50EB" w:rsidP="00495292">
      <w:pPr>
        <w:ind w:firstLine="0"/>
        <w:rPr>
          <w:szCs w:val="28"/>
        </w:rPr>
      </w:pPr>
      <w:r w:rsidRPr="00EA0F9E">
        <w:rPr>
          <w:szCs w:val="28"/>
        </w:rPr>
        <w:t>14.</w:t>
      </w:r>
      <w:r w:rsidR="00623E4F" w:rsidRPr="00EA0F9E">
        <w:rPr>
          <w:szCs w:val="28"/>
        </w:rPr>
        <w:t>4</w:t>
      </w:r>
      <w:r w:rsidR="00882697" w:rsidRPr="00EA0F9E">
        <w:rPr>
          <w:szCs w:val="28"/>
        </w:rPr>
        <w:t xml:space="preserve">. Любое изменение или разъяснение запроса предложений, включая изменение критериев для оценки предложений, сообщается всем </w:t>
      </w:r>
      <w:r w:rsidR="00597336">
        <w:rPr>
          <w:szCs w:val="28"/>
        </w:rPr>
        <w:t>Поставщ</w:t>
      </w:r>
      <w:r w:rsidR="00882697" w:rsidRPr="00EA0F9E">
        <w:rPr>
          <w:szCs w:val="28"/>
        </w:rPr>
        <w:t>икам, участвующим в процедурах запроса предложений.</w:t>
      </w:r>
    </w:p>
    <w:p w:rsidR="00B103C7" w:rsidRPr="00EA0F9E" w:rsidRDefault="005A50EB" w:rsidP="00495292">
      <w:pPr>
        <w:ind w:firstLine="0"/>
        <w:rPr>
          <w:szCs w:val="28"/>
        </w:rPr>
      </w:pPr>
      <w:r w:rsidRPr="00EA0F9E">
        <w:rPr>
          <w:szCs w:val="28"/>
        </w:rPr>
        <w:t>14.</w:t>
      </w:r>
      <w:r w:rsidR="00B103C7" w:rsidRPr="00EA0F9E">
        <w:rPr>
          <w:szCs w:val="28"/>
        </w:rPr>
        <w:t xml:space="preserve">5. Предложения могут подаваться в письменной форме в запечатанных конвертах, в форме электронных документов и иными способами прямо разрешенными Заказчиком. Запечатанные конверты вскрываются на заседании </w:t>
      </w:r>
      <w:r w:rsidR="00A0681C" w:rsidRPr="00EA0F9E">
        <w:rPr>
          <w:szCs w:val="28"/>
        </w:rPr>
        <w:t>Закупочной комиссии</w:t>
      </w:r>
      <w:r w:rsidR="00B103C7" w:rsidRPr="00EA0F9E">
        <w:rPr>
          <w:szCs w:val="28"/>
        </w:rPr>
        <w:t xml:space="preserve"> по истечению срока подачи предложений.</w:t>
      </w:r>
    </w:p>
    <w:p w:rsidR="00623E4F" w:rsidRPr="00EA0F9E" w:rsidRDefault="005A50EB" w:rsidP="00495292">
      <w:pPr>
        <w:ind w:firstLine="0"/>
        <w:rPr>
          <w:szCs w:val="28"/>
        </w:rPr>
      </w:pPr>
      <w:r w:rsidRPr="00EA0F9E">
        <w:rPr>
          <w:szCs w:val="28"/>
        </w:rPr>
        <w:t>14.</w:t>
      </w:r>
      <w:r w:rsidR="00B103C7" w:rsidRPr="00EA0F9E">
        <w:rPr>
          <w:szCs w:val="28"/>
        </w:rPr>
        <w:t>6</w:t>
      </w:r>
      <w:r w:rsidR="00882697" w:rsidRPr="00EA0F9E">
        <w:rPr>
          <w:szCs w:val="28"/>
        </w:rPr>
        <w:t xml:space="preserve">. </w:t>
      </w:r>
      <w:r w:rsidR="00A0681C" w:rsidRPr="00EA0F9E">
        <w:rPr>
          <w:szCs w:val="28"/>
        </w:rPr>
        <w:t>Закупочная комиссия</w:t>
      </w:r>
      <w:r w:rsidR="00882697" w:rsidRPr="00EA0F9E">
        <w:rPr>
          <w:szCs w:val="28"/>
        </w:rPr>
        <w:t xml:space="preserve"> рассматривает предложения таким образом, чтобы избежать раскрытия их содержания конкурирующим </w:t>
      </w:r>
      <w:r w:rsidR="00597336">
        <w:rPr>
          <w:szCs w:val="28"/>
        </w:rPr>
        <w:t>Поставщ</w:t>
      </w:r>
      <w:r w:rsidR="00882697" w:rsidRPr="00EA0F9E">
        <w:rPr>
          <w:szCs w:val="28"/>
        </w:rPr>
        <w:t xml:space="preserve">икам. </w:t>
      </w:r>
    </w:p>
    <w:p w:rsidR="00623E4F" w:rsidRPr="00EA0F9E" w:rsidRDefault="005A50EB" w:rsidP="00495292">
      <w:pPr>
        <w:ind w:firstLine="0"/>
        <w:rPr>
          <w:szCs w:val="28"/>
        </w:rPr>
      </w:pPr>
      <w:r w:rsidRPr="00EA0F9E">
        <w:rPr>
          <w:szCs w:val="28"/>
        </w:rPr>
        <w:t>14.</w:t>
      </w:r>
      <w:r w:rsidR="00B103C7" w:rsidRPr="00EA0F9E">
        <w:rPr>
          <w:szCs w:val="28"/>
        </w:rPr>
        <w:t>7</w:t>
      </w:r>
      <w:r w:rsidR="00882697" w:rsidRPr="00EA0F9E">
        <w:rPr>
          <w:szCs w:val="28"/>
        </w:rPr>
        <w:t xml:space="preserve">. </w:t>
      </w:r>
      <w:r w:rsidR="00623E4F" w:rsidRPr="00EA0F9E">
        <w:rPr>
          <w:szCs w:val="28"/>
        </w:rPr>
        <w:t>Заказчик вправе</w:t>
      </w:r>
      <w:r w:rsidR="00882697" w:rsidRPr="00EA0F9E">
        <w:rPr>
          <w:szCs w:val="28"/>
        </w:rPr>
        <w:t xml:space="preserve"> проводить переговоры с </w:t>
      </w:r>
      <w:r w:rsidR="00597336">
        <w:rPr>
          <w:szCs w:val="28"/>
        </w:rPr>
        <w:t>Поставщ</w:t>
      </w:r>
      <w:r w:rsidR="00882697" w:rsidRPr="00EA0F9E">
        <w:rPr>
          <w:szCs w:val="28"/>
        </w:rPr>
        <w:t xml:space="preserve">иками в отношении их предложений, а также  запрашивать или разрешать пересмотр предложений, если </w:t>
      </w:r>
      <w:r w:rsidR="00623E4F" w:rsidRPr="00EA0F9E">
        <w:rPr>
          <w:szCs w:val="28"/>
        </w:rPr>
        <w:t xml:space="preserve">одновременно </w:t>
      </w:r>
      <w:r w:rsidR="00882697" w:rsidRPr="00EA0F9E">
        <w:rPr>
          <w:szCs w:val="28"/>
        </w:rPr>
        <w:t>соблюдаются следующие условия:</w:t>
      </w:r>
    </w:p>
    <w:p w:rsidR="00623E4F" w:rsidRPr="00EA0F9E" w:rsidRDefault="00882697" w:rsidP="00495292">
      <w:pPr>
        <w:numPr>
          <w:ilvl w:val="0"/>
          <w:numId w:val="15"/>
        </w:numPr>
        <w:tabs>
          <w:tab w:val="clear" w:pos="1146"/>
          <w:tab w:val="num" w:pos="567"/>
        </w:tabs>
        <w:ind w:left="0" w:firstLine="0"/>
        <w:rPr>
          <w:szCs w:val="28"/>
        </w:rPr>
      </w:pPr>
      <w:r w:rsidRPr="00EA0F9E">
        <w:rPr>
          <w:szCs w:val="28"/>
        </w:rPr>
        <w:t xml:space="preserve">любые переговоры с </w:t>
      </w:r>
      <w:r w:rsidR="00597336">
        <w:rPr>
          <w:szCs w:val="28"/>
        </w:rPr>
        <w:t>Поставщ</w:t>
      </w:r>
      <w:r w:rsidRPr="00EA0F9E">
        <w:rPr>
          <w:szCs w:val="28"/>
        </w:rPr>
        <w:t>иком носят конфиденциальный характер, ни одна из сторон переговоров без согласия другой стороны не раскрывает никакому другому лицу техническую, ценовую или иную рыночную информацию,</w:t>
      </w:r>
      <w:r w:rsidR="00623E4F" w:rsidRPr="00EA0F9E">
        <w:rPr>
          <w:szCs w:val="28"/>
        </w:rPr>
        <w:t xml:space="preserve"> относящуюся к этим переговорам;</w:t>
      </w:r>
    </w:p>
    <w:p w:rsidR="00882697" w:rsidRPr="00EA0F9E" w:rsidRDefault="00882697" w:rsidP="00495292">
      <w:pPr>
        <w:numPr>
          <w:ilvl w:val="0"/>
          <w:numId w:val="15"/>
        </w:numPr>
        <w:tabs>
          <w:tab w:val="clear" w:pos="1146"/>
          <w:tab w:val="left" w:pos="567"/>
        </w:tabs>
        <w:ind w:left="0" w:firstLine="0"/>
        <w:rPr>
          <w:szCs w:val="28"/>
        </w:rPr>
      </w:pPr>
      <w:r w:rsidRPr="00EA0F9E">
        <w:rPr>
          <w:szCs w:val="28"/>
        </w:rPr>
        <w:t xml:space="preserve">возможность участвовать в переговорах предоставляется всем </w:t>
      </w:r>
      <w:r w:rsidR="00597336">
        <w:rPr>
          <w:szCs w:val="28"/>
        </w:rPr>
        <w:t>Поставщ</w:t>
      </w:r>
      <w:r w:rsidRPr="00EA0F9E">
        <w:rPr>
          <w:szCs w:val="28"/>
        </w:rPr>
        <w:t>икам, представившим предложения, которые не были отклонены.</w:t>
      </w:r>
    </w:p>
    <w:p w:rsidR="00623E4F" w:rsidRPr="00EA0F9E" w:rsidRDefault="005A50EB" w:rsidP="00495292">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14.</w:t>
      </w:r>
      <w:r w:rsidR="00B103C7" w:rsidRPr="00EA0F9E">
        <w:rPr>
          <w:rFonts w:ascii="Times New Roman" w:hAnsi="Times New Roman" w:cs="Times New Roman"/>
          <w:sz w:val="28"/>
          <w:szCs w:val="28"/>
        </w:rPr>
        <w:t>8</w:t>
      </w:r>
      <w:r w:rsidR="00623E4F" w:rsidRPr="00EA0F9E">
        <w:rPr>
          <w:rFonts w:ascii="Times New Roman" w:hAnsi="Times New Roman" w:cs="Times New Roman"/>
          <w:sz w:val="28"/>
          <w:szCs w:val="28"/>
        </w:rPr>
        <w:t xml:space="preserve">. </w:t>
      </w:r>
      <w:r w:rsidR="00882697" w:rsidRPr="00EA0F9E">
        <w:rPr>
          <w:rFonts w:ascii="Times New Roman" w:hAnsi="Times New Roman" w:cs="Times New Roman"/>
          <w:sz w:val="28"/>
          <w:szCs w:val="28"/>
        </w:rPr>
        <w:t xml:space="preserve">После завершения переговоров </w:t>
      </w:r>
      <w:r w:rsidR="00597336">
        <w:rPr>
          <w:rFonts w:ascii="Times New Roman" w:hAnsi="Times New Roman" w:cs="Times New Roman"/>
          <w:sz w:val="28"/>
          <w:szCs w:val="28"/>
        </w:rPr>
        <w:t>Поставщ</w:t>
      </w:r>
      <w:r w:rsidR="00882697" w:rsidRPr="00EA0F9E">
        <w:rPr>
          <w:rFonts w:ascii="Times New Roman" w:hAnsi="Times New Roman" w:cs="Times New Roman"/>
          <w:sz w:val="28"/>
          <w:szCs w:val="28"/>
        </w:rPr>
        <w:t>ики, продолжающие участвовать в процедурах, представляют окончательное предложение, откорректированное с учетом результатов переговоров.</w:t>
      </w:r>
    </w:p>
    <w:p w:rsidR="00882697" w:rsidRPr="00EA0F9E" w:rsidRDefault="005A50EB" w:rsidP="00495292">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14.</w:t>
      </w:r>
      <w:r w:rsidR="00B103C7" w:rsidRPr="00EA0F9E">
        <w:rPr>
          <w:rFonts w:ascii="Times New Roman" w:hAnsi="Times New Roman" w:cs="Times New Roman"/>
          <w:sz w:val="28"/>
          <w:szCs w:val="28"/>
        </w:rPr>
        <w:t>9</w:t>
      </w:r>
      <w:r w:rsidR="00882697" w:rsidRPr="00EA0F9E">
        <w:rPr>
          <w:rFonts w:ascii="Times New Roman" w:hAnsi="Times New Roman" w:cs="Times New Roman"/>
          <w:sz w:val="28"/>
          <w:szCs w:val="28"/>
        </w:rPr>
        <w:t xml:space="preserve">. </w:t>
      </w:r>
      <w:r w:rsidR="00A0681C" w:rsidRPr="00EA0F9E">
        <w:rPr>
          <w:rFonts w:ascii="Times New Roman" w:hAnsi="Times New Roman" w:cs="Times New Roman"/>
          <w:sz w:val="28"/>
          <w:szCs w:val="28"/>
        </w:rPr>
        <w:t>Закупочная комиссия</w:t>
      </w:r>
      <w:r w:rsidR="00882697" w:rsidRPr="00EA0F9E">
        <w:rPr>
          <w:rFonts w:ascii="Times New Roman" w:hAnsi="Times New Roman" w:cs="Times New Roman"/>
          <w:sz w:val="28"/>
          <w:szCs w:val="28"/>
        </w:rPr>
        <w:t xml:space="preserve"> </w:t>
      </w:r>
      <w:r w:rsidR="00623E4F" w:rsidRPr="00EA0F9E">
        <w:rPr>
          <w:rFonts w:ascii="Times New Roman" w:hAnsi="Times New Roman" w:cs="Times New Roman"/>
          <w:sz w:val="28"/>
          <w:szCs w:val="28"/>
        </w:rPr>
        <w:t xml:space="preserve">рассматривает окончательные предложения на предмет соответствия запросу предложений. Предложения, соответствующие запросу, оцениваются и сопоставляются  </w:t>
      </w:r>
      <w:r w:rsidR="00882697" w:rsidRPr="00EA0F9E">
        <w:rPr>
          <w:rFonts w:ascii="Times New Roman" w:hAnsi="Times New Roman" w:cs="Times New Roman"/>
          <w:sz w:val="28"/>
          <w:szCs w:val="28"/>
        </w:rPr>
        <w:t xml:space="preserve">для определения победителя в соответствии с процедурами и критериями, изложенными в запросе предложений. </w:t>
      </w:r>
    </w:p>
    <w:p w:rsidR="005A50EB" w:rsidRPr="00EA0F9E" w:rsidRDefault="005A50EB" w:rsidP="00495292">
      <w:pPr>
        <w:ind w:firstLine="0"/>
        <w:rPr>
          <w:szCs w:val="28"/>
        </w:rPr>
      </w:pPr>
      <w:r w:rsidRPr="00EA0F9E">
        <w:rPr>
          <w:szCs w:val="28"/>
        </w:rPr>
        <w:t>14.</w:t>
      </w:r>
      <w:r w:rsidR="00B103C7" w:rsidRPr="00EA0F9E">
        <w:rPr>
          <w:szCs w:val="28"/>
        </w:rPr>
        <w:t>10</w:t>
      </w:r>
      <w:r w:rsidR="00882697" w:rsidRPr="00EA0F9E">
        <w:rPr>
          <w:szCs w:val="28"/>
        </w:rPr>
        <w:t xml:space="preserve">. </w:t>
      </w:r>
      <w:r w:rsidR="002210F1" w:rsidRPr="00EA0F9E">
        <w:rPr>
          <w:szCs w:val="28"/>
        </w:rPr>
        <w:t xml:space="preserve">Выигравшей признается предложение, оцениваемое как наиболее выгодное в соответствии с указанными в запросе предложений критериями. </w:t>
      </w:r>
      <w:r w:rsidR="00882697" w:rsidRPr="00EA0F9E">
        <w:rPr>
          <w:szCs w:val="28"/>
        </w:rPr>
        <w:t xml:space="preserve">Решение </w:t>
      </w:r>
      <w:r w:rsidR="00A0681C" w:rsidRPr="00EA0F9E">
        <w:rPr>
          <w:szCs w:val="28"/>
        </w:rPr>
        <w:t>Закупочной комиссии</w:t>
      </w:r>
      <w:r w:rsidR="00882697" w:rsidRPr="00EA0F9E">
        <w:rPr>
          <w:szCs w:val="28"/>
        </w:rPr>
        <w:t xml:space="preserve"> оформляется протоколом, в котором указываются два </w:t>
      </w:r>
      <w:r w:rsidR="00597336">
        <w:rPr>
          <w:szCs w:val="28"/>
        </w:rPr>
        <w:t>Поставщ</w:t>
      </w:r>
      <w:r w:rsidR="00882697" w:rsidRPr="00EA0F9E">
        <w:rPr>
          <w:szCs w:val="28"/>
        </w:rPr>
        <w:t xml:space="preserve">ика, предложения которых получили высшую оценку. </w:t>
      </w:r>
      <w:r w:rsidRPr="00EA0F9E">
        <w:rPr>
          <w:szCs w:val="28"/>
        </w:rPr>
        <w:t xml:space="preserve">Протокол размещается в соответствии с требованиями, установленными п. </w:t>
      </w:r>
      <w:r w:rsidR="00953D79">
        <w:rPr>
          <w:szCs w:val="28"/>
        </w:rPr>
        <w:t>3.5</w:t>
      </w:r>
      <w:r w:rsidRPr="00EA0F9E">
        <w:rPr>
          <w:szCs w:val="28"/>
        </w:rPr>
        <w:t xml:space="preserve"> настоящего Положения.</w:t>
      </w:r>
    </w:p>
    <w:p w:rsidR="00623E4F" w:rsidRPr="00EA0F9E" w:rsidRDefault="005A50EB" w:rsidP="00495292">
      <w:pPr>
        <w:pStyle w:val="Oaeno"/>
        <w:tabs>
          <w:tab w:val="left" w:pos="1134"/>
        </w:tabs>
        <w:spacing w:line="288" w:lineRule="auto"/>
        <w:jc w:val="both"/>
        <w:rPr>
          <w:rFonts w:ascii="Times New Roman" w:hAnsi="Times New Roman" w:cs="Times New Roman"/>
          <w:color w:val="000000"/>
          <w:sz w:val="28"/>
          <w:szCs w:val="28"/>
        </w:rPr>
      </w:pPr>
      <w:r w:rsidRPr="00EA0F9E">
        <w:rPr>
          <w:rFonts w:ascii="Times New Roman" w:hAnsi="Times New Roman" w:cs="Times New Roman"/>
          <w:sz w:val="28"/>
          <w:szCs w:val="28"/>
        </w:rPr>
        <w:t>14.</w:t>
      </w:r>
      <w:r w:rsidR="00623E4F" w:rsidRPr="00EA0F9E">
        <w:rPr>
          <w:rFonts w:ascii="Times New Roman" w:hAnsi="Times New Roman" w:cs="Times New Roman"/>
          <w:sz w:val="28"/>
          <w:szCs w:val="28"/>
        </w:rPr>
        <w:t>1</w:t>
      </w:r>
      <w:r w:rsidR="00B103C7" w:rsidRPr="00EA0F9E">
        <w:rPr>
          <w:rFonts w:ascii="Times New Roman" w:hAnsi="Times New Roman" w:cs="Times New Roman"/>
          <w:sz w:val="28"/>
          <w:szCs w:val="28"/>
        </w:rPr>
        <w:t>1</w:t>
      </w:r>
      <w:r w:rsidR="00623E4F" w:rsidRPr="00EA0F9E">
        <w:rPr>
          <w:rFonts w:ascii="Times New Roman" w:hAnsi="Times New Roman" w:cs="Times New Roman"/>
          <w:sz w:val="28"/>
          <w:szCs w:val="28"/>
        </w:rPr>
        <w:t xml:space="preserve">. Победителю запроса предложений в течение 3-х рабочих дней направляется уведомление об этом и </w:t>
      </w:r>
      <w:r w:rsidR="0006402E" w:rsidRPr="00EA0F9E">
        <w:rPr>
          <w:rFonts w:ascii="Times New Roman" w:hAnsi="Times New Roman" w:cs="Times New Roman"/>
          <w:sz w:val="28"/>
          <w:szCs w:val="28"/>
        </w:rPr>
        <w:t xml:space="preserve">предложение о заключении договора на условиях, указанных </w:t>
      </w:r>
      <w:r w:rsidR="00623E4F" w:rsidRPr="00EA0F9E">
        <w:rPr>
          <w:rFonts w:ascii="Times New Roman" w:hAnsi="Times New Roman" w:cs="Times New Roman"/>
          <w:color w:val="000000"/>
          <w:sz w:val="28"/>
          <w:szCs w:val="28"/>
        </w:rPr>
        <w:t xml:space="preserve">в запросе предложений и окончательном предложении </w:t>
      </w:r>
      <w:r w:rsidR="00597336">
        <w:rPr>
          <w:rFonts w:ascii="Times New Roman" w:hAnsi="Times New Roman" w:cs="Times New Roman"/>
          <w:color w:val="000000"/>
          <w:sz w:val="28"/>
          <w:szCs w:val="28"/>
        </w:rPr>
        <w:t>Поставщ</w:t>
      </w:r>
      <w:r w:rsidR="00623E4F" w:rsidRPr="00EA0F9E">
        <w:rPr>
          <w:rFonts w:ascii="Times New Roman" w:hAnsi="Times New Roman" w:cs="Times New Roman"/>
          <w:color w:val="000000"/>
          <w:sz w:val="28"/>
          <w:szCs w:val="28"/>
        </w:rPr>
        <w:t>ика</w:t>
      </w:r>
      <w:r w:rsidR="002210F1" w:rsidRPr="00EA0F9E">
        <w:rPr>
          <w:rFonts w:ascii="Times New Roman" w:hAnsi="Times New Roman" w:cs="Times New Roman"/>
          <w:color w:val="000000"/>
          <w:sz w:val="28"/>
          <w:szCs w:val="28"/>
        </w:rPr>
        <w:t>,</w:t>
      </w:r>
      <w:r w:rsidR="00623E4F" w:rsidRPr="00EA0F9E">
        <w:rPr>
          <w:rFonts w:ascii="Times New Roman" w:hAnsi="Times New Roman" w:cs="Times New Roman"/>
          <w:color w:val="000000"/>
          <w:sz w:val="28"/>
          <w:szCs w:val="28"/>
        </w:rPr>
        <w:t xml:space="preserve"> и проект такого договора.</w:t>
      </w:r>
    </w:p>
    <w:p w:rsidR="00623E4F" w:rsidRPr="00EA0F9E" w:rsidRDefault="005A50EB" w:rsidP="00495292">
      <w:pPr>
        <w:autoSpaceDE w:val="0"/>
        <w:autoSpaceDN w:val="0"/>
        <w:adjustRightInd w:val="0"/>
        <w:ind w:firstLine="0"/>
        <w:rPr>
          <w:color w:val="000000"/>
          <w:szCs w:val="28"/>
        </w:rPr>
      </w:pPr>
      <w:r w:rsidRPr="00EA0F9E">
        <w:rPr>
          <w:color w:val="000000"/>
          <w:szCs w:val="28"/>
        </w:rPr>
        <w:t>14.12.</w:t>
      </w:r>
      <w:r w:rsidR="00623E4F" w:rsidRPr="00EA0F9E">
        <w:rPr>
          <w:color w:val="000000"/>
          <w:szCs w:val="28"/>
        </w:rPr>
        <w:t xml:space="preserve"> В случае, если в течение десяти рабочих дней после направления в соответствии с п. </w:t>
      </w:r>
      <w:r w:rsidRPr="00EA0F9E">
        <w:rPr>
          <w:color w:val="000000"/>
          <w:szCs w:val="28"/>
        </w:rPr>
        <w:t>14.</w:t>
      </w:r>
      <w:r w:rsidR="00623E4F" w:rsidRPr="00EA0F9E">
        <w:rPr>
          <w:color w:val="000000"/>
          <w:szCs w:val="28"/>
        </w:rPr>
        <w:t>1</w:t>
      </w:r>
      <w:r w:rsidR="00975B31" w:rsidRPr="00EA0F9E">
        <w:rPr>
          <w:color w:val="000000"/>
          <w:szCs w:val="28"/>
        </w:rPr>
        <w:t>1</w:t>
      </w:r>
      <w:r w:rsidR="00623E4F" w:rsidRPr="00EA0F9E">
        <w:rPr>
          <w:color w:val="000000"/>
          <w:szCs w:val="28"/>
        </w:rPr>
        <w:t xml:space="preserve"> настоящего Положения уведомления, </w:t>
      </w:r>
      <w:r w:rsidR="00597336">
        <w:rPr>
          <w:color w:val="000000"/>
          <w:szCs w:val="28"/>
        </w:rPr>
        <w:t>Поставщ</w:t>
      </w:r>
      <w:r w:rsidR="00623E4F" w:rsidRPr="00EA0F9E">
        <w:rPr>
          <w:color w:val="000000"/>
          <w:szCs w:val="28"/>
        </w:rPr>
        <w:t>ик не направляет Заказчику подписанный им проект договора, либо протокол разногласий, он считается уклонившимся от заключения договора.</w:t>
      </w:r>
    </w:p>
    <w:p w:rsidR="00623E4F" w:rsidRPr="00EA0F9E" w:rsidRDefault="005A50EB" w:rsidP="00495292">
      <w:pPr>
        <w:autoSpaceDE w:val="0"/>
        <w:autoSpaceDN w:val="0"/>
        <w:adjustRightInd w:val="0"/>
        <w:ind w:firstLine="0"/>
        <w:rPr>
          <w:color w:val="000000"/>
          <w:szCs w:val="28"/>
        </w:rPr>
      </w:pPr>
      <w:r w:rsidRPr="00EA0F9E">
        <w:rPr>
          <w:color w:val="000000"/>
          <w:szCs w:val="28"/>
        </w:rPr>
        <w:t>14.</w:t>
      </w:r>
      <w:r w:rsidR="00623E4F" w:rsidRPr="00EA0F9E">
        <w:rPr>
          <w:color w:val="000000"/>
          <w:szCs w:val="28"/>
        </w:rPr>
        <w:t>1</w:t>
      </w:r>
      <w:r w:rsidR="00B103C7" w:rsidRPr="00EA0F9E">
        <w:rPr>
          <w:color w:val="000000"/>
          <w:szCs w:val="28"/>
        </w:rPr>
        <w:t>3</w:t>
      </w:r>
      <w:r w:rsidR="00623E4F" w:rsidRPr="00EA0F9E">
        <w:rPr>
          <w:color w:val="000000"/>
          <w:szCs w:val="28"/>
        </w:rPr>
        <w:t xml:space="preserve">. В случае если победитель запроса предложений признан уклонившимся от заключения договора, Заказчик заключает договор с участником запроса предложений, сделавшим второе по выгодности предложение в порядке, предусмотренным п. </w:t>
      </w:r>
      <w:r w:rsidRPr="00EA0F9E">
        <w:rPr>
          <w:color w:val="000000"/>
          <w:szCs w:val="28"/>
        </w:rPr>
        <w:t>14.</w:t>
      </w:r>
      <w:r w:rsidR="00623E4F" w:rsidRPr="00EA0F9E">
        <w:rPr>
          <w:color w:val="000000"/>
          <w:szCs w:val="28"/>
        </w:rPr>
        <w:t>1</w:t>
      </w:r>
      <w:r w:rsidRPr="00EA0F9E">
        <w:rPr>
          <w:color w:val="000000"/>
          <w:szCs w:val="28"/>
        </w:rPr>
        <w:t>1</w:t>
      </w:r>
      <w:r w:rsidR="00623E4F" w:rsidRPr="00EA0F9E">
        <w:rPr>
          <w:color w:val="000000"/>
          <w:szCs w:val="28"/>
        </w:rPr>
        <w:t xml:space="preserve"> - </w:t>
      </w:r>
      <w:r w:rsidRPr="00EA0F9E">
        <w:rPr>
          <w:color w:val="000000"/>
          <w:szCs w:val="28"/>
        </w:rPr>
        <w:t>14.12</w:t>
      </w:r>
      <w:r w:rsidR="00623E4F" w:rsidRPr="00EA0F9E">
        <w:rPr>
          <w:color w:val="000000"/>
          <w:szCs w:val="28"/>
        </w:rPr>
        <w:t xml:space="preserve"> настоящего Положения.</w:t>
      </w:r>
    </w:p>
    <w:p w:rsidR="00882697" w:rsidRPr="00EA0F9E" w:rsidRDefault="00183BFB" w:rsidP="00495292">
      <w:pPr>
        <w:ind w:firstLine="0"/>
        <w:rPr>
          <w:color w:val="000000"/>
          <w:szCs w:val="28"/>
        </w:rPr>
      </w:pPr>
      <w:r w:rsidRPr="00EA0F9E">
        <w:rPr>
          <w:szCs w:val="28"/>
        </w:rPr>
        <w:t xml:space="preserve">14.14. </w:t>
      </w:r>
      <w:r w:rsidRPr="00EA0F9E">
        <w:rPr>
          <w:color w:val="000000"/>
          <w:szCs w:val="28"/>
        </w:rPr>
        <w:t>В случае, если на участие в запросе предложений не поступило ни одной заявки или предложение только одного участника соответствовало запросу предложений, запрос предложений признается несостоявшимся. При этом Заказчик вправе заключить договор с единственным участником на условиях, установленных в запросе предложений, либо назначить проведение</w:t>
      </w:r>
      <w:r>
        <w:rPr>
          <w:color w:val="000000"/>
          <w:szCs w:val="28"/>
        </w:rPr>
        <w:t xml:space="preserve"> повторной закупочной процедуры, либо заключить договор с </w:t>
      </w:r>
      <w:r w:rsidR="00597336">
        <w:rPr>
          <w:color w:val="000000"/>
          <w:szCs w:val="28"/>
        </w:rPr>
        <w:t>Поставщ</w:t>
      </w:r>
      <w:r>
        <w:rPr>
          <w:color w:val="000000"/>
          <w:szCs w:val="28"/>
        </w:rPr>
        <w:t xml:space="preserve">иком, соответствующим требованиям, установленным  </w:t>
      </w:r>
      <w:r w:rsidRPr="00EA0F9E">
        <w:rPr>
          <w:color w:val="000000"/>
          <w:szCs w:val="28"/>
        </w:rPr>
        <w:t>в запросе предложений</w:t>
      </w:r>
      <w:r>
        <w:rPr>
          <w:color w:val="000000"/>
          <w:szCs w:val="28"/>
        </w:rPr>
        <w:t xml:space="preserve"> путем осуществления прямой закупки на условиях, установленных </w:t>
      </w:r>
      <w:r w:rsidRPr="00EA0F9E">
        <w:rPr>
          <w:color w:val="000000"/>
          <w:szCs w:val="28"/>
        </w:rPr>
        <w:t>в запросе предложений</w:t>
      </w:r>
      <w:r>
        <w:rPr>
          <w:color w:val="000000"/>
          <w:szCs w:val="28"/>
        </w:rPr>
        <w:t>.</w:t>
      </w:r>
    </w:p>
    <w:p w:rsidR="003321EE" w:rsidRPr="006B2660" w:rsidRDefault="003321EE" w:rsidP="00495292">
      <w:pPr>
        <w:pStyle w:val="1"/>
        <w:numPr>
          <w:ilvl w:val="0"/>
          <w:numId w:val="0"/>
        </w:numPr>
        <w:spacing w:before="120" w:after="0" w:line="240" w:lineRule="auto"/>
        <w:rPr>
          <w:rFonts w:ascii="Times New Roman" w:hAnsi="Times New Roman"/>
          <w:sz w:val="32"/>
          <w:szCs w:val="32"/>
          <w:lang w:val="ru-RU"/>
        </w:rPr>
      </w:pPr>
      <w:bookmarkStart w:id="37" w:name="_Toc312462594"/>
      <w:r w:rsidRPr="006B2660">
        <w:rPr>
          <w:rFonts w:ascii="Times New Roman" w:hAnsi="Times New Roman"/>
          <w:sz w:val="32"/>
          <w:szCs w:val="32"/>
        </w:rPr>
        <w:t>Глава 1</w:t>
      </w:r>
      <w:r w:rsidR="005A50EB" w:rsidRPr="006B2660">
        <w:rPr>
          <w:rFonts w:ascii="Times New Roman" w:hAnsi="Times New Roman"/>
          <w:sz w:val="32"/>
          <w:szCs w:val="32"/>
          <w:lang w:val="ru-RU"/>
        </w:rPr>
        <w:t>5</w:t>
      </w:r>
      <w:r w:rsidRPr="006B2660">
        <w:rPr>
          <w:rFonts w:ascii="Times New Roman" w:hAnsi="Times New Roman"/>
          <w:sz w:val="32"/>
          <w:szCs w:val="32"/>
        </w:rPr>
        <w:t>. Конкурентные переговоры</w:t>
      </w:r>
      <w:bookmarkEnd w:id="37"/>
    </w:p>
    <w:p w:rsidR="002C71E2" w:rsidRPr="00EA0F9E" w:rsidRDefault="005A50EB" w:rsidP="00495292">
      <w:pPr>
        <w:autoSpaceDE w:val="0"/>
        <w:autoSpaceDN w:val="0"/>
        <w:adjustRightInd w:val="0"/>
        <w:ind w:firstLine="0"/>
        <w:rPr>
          <w:color w:val="FF0000"/>
          <w:szCs w:val="28"/>
        </w:rPr>
      </w:pPr>
      <w:r w:rsidRPr="00EA0F9E">
        <w:rPr>
          <w:color w:val="000000"/>
          <w:szCs w:val="28"/>
        </w:rPr>
        <w:t>15.</w:t>
      </w:r>
      <w:r w:rsidR="002C71E2" w:rsidRPr="00EA0F9E">
        <w:rPr>
          <w:color w:val="000000"/>
          <w:szCs w:val="28"/>
        </w:rPr>
        <w:t xml:space="preserve">1. </w:t>
      </w:r>
      <w:r w:rsidR="00975B31" w:rsidRPr="00EA0F9E">
        <w:rPr>
          <w:color w:val="000000"/>
          <w:szCs w:val="28"/>
        </w:rPr>
        <w:t xml:space="preserve">Приглашение к участию в конкурентных переговорах выполняет так же функции извещения о проведении конкурентных переговоров и документации конкурентных переговоров. </w:t>
      </w:r>
      <w:r w:rsidR="002C71E2" w:rsidRPr="00EA0F9E">
        <w:rPr>
          <w:color w:val="000000"/>
          <w:szCs w:val="28"/>
        </w:rPr>
        <w:t xml:space="preserve">Приглашение к участию в конкурентных переговорах может </w:t>
      </w:r>
      <w:r w:rsidR="002C71E2" w:rsidRPr="00EA0F9E">
        <w:rPr>
          <w:szCs w:val="28"/>
        </w:rPr>
        <w:t xml:space="preserve">распространяться способами, предусмотренными Главой 3 настоящего Положения. </w:t>
      </w:r>
    </w:p>
    <w:p w:rsidR="002C71E2" w:rsidRPr="00EA0F9E" w:rsidRDefault="005A50EB" w:rsidP="00495292">
      <w:pPr>
        <w:ind w:firstLine="0"/>
        <w:rPr>
          <w:szCs w:val="28"/>
        </w:rPr>
      </w:pPr>
      <w:r w:rsidRPr="00EA0F9E">
        <w:rPr>
          <w:szCs w:val="28"/>
        </w:rPr>
        <w:t>15.</w:t>
      </w:r>
      <w:r w:rsidR="002C71E2" w:rsidRPr="00EA0F9E">
        <w:rPr>
          <w:szCs w:val="28"/>
        </w:rPr>
        <w:t>2. Приглашение к участию в конкурентных переговорах должно содержать сведения, предусмотренные Главой 7 настоящего Положения в том объеме, которым обладает Заказчик на момент начала процедуры конкурентных переговоров.</w:t>
      </w:r>
    </w:p>
    <w:p w:rsidR="002C71E2" w:rsidRPr="00EA0F9E" w:rsidRDefault="005A50EB" w:rsidP="00495292">
      <w:pPr>
        <w:ind w:firstLine="0"/>
        <w:rPr>
          <w:szCs w:val="28"/>
        </w:rPr>
      </w:pPr>
      <w:r w:rsidRPr="00EA0F9E">
        <w:rPr>
          <w:szCs w:val="28"/>
        </w:rPr>
        <w:t>15.</w:t>
      </w:r>
      <w:r w:rsidR="002C71E2" w:rsidRPr="00EA0F9E">
        <w:rPr>
          <w:szCs w:val="28"/>
        </w:rPr>
        <w:t>3. Список участников конкурентных переговоров определяется Заказчиком и, по его ре</w:t>
      </w:r>
      <w:r w:rsidR="000C2C16" w:rsidRPr="00EA0F9E">
        <w:rPr>
          <w:szCs w:val="28"/>
        </w:rPr>
        <w:t>ше</w:t>
      </w:r>
      <w:r w:rsidR="002C71E2" w:rsidRPr="00EA0F9E">
        <w:rPr>
          <w:szCs w:val="28"/>
        </w:rPr>
        <w:t>нию, может быть составлен путем проведения квалификационного отбора.</w:t>
      </w:r>
    </w:p>
    <w:p w:rsidR="002C71E2" w:rsidRPr="00EA0F9E" w:rsidRDefault="005A50EB" w:rsidP="00495292">
      <w:pPr>
        <w:ind w:firstLine="0"/>
        <w:rPr>
          <w:szCs w:val="28"/>
        </w:rPr>
      </w:pPr>
      <w:r w:rsidRPr="00EA0F9E">
        <w:rPr>
          <w:szCs w:val="28"/>
        </w:rPr>
        <w:t>15.</w:t>
      </w:r>
      <w:r w:rsidR="002C71E2" w:rsidRPr="00EA0F9E">
        <w:rPr>
          <w:szCs w:val="28"/>
        </w:rPr>
        <w:t>4. Любые касающиеся переговоров требования, указания, документы, разъяснения или другая информация, которая сообщается Заказчик</w:t>
      </w:r>
      <w:r w:rsidR="0041538B">
        <w:rPr>
          <w:szCs w:val="28"/>
        </w:rPr>
        <w:t>о</w:t>
      </w:r>
      <w:r w:rsidR="002C71E2" w:rsidRPr="00EA0F9E">
        <w:rPr>
          <w:szCs w:val="28"/>
        </w:rPr>
        <w:t xml:space="preserve">м </w:t>
      </w:r>
      <w:r w:rsidR="00597336">
        <w:rPr>
          <w:szCs w:val="28"/>
        </w:rPr>
        <w:t>Поставщ</w:t>
      </w:r>
      <w:r w:rsidR="002C71E2" w:rsidRPr="00EA0F9E">
        <w:rPr>
          <w:szCs w:val="28"/>
        </w:rPr>
        <w:t xml:space="preserve">ику, равным образом сообщаются всем другим </w:t>
      </w:r>
      <w:r w:rsidR="00597336">
        <w:rPr>
          <w:szCs w:val="28"/>
        </w:rPr>
        <w:t>Поставщ</w:t>
      </w:r>
      <w:r w:rsidR="002C71E2" w:rsidRPr="00EA0F9E">
        <w:rPr>
          <w:szCs w:val="28"/>
        </w:rPr>
        <w:t>икам, участвующим в переговорах.</w:t>
      </w:r>
    </w:p>
    <w:p w:rsidR="002C71E2" w:rsidRPr="00EA0F9E" w:rsidRDefault="005A50EB" w:rsidP="00495292">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15.</w:t>
      </w:r>
      <w:r w:rsidR="002C71E2" w:rsidRPr="00EA0F9E">
        <w:rPr>
          <w:rFonts w:ascii="Times New Roman" w:hAnsi="Times New Roman" w:cs="Times New Roman"/>
          <w:sz w:val="28"/>
          <w:szCs w:val="28"/>
        </w:rPr>
        <w:t>5. Переговоры носят конфиденциальный характер, и ни одна из сторон этих переговоров без согласия другой стороны не раскрывает никакому другому лицу никакой технической, ценовой или иной рыночной информации, относящейся к этим переговорам.</w:t>
      </w:r>
    </w:p>
    <w:p w:rsidR="002C71E2" w:rsidRPr="00EA0F9E" w:rsidRDefault="005A50EB" w:rsidP="00495292">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15.</w:t>
      </w:r>
      <w:r w:rsidR="002C71E2" w:rsidRPr="00EA0F9E">
        <w:rPr>
          <w:rFonts w:ascii="Times New Roman" w:hAnsi="Times New Roman" w:cs="Times New Roman"/>
          <w:sz w:val="28"/>
          <w:szCs w:val="28"/>
        </w:rPr>
        <w:t>6. По решению Заказчика могут быть проведены брифинги с приглашением всех участников конкурентных переговоров.</w:t>
      </w:r>
    </w:p>
    <w:p w:rsidR="002C71E2" w:rsidRPr="00EA0F9E" w:rsidRDefault="005A50EB" w:rsidP="00495292">
      <w:pPr>
        <w:ind w:firstLine="0"/>
        <w:rPr>
          <w:szCs w:val="28"/>
        </w:rPr>
      </w:pPr>
      <w:r w:rsidRPr="00EA0F9E">
        <w:rPr>
          <w:szCs w:val="28"/>
        </w:rPr>
        <w:t>15.</w:t>
      </w:r>
      <w:r w:rsidR="002C71E2" w:rsidRPr="00EA0F9E">
        <w:rPr>
          <w:szCs w:val="28"/>
        </w:rPr>
        <w:t xml:space="preserve">7. После завершения переговоров </w:t>
      </w:r>
      <w:r w:rsidR="00597336">
        <w:rPr>
          <w:szCs w:val="28"/>
        </w:rPr>
        <w:t>Поставщ</w:t>
      </w:r>
      <w:r w:rsidR="002C71E2" w:rsidRPr="00EA0F9E">
        <w:rPr>
          <w:szCs w:val="28"/>
        </w:rPr>
        <w:t>иком представляется окончательное предложение, которое должно соответствовать всем обязательным требованиям Заказчика.</w:t>
      </w:r>
    </w:p>
    <w:p w:rsidR="002C71E2" w:rsidRPr="00EA0F9E" w:rsidRDefault="005A50EB" w:rsidP="00495292">
      <w:pPr>
        <w:ind w:firstLine="0"/>
        <w:rPr>
          <w:szCs w:val="28"/>
        </w:rPr>
      </w:pPr>
      <w:r w:rsidRPr="00EA0F9E">
        <w:rPr>
          <w:szCs w:val="28"/>
        </w:rPr>
        <w:t>15.</w:t>
      </w:r>
      <w:r w:rsidR="002C71E2" w:rsidRPr="00EA0F9E">
        <w:rPr>
          <w:szCs w:val="28"/>
        </w:rPr>
        <w:t xml:space="preserve">8. </w:t>
      </w:r>
      <w:r w:rsidR="00A0681C" w:rsidRPr="00EA0F9E">
        <w:rPr>
          <w:szCs w:val="28"/>
        </w:rPr>
        <w:t>Закупочная комиссия</w:t>
      </w:r>
      <w:r w:rsidR="002C71E2" w:rsidRPr="00EA0F9E">
        <w:rPr>
          <w:szCs w:val="28"/>
        </w:rPr>
        <w:t xml:space="preserve"> оценивает и сопоставляет предложения, соответствующие требованиям Заказчика, для определения выигравшего в соответствии с процедурами и критериями, изложенными в приглашении к участию в конкурентных переговорах.</w:t>
      </w:r>
    </w:p>
    <w:p w:rsidR="005A50EB" w:rsidRPr="00EA0F9E" w:rsidRDefault="005A50EB" w:rsidP="00495292">
      <w:pPr>
        <w:ind w:firstLine="0"/>
        <w:rPr>
          <w:szCs w:val="28"/>
        </w:rPr>
      </w:pPr>
      <w:r w:rsidRPr="00EA0F9E">
        <w:rPr>
          <w:szCs w:val="28"/>
        </w:rPr>
        <w:t>15.</w:t>
      </w:r>
      <w:r w:rsidR="002C71E2" w:rsidRPr="00EA0F9E">
        <w:rPr>
          <w:szCs w:val="28"/>
        </w:rPr>
        <w:t xml:space="preserve">9. Решение </w:t>
      </w:r>
      <w:r w:rsidR="00A0681C" w:rsidRPr="00EA0F9E">
        <w:rPr>
          <w:szCs w:val="28"/>
        </w:rPr>
        <w:t>Закупочной комиссии</w:t>
      </w:r>
      <w:r w:rsidR="002C71E2" w:rsidRPr="00EA0F9E">
        <w:rPr>
          <w:szCs w:val="28"/>
        </w:rPr>
        <w:t xml:space="preserve"> оформляется протоколом, в котором указываются два </w:t>
      </w:r>
      <w:r w:rsidR="00597336">
        <w:rPr>
          <w:szCs w:val="28"/>
        </w:rPr>
        <w:t>Поставщ</w:t>
      </w:r>
      <w:r w:rsidR="002C71E2" w:rsidRPr="00EA0F9E">
        <w:rPr>
          <w:szCs w:val="28"/>
        </w:rPr>
        <w:t xml:space="preserve">ика, предложения которых получили высшую оценку. Выигравшей признается предложение, оцениваемое как наиболее выгодное в соответствии </w:t>
      </w:r>
      <w:r w:rsidR="00D11673">
        <w:rPr>
          <w:szCs w:val="28"/>
        </w:rPr>
        <w:t xml:space="preserve">с </w:t>
      </w:r>
      <w:r w:rsidR="00975B31" w:rsidRPr="00EA0F9E">
        <w:rPr>
          <w:szCs w:val="28"/>
        </w:rPr>
        <w:t xml:space="preserve">критериями, </w:t>
      </w:r>
      <w:r w:rsidR="002C71E2" w:rsidRPr="00EA0F9E">
        <w:rPr>
          <w:szCs w:val="28"/>
        </w:rPr>
        <w:t xml:space="preserve">указанными в </w:t>
      </w:r>
      <w:r w:rsidR="00975B31" w:rsidRPr="00EA0F9E">
        <w:rPr>
          <w:szCs w:val="28"/>
        </w:rPr>
        <w:t xml:space="preserve">приглашении к участию в конкурентных </w:t>
      </w:r>
      <w:r w:rsidR="002C71E2" w:rsidRPr="00EA0F9E">
        <w:rPr>
          <w:szCs w:val="28"/>
        </w:rPr>
        <w:t>переговор</w:t>
      </w:r>
      <w:r w:rsidR="00975B31" w:rsidRPr="00EA0F9E">
        <w:rPr>
          <w:szCs w:val="28"/>
        </w:rPr>
        <w:t>ах</w:t>
      </w:r>
      <w:r w:rsidR="002C71E2" w:rsidRPr="00EA0F9E">
        <w:rPr>
          <w:szCs w:val="28"/>
        </w:rPr>
        <w:t>.</w:t>
      </w:r>
      <w:r w:rsidRPr="00EA0F9E">
        <w:rPr>
          <w:szCs w:val="28"/>
        </w:rPr>
        <w:t xml:space="preserve"> Протокол размещается в соответствии с требованиями, установленными п. </w:t>
      </w:r>
      <w:r w:rsidR="0041538B">
        <w:rPr>
          <w:szCs w:val="28"/>
        </w:rPr>
        <w:t>3.5</w:t>
      </w:r>
      <w:r w:rsidRPr="00EA0F9E">
        <w:rPr>
          <w:szCs w:val="28"/>
        </w:rPr>
        <w:t xml:space="preserve"> настоящего Положения.</w:t>
      </w:r>
    </w:p>
    <w:p w:rsidR="002C71E2" w:rsidRPr="00EA0F9E" w:rsidRDefault="005A50EB" w:rsidP="00495292">
      <w:pPr>
        <w:ind w:firstLine="0"/>
        <w:rPr>
          <w:szCs w:val="28"/>
        </w:rPr>
      </w:pPr>
      <w:r w:rsidRPr="00EA0F9E">
        <w:rPr>
          <w:szCs w:val="28"/>
        </w:rPr>
        <w:t>15.</w:t>
      </w:r>
      <w:r w:rsidR="002C71E2" w:rsidRPr="00EA0F9E">
        <w:rPr>
          <w:szCs w:val="28"/>
        </w:rPr>
        <w:t>10. Победителю конкурентных переговоров в течение 3-х рабочих дней</w:t>
      </w:r>
      <w:r w:rsidR="00975B31" w:rsidRPr="00EA0F9E">
        <w:rPr>
          <w:szCs w:val="28"/>
        </w:rPr>
        <w:t xml:space="preserve"> </w:t>
      </w:r>
      <w:r w:rsidR="002C71E2" w:rsidRPr="00EA0F9E">
        <w:rPr>
          <w:szCs w:val="28"/>
        </w:rPr>
        <w:t xml:space="preserve">направляется уведомление об этом и </w:t>
      </w:r>
      <w:r w:rsidR="0006402E" w:rsidRPr="00EA0F9E">
        <w:rPr>
          <w:szCs w:val="28"/>
        </w:rPr>
        <w:t xml:space="preserve">предложение о заключении договора на условиях, указанных </w:t>
      </w:r>
      <w:r w:rsidR="002C71E2" w:rsidRPr="00EA0F9E">
        <w:rPr>
          <w:color w:val="000000"/>
          <w:szCs w:val="28"/>
        </w:rPr>
        <w:t xml:space="preserve">в </w:t>
      </w:r>
      <w:r w:rsidR="003959EC" w:rsidRPr="00EA0F9E">
        <w:rPr>
          <w:szCs w:val="28"/>
        </w:rPr>
        <w:t>приглашении к участию в конкурентных переговорах</w:t>
      </w:r>
      <w:r w:rsidR="002C71E2" w:rsidRPr="00EA0F9E">
        <w:rPr>
          <w:color w:val="000000"/>
          <w:szCs w:val="28"/>
        </w:rPr>
        <w:t xml:space="preserve"> и окончательном предложении </w:t>
      </w:r>
      <w:r w:rsidR="00597336">
        <w:rPr>
          <w:color w:val="000000"/>
          <w:szCs w:val="28"/>
        </w:rPr>
        <w:t>Поставщ</w:t>
      </w:r>
      <w:r w:rsidR="002C71E2" w:rsidRPr="00EA0F9E">
        <w:rPr>
          <w:color w:val="000000"/>
          <w:szCs w:val="28"/>
        </w:rPr>
        <w:t>ика, и проект такого договора.</w:t>
      </w:r>
    </w:p>
    <w:p w:rsidR="002C71E2" w:rsidRPr="00EA0F9E" w:rsidRDefault="005A50EB" w:rsidP="00495292">
      <w:pPr>
        <w:autoSpaceDE w:val="0"/>
        <w:autoSpaceDN w:val="0"/>
        <w:adjustRightInd w:val="0"/>
        <w:ind w:firstLine="0"/>
        <w:rPr>
          <w:color w:val="000000"/>
          <w:szCs w:val="28"/>
        </w:rPr>
      </w:pPr>
      <w:r w:rsidRPr="00EA0F9E">
        <w:rPr>
          <w:color w:val="000000"/>
          <w:szCs w:val="28"/>
        </w:rPr>
        <w:t>15.</w:t>
      </w:r>
      <w:r w:rsidR="002C71E2" w:rsidRPr="00EA0F9E">
        <w:rPr>
          <w:color w:val="000000"/>
          <w:szCs w:val="28"/>
        </w:rPr>
        <w:t>1</w:t>
      </w:r>
      <w:r w:rsidR="00975B31" w:rsidRPr="00EA0F9E">
        <w:rPr>
          <w:color w:val="000000"/>
          <w:szCs w:val="28"/>
        </w:rPr>
        <w:t>1</w:t>
      </w:r>
      <w:r w:rsidR="002C71E2" w:rsidRPr="00EA0F9E">
        <w:rPr>
          <w:color w:val="000000"/>
          <w:szCs w:val="28"/>
        </w:rPr>
        <w:t xml:space="preserve">. В случае, если в течение десяти рабочих дней после направления в соответствии с п. </w:t>
      </w:r>
      <w:r w:rsidRPr="00EA0F9E">
        <w:rPr>
          <w:color w:val="000000"/>
          <w:szCs w:val="28"/>
        </w:rPr>
        <w:t>15.</w:t>
      </w:r>
      <w:r w:rsidR="002C71E2" w:rsidRPr="00EA0F9E">
        <w:rPr>
          <w:color w:val="000000"/>
          <w:szCs w:val="28"/>
        </w:rPr>
        <w:t xml:space="preserve">10 настоящего Положения уведомления, </w:t>
      </w:r>
      <w:r w:rsidR="00597336">
        <w:rPr>
          <w:color w:val="000000"/>
          <w:szCs w:val="28"/>
        </w:rPr>
        <w:t>Поставщ</w:t>
      </w:r>
      <w:r w:rsidR="002C71E2" w:rsidRPr="00EA0F9E">
        <w:rPr>
          <w:color w:val="000000"/>
          <w:szCs w:val="28"/>
        </w:rPr>
        <w:t>ик не направляет Заказчику подписанный им проект договора, либо протокол разногласий, он считается уклонившимся от заключения договора.</w:t>
      </w:r>
    </w:p>
    <w:p w:rsidR="002C71E2" w:rsidRPr="00EA0F9E" w:rsidRDefault="005A50EB" w:rsidP="004D292C">
      <w:pPr>
        <w:autoSpaceDE w:val="0"/>
        <w:autoSpaceDN w:val="0"/>
        <w:adjustRightInd w:val="0"/>
        <w:ind w:firstLine="0"/>
        <w:rPr>
          <w:color w:val="000000"/>
          <w:szCs w:val="28"/>
        </w:rPr>
      </w:pPr>
      <w:r w:rsidRPr="00EA0F9E">
        <w:rPr>
          <w:color w:val="000000"/>
          <w:szCs w:val="28"/>
        </w:rPr>
        <w:t>15.</w:t>
      </w:r>
      <w:r w:rsidR="002C71E2" w:rsidRPr="00EA0F9E">
        <w:rPr>
          <w:color w:val="000000"/>
          <w:szCs w:val="28"/>
        </w:rPr>
        <w:t>1</w:t>
      </w:r>
      <w:r w:rsidR="00975B31" w:rsidRPr="00EA0F9E">
        <w:rPr>
          <w:color w:val="000000"/>
          <w:szCs w:val="28"/>
        </w:rPr>
        <w:t>2</w:t>
      </w:r>
      <w:r w:rsidR="002C71E2" w:rsidRPr="00EA0F9E">
        <w:rPr>
          <w:color w:val="000000"/>
          <w:szCs w:val="28"/>
        </w:rPr>
        <w:t xml:space="preserve">. В случае если победитель </w:t>
      </w:r>
      <w:r w:rsidR="00975B31" w:rsidRPr="00EA0F9E">
        <w:rPr>
          <w:color w:val="000000"/>
          <w:szCs w:val="28"/>
        </w:rPr>
        <w:t>конкурентных переговоров</w:t>
      </w:r>
      <w:r w:rsidR="002C71E2" w:rsidRPr="00EA0F9E">
        <w:rPr>
          <w:color w:val="000000"/>
          <w:szCs w:val="28"/>
        </w:rPr>
        <w:t xml:space="preserve"> признан уклонившимся от заключения договора, Заказчик заключает договор с участником </w:t>
      </w:r>
      <w:r w:rsidR="00975B31" w:rsidRPr="00EA0F9E">
        <w:rPr>
          <w:color w:val="000000"/>
          <w:szCs w:val="28"/>
        </w:rPr>
        <w:t>конкурентных переговоров</w:t>
      </w:r>
      <w:r w:rsidR="002C71E2" w:rsidRPr="00EA0F9E">
        <w:rPr>
          <w:color w:val="000000"/>
          <w:szCs w:val="28"/>
        </w:rPr>
        <w:t xml:space="preserve">, сделавшим второе по выгодности </w:t>
      </w:r>
      <w:r w:rsidR="00975B31" w:rsidRPr="00EA0F9E">
        <w:rPr>
          <w:color w:val="000000"/>
          <w:szCs w:val="28"/>
        </w:rPr>
        <w:t xml:space="preserve">окончательное </w:t>
      </w:r>
      <w:r w:rsidR="002C71E2" w:rsidRPr="00EA0F9E">
        <w:rPr>
          <w:color w:val="000000"/>
          <w:szCs w:val="28"/>
        </w:rPr>
        <w:t xml:space="preserve">предложение в порядке, предусмотренным п. </w:t>
      </w:r>
      <w:r w:rsidRPr="00EA0F9E">
        <w:rPr>
          <w:color w:val="000000"/>
          <w:szCs w:val="28"/>
        </w:rPr>
        <w:t>15.</w:t>
      </w:r>
      <w:r w:rsidR="002C71E2" w:rsidRPr="00EA0F9E">
        <w:rPr>
          <w:color w:val="000000"/>
          <w:szCs w:val="28"/>
        </w:rPr>
        <w:t>1</w:t>
      </w:r>
      <w:r w:rsidR="00975B31" w:rsidRPr="00EA0F9E">
        <w:rPr>
          <w:color w:val="000000"/>
          <w:szCs w:val="28"/>
        </w:rPr>
        <w:t>0</w:t>
      </w:r>
      <w:r w:rsidR="002C71E2" w:rsidRPr="00EA0F9E">
        <w:rPr>
          <w:color w:val="000000"/>
          <w:szCs w:val="28"/>
        </w:rPr>
        <w:t xml:space="preserve"> - </w:t>
      </w:r>
      <w:r w:rsidRPr="00EA0F9E">
        <w:rPr>
          <w:color w:val="000000"/>
          <w:szCs w:val="28"/>
        </w:rPr>
        <w:t>15.</w:t>
      </w:r>
      <w:r w:rsidR="002C71E2" w:rsidRPr="00EA0F9E">
        <w:rPr>
          <w:color w:val="000000"/>
          <w:szCs w:val="28"/>
        </w:rPr>
        <w:t>1</w:t>
      </w:r>
      <w:r w:rsidR="00975B31" w:rsidRPr="00EA0F9E">
        <w:rPr>
          <w:color w:val="000000"/>
          <w:szCs w:val="28"/>
        </w:rPr>
        <w:t>1</w:t>
      </w:r>
      <w:r w:rsidR="002C71E2" w:rsidRPr="00EA0F9E">
        <w:rPr>
          <w:color w:val="000000"/>
          <w:szCs w:val="28"/>
        </w:rPr>
        <w:t xml:space="preserve"> настоящего Положения.</w:t>
      </w:r>
    </w:p>
    <w:p w:rsidR="00B103C7" w:rsidRPr="00EA0F9E" w:rsidRDefault="005A50EB" w:rsidP="004D292C">
      <w:pPr>
        <w:ind w:firstLine="0"/>
        <w:rPr>
          <w:color w:val="000000"/>
          <w:szCs w:val="28"/>
        </w:rPr>
      </w:pPr>
      <w:r w:rsidRPr="00EA0F9E">
        <w:rPr>
          <w:szCs w:val="28"/>
        </w:rPr>
        <w:t>15.13.</w:t>
      </w:r>
      <w:r w:rsidR="002C71E2" w:rsidRPr="00EA0F9E">
        <w:rPr>
          <w:szCs w:val="28"/>
        </w:rPr>
        <w:t xml:space="preserve"> </w:t>
      </w:r>
      <w:r w:rsidR="002C71E2" w:rsidRPr="00EA0F9E">
        <w:rPr>
          <w:color w:val="000000"/>
          <w:szCs w:val="28"/>
        </w:rPr>
        <w:t xml:space="preserve">В случае, если </w:t>
      </w:r>
      <w:r w:rsidR="00975B31" w:rsidRPr="00EA0F9E">
        <w:rPr>
          <w:color w:val="000000"/>
          <w:szCs w:val="28"/>
        </w:rPr>
        <w:t xml:space="preserve">в результате конкурентных переговоров не определен победитель, </w:t>
      </w:r>
      <w:r w:rsidR="002C71E2" w:rsidRPr="00EA0F9E">
        <w:rPr>
          <w:color w:val="000000"/>
          <w:szCs w:val="28"/>
        </w:rPr>
        <w:t>Заказчик вправе назначить проведение повторной закупочной процедуры.</w:t>
      </w:r>
    </w:p>
    <w:p w:rsidR="003321EE" w:rsidRPr="00032F95" w:rsidRDefault="003321EE" w:rsidP="004D292C">
      <w:pPr>
        <w:pStyle w:val="1"/>
        <w:numPr>
          <w:ilvl w:val="0"/>
          <w:numId w:val="0"/>
        </w:numPr>
        <w:spacing w:before="120" w:after="0" w:line="240" w:lineRule="auto"/>
        <w:rPr>
          <w:rFonts w:ascii="Times New Roman" w:hAnsi="Times New Roman"/>
          <w:sz w:val="32"/>
          <w:szCs w:val="32"/>
        </w:rPr>
      </w:pPr>
      <w:bookmarkStart w:id="38" w:name="_Toc312462595"/>
      <w:r w:rsidRPr="00032F95">
        <w:rPr>
          <w:rFonts w:ascii="Times New Roman" w:hAnsi="Times New Roman"/>
          <w:sz w:val="32"/>
          <w:szCs w:val="32"/>
        </w:rPr>
        <w:t>Глава 1</w:t>
      </w:r>
      <w:r w:rsidR="005A50EB" w:rsidRPr="00032F95">
        <w:rPr>
          <w:rFonts w:ascii="Times New Roman" w:hAnsi="Times New Roman"/>
          <w:sz w:val="32"/>
          <w:szCs w:val="32"/>
          <w:lang w:val="ru-RU"/>
        </w:rPr>
        <w:t>6</w:t>
      </w:r>
      <w:r w:rsidRPr="00032F95">
        <w:rPr>
          <w:rFonts w:ascii="Times New Roman" w:hAnsi="Times New Roman"/>
          <w:sz w:val="32"/>
          <w:szCs w:val="32"/>
        </w:rPr>
        <w:t xml:space="preserve">. Прямые закупки (закупки у единственного </w:t>
      </w:r>
      <w:r w:rsidR="00597336">
        <w:rPr>
          <w:rFonts w:ascii="Times New Roman" w:hAnsi="Times New Roman"/>
          <w:sz w:val="32"/>
          <w:szCs w:val="32"/>
        </w:rPr>
        <w:t>Поставщ</w:t>
      </w:r>
      <w:r w:rsidRPr="00032F95">
        <w:rPr>
          <w:rFonts w:ascii="Times New Roman" w:hAnsi="Times New Roman"/>
          <w:sz w:val="32"/>
          <w:szCs w:val="32"/>
        </w:rPr>
        <w:t>ика)</w:t>
      </w:r>
      <w:bookmarkEnd w:id="38"/>
    </w:p>
    <w:p w:rsidR="006052FA" w:rsidRPr="00EA0F9E" w:rsidRDefault="005A50EB" w:rsidP="004D292C">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16</w:t>
      </w:r>
      <w:r w:rsidR="006052FA" w:rsidRPr="00EA0F9E">
        <w:rPr>
          <w:rFonts w:ascii="Times New Roman" w:hAnsi="Times New Roman" w:cs="Times New Roman"/>
          <w:sz w:val="28"/>
          <w:szCs w:val="28"/>
        </w:rPr>
        <w:t xml:space="preserve">.1. При </w:t>
      </w:r>
      <w:r w:rsidR="00E87F19" w:rsidRPr="00EA0F9E">
        <w:rPr>
          <w:rFonts w:ascii="Times New Roman" w:hAnsi="Times New Roman" w:cs="Times New Roman"/>
          <w:sz w:val="28"/>
          <w:szCs w:val="28"/>
        </w:rPr>
        <w:t>проведении прямых закупок</w:t>
      </w:r>
      <w:r w:rsidR="006052FA" w:rsidRPr="00EA0F9E">
        <w:rPr>
          <w:rFonts w:ascii="Times New Roman" w:hAnsi="Times New Roman" w:cs="Times New Roman"/>
          <w:sz w:val="28"/>
          <w:szCs w:val="28"/>
        </w:rPr>
        <w:t xml:space="preserve"> Заказчик заключает договор с </w:t>
      </w:r>
      <w:r w:rsidR="00597336">
        <w:rPr>
          <w:rFonts w:ascii="Times New Roman" w:hAnsi="Times New Roman" w:cs="Times New Roman"/>
          <w:sz w:val="28"/>
          <w:szCs w:val="28"/>
        </w:rPr>
        <w:t>Поставщ</w:t>
      </w:r>
      <w:r w:rsidR="006052FA" w:rsidRPr="00EA0F9E">
        <w:rPr>
          <w:rFonts w:ascii="Times New Roman" w:hAnsi="Times New Roman" w:cs="Times New Roman"/>
          <w:sz w:val="28"/>
          <w:szCs w:val="28"/>
        </w:rPr>
        <w:t xml:space="preserve">иком без проведения процедур привлечения и сопоставления предложений других </w:t>
      </w:r>
      <w:r w:rsidR="00597336">
        <w:rPr>
          <w:rFonts w:ascii="Times New Roman" w:hAnsi="Times New Roman" w:cs="Times New Roman"/>
          <w:sz w:val="28"/>
          <w:szCs w:val="28"/>
        </w:rPr>
        <w:t>Поставщ</w:t>
      </w:r>
      <w:r w:rsidR="006052FA" w:rsidRPr="00EA0F9E">
        <w:rPr>
          <w:rFonts w:ascii="Times New Roman" w:hAnsi="Times New Roman" w:cs="Times New Roman"/>
          <w:sz w:val="28"/>
          <w:szCs w:val="28"/>
        </w:rPr>
        <w:t>иков.</w:t>
      </w:r>
    </w:p>
    <w:p w:rsidR="003E1F87" w:rsidRPr="00EA0F9E" w:rsidRDefault="006052FA" w:rsidP="004D292C">
      <w:pPr>
        <w:pStyle w:val="Oaeno"/>
        <w:tabs>
          <w:tab w:val="left" w:pos="1134"/>
        </w:tabs>
        <w:spacing w:line="288" w:lineRule="auto"/>
        <w:jc w:val="both"/>
        <w:rPr>
          <w:rFonts w:ascii="Times New Roman" w:hAnsi="Times New Roman" w:cs="Times New Roman"/>
          <w:sz w:val="28"/>
          <w:szCs w:val="28"/>
        </w:rPr>
      </w:pPr>
      <w:r w:rsidRPr="00EA0F9E">
        <w:rPr>
          <w:rFonts w:ascii="Times New Roman" w:hAnsi="Times New Roman" w:cs="Times New Roman"/>
          <w:sz w:val="28"/>
          <w:szCs w:val="28"/>
        </w:rPr>
        <w:t>1</w:t>
      </w:r>
      <w:r w:rsidR="005A50EB" w:rsidRPr="00EA0F9E">
        <w:rPr>
          <w:rFonts w:ascii="Times New Roman" w:hAnsi="Times New Roman" w:cs="Times New Roman"/>
          <w:sz w:val="28"/>
          <w:szCs w:val="28"/>
        </w:rPr>
        <w:t>6</w:t>
      </w:r>
      <w:r w:rsidRPr="00EA0F9E">
        <w:rPr>
          <w:rFonts w:ascii="Times New Roman" w:hAnsi="Times New Roman" w:cs="Times New Roman"/>
          <w:sz w:val="28"/>
          <w:szCs w:val="28"/>
        </w:rPr>
        <w:t>.2. Решение о проведении прямой закупки принимается в случаях, определенных п. 6.</w:t>
      </w:r>
      <w:r w:rsidR="001943AB">
        <w:rPr>
          <w:rFonts w:ascii="Times New Roman" w:hAnsi="Times New Roman" w:cs="Times New Roman"/>
          <w:sz w:val="28"/>
          <w:szCs w:val="28"/>
        </w:rPr>
        <w:t>10</w:t>
      </w:r>
      <w:r w:rsidRPr="00EA0F9E">
        <w:rPr>
          <w:rFonts w:ascii="Times New Roman" w:hAnsi="Times New Roman" w:cs="Times New Roman"/>
          <w:sz w:val="28"/>
          <w:szCs w:val="28"/>
        </w:rPr>
        <w:t xml:space="preserve"> настоящего Положения.</w:t>
      </w:r>
    </w:p>
    <w:p w:rsidR="003321EE" w:rsidRPr="00032F95" w:rsidRDefault="003321EE" w:rsidP="004D292C">
      <w:pPr>
        <w:pStyle w:val="1"/>
        <w:numPr>
          <w:ilvl w:val="0"/>
          <w:numId w:val="0"/>
        </w:numPr>
        <w:spacing w:before="120" w:after="0" w:line="240" w:lineRule="auto"/>
        <w:rPr>
          <w:rFonts w:ascii="Times New Roman" w:hAnsi="Times New Roman"/>
          <w:sz w:val="32"/>
          <w:szCs w:val="32"/>
          <w:lang w:val="ru-RU"/>
        </w:rPr>
      </w:pPr>
      <w:bookmarkStart w:id="39" w:name="_Toc312462596"/>
      <w:r w:rsidRPr="00032F95">
        <w:rPr>
          <w:rFonts w:ascii="Times New Roman" w:hAnsi="Times New Roman"/>
          <w:sz w:val="32"/>
          <w:szCs w:val="32"/>
        </w:rPr>
        <w:t>Глава 1</w:t>
      </w:r>
      <w:r w:rsidR="005A50EB" w:rsidRPr="00032F95">
        <w:rPr>
          <w:rFonts w:ascii="Times New Roman" w:hAnsi="Times New Roman"/>
          <w:sz w:val="32"/>
          <w:szCs w:val="32"/>
          <w:lang w:val="ru-RU"/>
        </w:rPr>
        <w:t>7</w:t>
      </w:r>
      <w:r w:rsidRPr="00032F95">
        <w:rPr>
          <w:rFonts w:ascii="Times New Roman" w:hAnsi="Times New Roman"/>
          <w:sz w:val="32"/>
          <w:szCs w:val="32"/>
        </w:rPr>
        <w:t>. Квалификационный отбор</w:t>
      </w:r>
      <w:bookmarkEnd w:id="39"/>
    </w:p>
    <w:p w:rsidR="0023189F" w:rsidRPr="00EA0F9E" w:rsidRDefault="005A50EB" w:rsidP="008672D0">
      <w:pPr>
        <w:pStyle w:val="a7"/>
        <w:spacing w:after="0"/>
        <w:ind w:firstLine="0"/>
      </w:pPr>
      <w:r w:rsidRPr="00EA0F9E">
        <w:t>17.</w:t>
      </w:r>
      <w:r w:rsidR="0023189F" w:rsidRPr="00EA0F9E">
        <w:t>1. Квалификационный отбор проводится с целью определения участников закупочных процедур, ограниченных по составу.</w:t>
      </w:r>
    </w:p>
    <w:p w:rsidR="0023189F" w:rsidRPr="00EA0F9E" w:rsidRDefault="005A50EB" w:rsidP="008672D0">
      <w:pPr>
        <w:ind w:firstLine="0"/>
        <w:rPr>
          <w:szCs w:val="28"/>
        </w:rPr>
      </w:pPr>
      <w:r w:rsidRPr="00EA0F9E">
        <w:rPr>
          <w:szCs w:val="28"/>
        </w:rPr>
        <w:t>17.</w:t>
      </w:r>
      <w:r w:rsidR="009C4861" w:rsidRPr="00EA0F9E">
        <w:rPr>
          <w:szCs w:val="28"/>
        </w:rPr>
        <w:t>2</w:t>
      </w:r>
      <w:r w:rsidR="0023189F" w:rsidRPr="00EA0F9E">
        <w:rPr>
          <w:szCs w:val="28"/>
        </w:rPr>
        <w:t>. При проведении квалификационного отбора документация квалификационного отбора размещается в публичном доступе в соответствии с требованиями Главы 3 настоящего Положения.</w:t>
      </w:r>
    </w:p>
    <w:p w:rsidR="00C41E18" w:rsidRPr="00EA0F9E" w:rsidRDefault="005A50EB" w:rsidP="008672D0">
      <w:pPr>
        <w:ind w:firstLine="0"/>
        <w:rPr>
          <w:szCs w:val="28"/>
        </w:rPr>
      </w:pPr>
      <w:r w:rsidRPr="00EA0F9E">
        <w:rPr>
          <w:szCs w:val="28"/>
        </w:rPr>
        <w:t>17.</w:t>
      </w:r>
      <w:r w:rsidR="009C4861" w:rsidRPr="00EA0F9E">
        <w:rPr>
          <w:szCs w:val="28"/>
        </w:rPr>
        <w:t>3</w:t>
      </w:r>
      <w:r w:rsidR="002025CD" w:rsidRPr="00EA0F9E">
        <w:rPr>
          <w:szCs w:val="28"/>
        </w:rPr>
        <w:t xml:space="preserve">. </w:t>
      </w:r>
      <w:r w:rsidR="0023189F" w:rsidRPr="00EA0F9E">
        <w:rPr>
          <w:szCs w:val="28"/>
        </w:rPr>
        <w:t>Для проведения квалификационного отбора Заказчиком разрабатывается документация квалификационного отбора, включающая</w:t>
      </w:r>
      <w:r w:rsidR="00C41E18" w:rsidRPr="00EA0F9E">
        <w:rPr>
          <w:szCs w:val="28"/>
        </w:rPr>
        <w:t>:</w:t>
      </w:r>
    </w:p>
    <w:p w:rsidR="00C41E18" w:rsidRPr="00EA0F9E" w:rsidRDefault="00563236" w:rsidP="008672D0">
      <w:pPr>
        <w:numPr>
          <w:ilvl w:val="0"/>
          <w:numId w:val="20"/>
        </w:numPr>
        <w:tabs>
          <w:tab w:val="left" w:pos="567"/>
        </w:tabs>
        <w:ind w:left="0" w:firstLine="0"/>
        <w:rPr>
          <w:szCs w:val="28"/>
        </w:rPr>
      </w:pPr>
      <w:r w:rsidRPr="00EA0F9E">
        <w:rPr>
          <w:szCs w:val="28"/>
        </w:rPr>
        <w:t>общую информацию о процедуре закупок, для участия в которой проводится квалификационный отбор</w:t>
      </w:r>
      <w:r w:rsidR="00C41E18" w:rsidRPr="00EA0F9E">
        <w:rPr>
          <w:szCs w:val="28"/>
        </w:rPr>
        <w:t>;</w:t>
      </w:r>
    </w:p>
    <w:p w:rsidR="00C41E18" w:rsidRPr="00EA0F9E" w:rsidRDefault="00C41E18" w:rsidP="008672D0">
      <w:pPr>
        <w:numPr>
          <w:ilvl w:val="0"/>
          <w:numId w:val="20"/>
        </w:numPr>
        <w:tabs>
          <w:tab w:val="left" w:pos="567"/>
        </w:tabs>
        <w:ind w:left="0" w:firstLine="0"/>
      </w:pPr>
      <w:r w:rsidRPr="00EA0F9E">
        <w:t>сведения о заказчике/организаторе отбора;</w:t>
      </w:r>
    </w:p>
    <w:p w:rsidR="00C41E18" w:rsidRPr="00EA0F9E" w:rsidRDefault="00C41E18" w:rsidP="008672D0">
      <w:pPr>
        <w:numPr>
          <w:ilvl w:val="0"/>
          <w:numId w:val="20"/>
        </w:numPr>
        <w:tabs>
          <w:tab w:val="left" w:pos="567"/>
        </w:tabs>
        <w:ind w:left="0" w:firstLine="0"/>
      </w:pPr>
      <w:r w:rsidRPr="00EA0F9E">
        <w:t>требования к форме и составу заявки на участие в отборе;</w:t>
      </w:r>
    </w:p>
    <w:p w:rsidR="00C41E18" w:rsidRPr="00EA0F9E" w:rsidRDefault="00C41E18" w:rsidP="008672D0">
      <w:pPr>
        <w:numPr>
          <w:ilvl w:val="0"/>
          <w:numId w:val="20"/>
        </w:numPr>
        <w:tabs>
          <w:tab w:val="left" w:pos="567"/>
        </w:tabs>
        <w:ind w:left="0" w:firstLine="0"/>
      </w:pPr>
      <w:r w:rsidRPr="00EA0F9E">
        <w:t>срок завершения подачи заявок на участие в отборе;</w:t>
      </w:r>
    </w:p>
    <w:p w:rsidR="00C41E18" w:rsidRPr="00EA0F9E" w:rsidRDefault="00C41E18" w:rsidP="008672D0">
      <w:pPr>
        <w:numPr>
          <w:ilvl w:val="0"/>
          <w:numId w:val="20"/>
        </w:numPr>
        <w:tabs>
          <w:tab w:val="left" w:pos="567"/>
        </w:tabs>
        <w:ind w:left="0" w:firstLine="0"/>
      </w:pPr>
      <w:r w:rsidRPr="00EA0F9E">
        <w:t>дата рассмотрения заявок на участие в отборе;</w:t>
      </w:r>
    </w:p>
    <w:p w:rsidR="00C41E18" w:rsidRPr="00EA0F9E" w:rsidRDefault="00C41E18" w:rsidP="004D292C">
      <w:pPr>
        <w:numPr>
          <w:ilvl w:val="0"/>
          <w:numId w:val="20"/>
        </w:numPr>
        <w:tabs>
          <w:tab w:val="left" w:pos="567"/>
        </w:tabs>
        <w:ind w:left="0" w:firstLine="0"/>
      </w:pPr>
      <w:r w:rsidRPr="00EA0F9E">
        <w:t>требования к участникам отбора;</w:t>
      </w:r>
    </w:p>
    <w:p w:rsidR="0023189F" w:rsidRPr="00EA0F9E" w:rsidRDefault="0023189F" w:rsidP="004D292C">
      <w:pPr>
        <w:numPr>
          <w:ilvl w:val="0"/>
          <w:numId w:val="20"/>
        </w:numPr>
        <w:tabs>
          <w:tab w:val="left" w:pos="567"/>
        </w:tabs>
        <w:ind w:left="0" w:firstLine="0"/>
      </w:pPr>
      <w:r w:rsidRPr="00EA0F9E">
        <w:rPr>
          <w:szCs w:val="28"/>
        </w:rPr>
        <w:t xml:space="preserve">требования к квалификации </w:t>
      </w:r>
      <w:r w:rsidR="00597336">
        <w:rPr>
          <w:szCs w:val="28"/>
        </w:rPr>
        <w:t>Поставщ</w:t>
      </w:r>
      <w:r w:rsidRPr="00EA0F9E">
        <w:rPr>
          <w:szCs w:val="28"/>
        </w:rPr>
        <w:t>ика, включа</w:t>
      </w:r>
      <w:r w:rsidR="00563236" w:rsidRPr="00EA0F9E">
        <w:rPr>
          <w:szCs w:val="28"/>
        </w:rPr>
        <w:t>ющие</w:t>
      </w:r>
      <w:r w:rsidR="002025CD" w:rsidRPr="00EA0F9E">
        <w:rPr>
          <w:szCs w:val="28"/>
        </w:rPr>
        <w:t xml:space="preserve"> наличие у участника отбора</w:t>
      </w:r>
      <w:r w:rsidRPr="00EA0F9E">
        <w:rPr>
          <w:szCs w:val="28"/>
        </w:rPr>
        <w:t>:</w:t>
      </w:r>
    </w:p>
    <w:p w:rsidR="00C41E18" w:rsidRPr="00EA0F9E" w:rsidRDefault="00BB0D1E" w:rsidP="008672D0">
      <w:pPr>
        <w:numPr>
          <w:ilvl w:val="0"/>
          <w:numId w:val="16"/>
        </w:numPr>
        <w:tabs>
          <w:tab w:val="clear" w:pos="1069"/>
          <w:tab w:val="num" w:pos="567"/>
        </w:tabs>
        <w:ind w:left="0" w:firstLine="0"/>
        <w:rPr>
          <w:szCs w:val="28"/>
        </w:rPr>
      </w:pPr>
      <w:r w:rsidRPr="00EA0F9E">
        <w:rPr>
          <w:szCs w:val="28"/>
        </w:rPr>
        <w:t>опыта</w:t>
      </w:r>
      <w:r w:rsidR="00563236" w:rsidRPr="00EA0F9E">
        <w:rPr>
          <w:szCs w:val="28"/>
        </w:rPr>
        <w:t xml:space="preserve"> поставки товара,</w:t>
      </w:r>
      <w:r w:rsidRPr="00EA0F9E">
        <w:rPr>
          <w:szCs w:val="28"/>
        </w:rPr>
        <w:t xml:space="preserve"> вы</w:t>
      </w:r>
      <w:r w:rsidR="00563236" w:rsidRPr="00EA0F9E">
        <w:rPr>
          <w:szCs w:val="28"/>
        </w:rPr>
        <w:t>полнения работ, оказания услуг в объемах</w:t>
      </w:r>
      <w:r w:rsidR="002025CD" w:rsidRPr="00EA0F9E">
        <w:rPr>
          <w:szCs w:val="28"/>
        </w:rPr>
        <w:t>,</w:t>
      </w:r>
      <w:r w:rsidR="00563236" w:rsidRPr="00EA0F9E">
        <w:rPr>
          <w:szCs w:val="28"/>
        </w:rPr>
        <w:t xml:space="preserve"> соответствующих предполагаемому объему закупки;</w:t>
      </w:r>
    </w:p>
    <w:p w:rsidR="00C41E18" w:rsidRPr="00EA0F9E" w:rsidRDefault="00BB0D1E" w:rsidP="008672D0">
      <w:pPr>
        <w:numPr>
          <w:ilvl w:val="0"/>
          <w:numId w:val="16"/>
        </w:numPr>
        <w:tabs>
          <w:tab w:val="clear" w:pos="1069"/>
          <w:tab w:val="num" w:pos="567"/>
        </w:tabs>
        <w:ind w:left="0" w:firstLine="0"/>
        <w:rPr>
          <w:szCs w:val="28"/>
        </w:rPr>
      </w:pPr>
      <w:r w:rsidRPr="00EA0F9E">
        <w:rPr>
          <w:szCs w:val="28"/>
        </w:rPr>
        <w:t>производственных мощностей, технологического оборудования</w:t>
      </w:r>
      <w:r w:rsidR="00563236" w:rsidRPr="00EA0F9E">
        <w:rPr>
          <w:szCs w:val="28"/>
        </w:rPr>
        <w:t>, трудовых, финансовых ресурсов, необходимых для выполнения договора;</w:t>
      </w:r>
    </w:p>
    <w:p w:rsidR="00C41E18" w:rsidRDefault="00563236" w:rsidP="008672D0">
      <w:pPr>
        <w:numPr>
          <w:ilvl w:val="0"/>
          <w:numId w:val="16"/>
        </w:numPr>
        <w:tabs>
          <w:tab w:val="clear" w:pos="1069"/>
          <w:tab w:val="num" w:pos="567"/>
        </w:tabs>
        <w:ind w:left="0" w:firstLine="0"/>
        <w:rPr>
          <w:szCs w:val="28"/>
        </w:rPr>
      </w:pPr>
      <w:r w:rsidRPr="00EA0F9E">
        <w:rPr>
          <w:szCs w:val="28"/>
        </w:rPr>
        <w:t>сотрудников, привлекаемых к исполнению договора, необходимой для выполнения договора квалификации;</w:t>
      </w:r>
    </w:p>
    <w:p w:rsidR="00D23DD0" w:rsidRDefault="00D23DD0" w:rsidP="008672D0">
      <w:pPr>
        <w:numPr>
          <w:ilvl w:val="0"/>
          <w:numId w:val="16"/>
        </w:numPr>
        <w:tabs>
          <w:tab w:val="clear" w:pos="1069"/>
          <w:tab w:val="num" w:pos="567"/>
        </w:tabs>
        <w:ind w:left="0" w:firstLine="0"/>
        <w:rPr>
          <w:szCs w:val="28"/>
        </w:rPr>
      </w:pPr>
      <w:r w:rsidRPr="00EA0F9E">
        <w:rPr>
          <w:szCs w:val="28"/>
        </w:rPr>
        <w:t>и</w:t>
      </w:r>
      <w:r w:rsidR="00E970AF">
        <w:rPr>
          <w:szCs w:val="28"/>
        </w:rPr>
        <w:t>ны</w:t>
      </w:r>
      <w:r w:rsidRPr="00EA0F9E">
        <w:rPr>
          <w:szCs w:val="28"/>
        </w:rPr>
        <w:t>х</w:t>
      </w:r>
      <w:r w:rsidRPr="00EA0F9E">
        <w:rPr>
          <w:b/>
          <w:bCs/>
          <w:szCs w:val="28"/>
        </w:rPr>
        <w:t xml:space="preserve"> </w:t>
      </w:r>
      <w:r w:rsidRPr="00E970AF">
        <w:rPr>
          <w:bCs/>
          <w:szCs w:val="28"/>
        </w:rPr>
        <w:t>показателей</w:t>
      </w:r>
      <w:r w:rsidRPr="00EA0F9E">
        <w:rPr>
          <w:szCs w:val="28"/>
        </w:rPr>
        <w:t xml:space="preserve">, необходимых для определения квалификации </w:t>
      </w:r>
      <w:r w:rsidR="00597336">
        <w:rPr>
          <w:szCs w:val="28"/>
        </w:rPr>
        <w:t>Поставщ</w:t>
      </w:r>
      <w:r w:rsidRPr="00EA0F9E">
        <w:rPr>
          <w:szCs w:val="28"/>
        </w:rPr>
        <w:t>ика.</w:t>
      </w:r>
    </w:p>
    <w:p w:rsidR="0023189F" w:rsidRPr="00EA0F9E" w:rsidRDefault="007B021A" w:rsidP="008672D0">
      <w:pPr>
        <w:ind w:firstLine="0"/>
        <w:rPr>
          <w:szCs w:val="28"/>
        </w:rPr>
      </w:pPr>
      <w:r w:rsidRPr="00EA0F9E">
        <w:rPr>
          <w:szCs w:val="28"/>
        </w:rPr>
        <w:t>8)</w:t>
      </w:r>
      <w:r w:rsidR="002025CD" w:rsidRPr="00EA0F9E">
        <w:rPr>
          <w:szCs w:val="28"/>
        </w:rPr>
        <w:t xml:space="preserve"> критерии</w:t>
      </w:r>
      <w:r w:rsidRPr="00EA0F9E">
        <w:rPr>
          <w:szCs w:val="28"/>
        </w:rPr>
        <w:t xml:space="preserve"> отбора</w:t>
      </w:r>
      <w:r w:rsidR="002025CD" w:rsidRPr="00EA0F9E">
        <w:rPr>
          <w:szCs w:val="28"/>
        </w:rPr>
        <w:t>, их допустимые значения и значимость, а так же порядок</w:t>
      </w:r>
      <w:r w:rsidR="0023189F" w:rsidRPr="00EA0F9E">
        <w:rPr>
          <w:szCs w:val="28"/>
        </w:rPr>
        <w:t xml:space="preserve"> оценки квалификации.</w:t>
      </w:r>
      <w:r w:rsidR="002025CD" w:rsidRPr="00EA0F9E">
        <w:rPr>
          <w:szCs w:val="28"/>
        </w:rPr>
        <w:t xml:space="preserve"> </w:t>
      </w:r>
    </w:p>
    <w:p w:rsidR="002025CD" w:rsidRPr="00EA0F9E" w:rsidRDefault="005A50EB" w:rsidP="008672D0">
      <w:pPr>
        <w:ind w:firstLine="0"/>
        <w:rPr>
          <w:szCs w:val="28"/>
        </w:rPr>
      </w:pPr>
      <w:r w:rsidRPr="00EA0F9E">
        <w:rPr>
          <w:szCs w:val="28"/>
        </w:rPr>
        <w:t>17.</w:t>
      </w:r>
      <w:r w:rsidR="009C4861" w:rsidRPr="00EA0F9E">
        <w:rPr>
          <w:szCs w:val="28"/>
        </w:rPr>
        <w:t>4</w:t>
      </w:r>
      <w:r w:rsidR="002025CD" w:rsidRPr="00EA0F9E">
        <w:rPr>
          <w:szCs w:val="28"/>
        </w:rPr>
        <w:t>. Не допускается использование критериев и установление их допустимых значений, необоснованно ограничивающих конкуренцию.</w:t>
      </w:r>
    </w:p>
    <w:p w:rsidR="005A50EB" w:rsidRPr="00EA0F9E" w:rsidRDefault="005A50EB" w:rsidP="008672D0">
      <w:pPr>
        <w:ind w:firstLine="0"/>
        <w:rPr>
          <w:szCs w:val="28"/>
        </w:rPr>
      </w:pPr>
      <w:r w:rsidRPr="00EA0F9E">
        <w:rPr>
          <w:szCs w:val="28"/>
        </w:rPr>
        <w:t>17.</w:t>
      </w:r>
      <w:r w:rsidR="009C4861" w:rsidRPr="00EA0F9E">
        <w:rPr>
          <w:szCs w:val="28"/>
        </w:rPr>
        <w:t>5</w:t>
      </w:r>
      <w:r w:rsidR="00992BED" w:rsidRPr="00EA0F9E">
        <w:rPr>
          <w:szCs w:val="28"/>
        </w:rPr>
        <w:t xml:space="preserve">. Оценку квалификации </w:t>
      </w:r>
      <w:r w:rsidR="00597336">
        <w:rPr>
          <w:szCs w:val="28"/>
        </w:rPr>
        <w:t>Поставщ</w:t>
      </w:r>
      <w:r w:rsidR="00992BED" w:rsidRPr="00EA0F9E">
        <w:rPr>
          <w:szCs w:val="28"/>
        </w:rPr>
        <w:t xml:space="preserve">ика осуществляет </w:t>
      </w:r>
      <w:r w:rsidR="00A0681C" w:rsidRPr="00EA0F9E">
        <w:rPr>
          <w:szCs w:val="28"/>
        </w:rPr>
        <w:t>Закупочная комиссия</w:t>
      </w:r>
      <w:r w:rsidR="00992BED" w:rsidRPr="00EA0F9E">
        <w:rPr>
          <w:szCs w:val="28"/>
        </w:rPr>
        <w:t xml:space="preserve">. Решение о соответствии или несоответствии квалификации </w:t>
      </w:r>
      <w:r w:rsidR="00597336">
        <w:rPr>
          <w:szCs w:val="28"/>
        </w:rPr>
        <w:t>Поставщ</w:t>
      </w:r>
      <w:r w:rsidR="00992BED" w:rsidRPr="00EA0F9E">
        <w:rPr>
          <w:szCs w:val="28"/>
        </w:rPr>
        <w:t xml:space="preserve">ика требованиям документации квалификационного отбора оформляемом протоколом заседания </w:t>
      </w:r>
      <w:r w:rsidR="00A0681C" w:rsidRPr="00EA0F9E">
        <w:rPr>
          <w:szCs w:val="28"/>
        </w:rPr>
        <w:t>Закупочной комиссии</w:t>
      </w:r>
      <w:r w:rsidR="00992BED" w:rsidRPr="00EA0F9E">
        <w:rPr>
          <w:szCs w:val="28"/>
        </w:rPr>
        <w:t xml:space="preserve">. </w:t>
      </w:r>
      <w:r w:rsidRPr="00EA0F9E">
        <w:rPr>
          <w:szCs w:val="28"/>
        </w:rPr>
        <w:t>Протокол размещается на официальном сайте Заказчика.</w:t>
      </w:r>
    </w:p>
    <w:p w:rsidR="006052FA" w:rsidRPr="00EA0F9E" w:rsidRDefault="00E07CCF" w:rsidP="008672D0">
      <w:pPr>
        <w:ind w:firstLine="0"/>
        <w:rPr>
          <w:szCs w:val="28"/>
        </w:rPr>
      </w:pPr>
      <w:r>
        <w:rPr>
          <w:szCs w:val="28"/>
        </w:rPr>
        <w:t xml:space="preserve"> </w:t>
      </w:r>
      <w:r w:rsidR="005A50EB" w:rsidRPr="00EA0F9E">
        <w:rPr>
          <w:szCs w:val="28"/>
        </w:rPr>
        <w:t>17.</w:t>
      </w:r>
      <w:r w:rsidR="009C4861" w:rsidRPr="00EA0F9E">
        <w:rPr>
          <w:szCs w:val="28"/>
        </w:rPr>
        <w:t>6</w:t>
      </w:r>
      <w:r w:rsidR="002025CD" w:rsidRPr="00EA0F9E">
        <w:rPr>
          <w:szCs w:val="28"/>
        </w:rPr>
        <w:t xml:space="preserve">. </w:t>
      </w:r>
      <w:r w:rsidR="0023189F" w:rsidRPr="00EA0F9E">
        <w:rPr>
          <w:szCs w:val="28"/>
        </w:rPr>
        <w:t xml:space="preserve">Результаты квалификационного отбора могут быть использованы для определения круга </w:t>
      </w:r>
      <w:r w:rsidR="00597336">
        <w:rPr>
          <w:szCs w:val="28"/>
        </w:rPr>
        <w:t>Поставщ</w:t>
      </w:r>
      <w:r w:rsidR="0023189F" w:rsidRPr="00EA0F9E">
        <w:rPr>
          <w:szCs w:val="28"/>
        </w:rPr>
        <w:t>иков нескольких закупочных процедур, однородных по требованиям к закупаемой продукции</w:t>
      </w:r>
      <w:r w:rsidR="002025CD" w:rsidRPr="00EA0F9E">
        <w:rPr>
          <w:szCs w:val="28"/>
        </w:rPr>
        <w:t xml:space="preserve">, а так же формирования реестра аккредитованных </w:t>
      </w:r>
      <w:r w:rsidR="00597336">
        <w:rPr>
          <w:szCs w:val="28"/>
        </w:rPr>
        <w:t>Поставщ</w:t>
      </w:r>
      <w:r w:rsidR="002025CD" w:rsidRPr="00EA0F9E">
        <w:rPr>
          <w:szCs w:val="28"/>
        </w:rPr>
        <w:t>иков</w:t>
      </w:r>
      <w:r w:rsidR="00717077" w:rsidRPr="00EA0F9E">
        <w:rPr>
          <w:szCs w:val="28"/>
        </w:rPr>
        <w:t xml:space="preserve"> (списка </w:t>
      </w:r>
      <w:r w:rsidR="00597336">
        <w:rPr>
          <w:szCs w:val="28"/>
        </w:rPr>
        <w:t>Поставщ</w:t>
      </w:r>
      <w:r w:rsidR="00717077" w:rsidRPr="00EA0F9E">
        <w:rPr>
          <w:szCs w:val="28"/>
        </w:rPr>
        <w:t>иков, допускаемых до участия к закупочным процедурам заказчика без прохождения квалификационного отбора)</w:t>
      </w:r>
      <w:r w:rsidR="0023189F" w:rsidRPr="00EA0F9E">
        <w:rPr>
          <w:szCs w:val="28"/>
        </w:rPr>
        <w:t>.</w:t>
      </w:r>
    </w:p>
    <w:p w:rsidR="00460106" w:rsidRPr="00D904A1" w:rsidRDefault="00460106" w:rsidP="008672D0">
      <w:pPr>
        <w:pStyle w:val="1"/>
        <w:numPr>
          <w:ilvl w:val="0"/>
          <w:numId w:val="0"/>
        </w:numPr>
        <w:spacing w:before="120" w:after="0" w:line="240" w:lineRule="auto"/>
        <w:rPr>
          <w:rFonts w:ascii="Times New Roman" w:hAnsi="Times New Roman"/>
          <w:sz w:val="32"/>
          <w:szCs w:val="32"/>
          <w:lang w:val="ru-RU"/>
        </w:rPr>
      </w:pPr>
      <w:bookmarkStart w:id="40" w:name="_Toc312462597"/>
      <w:r w:rsidRPr="006E71BF">
        <w:rPr>
          <w:rFonts w:ascii="Times New Roman" w:hAnsi="Times New Roman"/>
          <w:sz w:val="32"/>
          <w:szCs w:val="32"/>
        </w:rPr>
        <w:t>Глава</w:t>
      </w:r>
      <w:r w:rsidR="003321EE" w:rsidRPr="006E71BF">
        <w:rPr>
          <w:rFonts w:ascii="Times New Roman" w:hAnsi="Times New Roman"/>
          <w:sz w:val="32"/>
          <w:szCs w:val="32"/>
        </w:rPr>
        <w:t xml:space="preserve"> 1</w:t>
      </w:r>
      <w:r w:rsidR="005A50EB" w:rsidRPr="006E71BF">
        <w:rPr>
          <w:rFonts w:ascii="Times New Roman" w:hAnsi="Times New Roman"/>
          <w:sz w:val="32"/>
          <w:szCs w:val="32"/>
          <w:lang w:val="ru-RU"/>
        </w:rPr>
        <w:t>8</w:t>
      </w:r>
      <w:r w:rsidRPr="006E71BF">
        <w:rPr>
          <w:rFonts w:ascii="Times New Roman" w:hAnsi="Times New Roman"/>
          <w:sz w:val="32"/>
          <w:szCs w:val="32"/>
        </w:rPr>
        <w:t xml:space="preserve">. </w:t>
      </w:r>
      <w:bookmarkEnd w:id="40"/>
      <w:r w:rsidR="00D904A1">
        <w:rPr>
          <w:rFonts w:ascii="Times New Roman" w:hAnsi="Times New Roman"/>
          <w:sz w:val="32"/>
          <w:szCs w:val="32"/>
          <w:lang w:val="ru-RU"/>
        </w:rPr>
        <w:t>Требования к заключению и исполнению договоров</w:t>
      </w:r>
    </w:p>
    <w:p w:rsidR="00D904A1" w:rsidRPr="00D904A1" w:rsidRDefault="00D904A1" w:rsidP="00735896">
      <w:pPr>
        <w:ind w:firstLine="0"/>
        <w:rPr>
          <w:color w:val="000000"/>
          <w:szCs w:val="28"/>
        </w:rPr>
      </w:pPr>
      <w:r w:rsidRPr="00D904A1">
        <w:rPr>
          <w:rFonts w:eastAsia="Calibri"/>
          <w:szCs w:val="28"/>
        </w:rPr>
        <w:t xml:space="preserve">18.1 </w:t>
      </w:r>
      <w:bookmarkStart w:id="41" w:name="_Toc247716277"/>
      <w:bookmarkStart w:id="42" w:name="_Toc314731922"/>
      <w:r w:rsidRPr="00D904A1">
        <w:rPr>
          <w:szCs w:val="28"/>
        </w:rPr>
        <w:t>Общие положения по заключению договора</w:t>
      </w:r>
      <w:bookmarkEnd w:id="41"/>
      <w:bookmarkEnd w:id="42"/>
    </w:p>
    <w:p w:rsidR="00D904A1" w:rsidRPr="00D904A1" w:rsidRDefault="00D904A1" w:rsidP="00735896">
      <w:pPr>
        <w:ind w:firstLine="0"/>
        <w:rPr>
          <w:rFonts w:eastAsia="Calibri"/>
          <w:szCs w:val="28"/>
        </w:rPr>
      </w:pPr>
      <w:r w:rsidRPr="00D904A1">
        <w:rPr>
          <w:rFonts w:eastAsia="Calibri"/>
          <w:szCs w:val="28"/>
        </w:rPr>
        <w:t xml:space="preserve">18.1.1 Заключение договора по итогам закупочной процедуры осуществляется в сроки и в порядке, предусмотренные действующим законодательством Российской Федерации, настоящим Положением, иными распорядительными документами Заказчика и условиями конкретной закупочной процедуры. </w:t>
      </w:r>
    </w:p>
    <w:p w:rsidR="00D904A1" w:rsidRPr="00D904A1" w:rsidRDefault="00D904A1" w:rsidP="00735896">
      <w:pPr>
        <w:ind w:firstLine="0"/>
        <w:rPr>
          <w:rFonts w:eastAsia="Calibri"/>
          <w:szCs w:val="28"/>
        </w:rPr>
      </w:pPr>
      <w:r w:rsidRPr="00D904A1">
        <w:rPr>
          <w:rFonts w:eastAsia="Calibri"/>
          <w:szCs w:val="28"/>
        </w:rPr>
        <w:t xml:space="preserve">18.1.2 Договор может заключаться без фиксирования точного объема закупки при условии фиксирования единичных расценок и ассортимента на весь срок действия договора в порядке, предусмотренном настоящим Положением. Допускается ссылка в условиях договора на официальные тарифы </w:t>
      </w:r>
      <w:r w:rsidR="00597336">
        <w:rPr>
          <w:rFonts w:eastAsia="Calibri"/>
          <w:szCs w:val="28"/>
        </w:rPr>
        <w:t>Поставщ</w:t>
      </w:r>
      <w:r w:rsidRPr="00D904A1">
        <w:rPr>
          <w:rFonts w:eastAsia="Calibri"/>
          <w:szCs w:val="28"/>
        </w:rPr>
        <w:t xml:space="preserve">ика, в случае их публичной доступности (в том числе – на интернет-сайте </w:t>
      </w:r>
      <w:r w:rsidR="00597336">
        <w:rPr>
          <w:rFonts w:eastAsia="Calibri"/>
          <w:szCs w:val="28"/>
        </w:rPr>
        <w:t>Поставщ</w:t>
      </w:r>
      <w:r w:rsidRPr="00D904A1">
        <w:rPr>
          <w:rFonts w:eastAsia="Calibri"/>
          <w:szCs w:val="28"/>
        </w:rPr>
        <w:t>ика).</w:t>
      </w:r>
    </w:p>
    <w:p w:rsidR="00D904A1" w:rsidRPr="00D904A1" w:rsidRDefault="00D904A1" w:rsidP="00735896">
      <w:pPr>
        <w:ind w:firstLine="0"/>
        <w:rPr>
          <w:rFonts w:eastAsia="Calibri"/>
          <w:szCs w:val="28"/>
        </w:rPr>
      </w:pPr>
      <w:r w:rsidRPr="00D904A1">
        <w:rPr>
          <w:rFonts w:eastAsia="Calibri"/>
          <w:szCs w:val="28"/>
        </w:rPr>
        <w:t>18.1.3 В случае отказа победителя закупочной процедуры от подписания договора организатор закупки или Заказчик вправе потребовать подписания договора от участника, занявшего второе место, затем — третье место и так далее, если данное условие было предусмотрено в документации о закупке; при отсутствии такого условия организатор закупки или Заказчик не вправе требовать заключения договора от таких участников.</w:t>
      </w:r>
    </w:p>
    <w:p w:rsidR="00D904A1" w:rsidRPr="00D904A1" w:rsidRDefault="00D904A1" w:rsidP="00735896">
      <w:pPr>
        <w:ind w:firstLine="0"/>
        <w:rPr>
          <w:rFonts w:eastAsia="Calibri"/>
          <w:szCs w:val="28"/>
        </w:rPr>
      </w:pPr>
      <w:r w:rsidRPr="00D904A1">
        <w:rPr>
          <w:rFonts w:eastAsia="Calibri"/>
          <w:szCs w:val="28"/>
        </w:rPr>
        <w:t>18.1.4 Если в соответствии с законодательством Российской Федерации, либо в связи с особенностью заключаемого договора, для его заключения необходимо одобрение коллегиальным органом управления Заказчика, договор заключается только после такого одобрения.</w:t>
      </w:r>
    </w:p>
    <w:p w:rsidR="00D904A1" w:rsidRPr="00D904A1" w:rsidRDefault="00D904A1" w:rsidP="00735896">
      <w:pPr>
        <w:ind w:firstLine="0"/>
        <w:rPr>
          <w:rFonts w:eastAsia="Calibri"/>
          <w:szCs w:val="28"/>
        </w:rPr>
      </w:pPr>
      <w:r w:rsidRPr="00D904A1">
        <w:rPr>
          <w:rFonts w:eastAsia="Calibri"/>
          <w:szCs w:val="28"/>
        </w:rPr>
        <w:t>18.1.5 Если в соответствии с законодательством Российской Федерации, нормативными правовыми актами и поручениями федеральных органов исполнительной власти требуются дополнительные мероприятия для заключения договора, его заключение возможно только после выполнения предписанных мероприятий.</w:t>
      </w:r>
    </w:p>
    <w:p w:rsidR="00D904A1" w:rsidRPr="00D904A1" w:rsidRDefault="00D904A1" w:rsidP="00735896">
      <w:pPr>
        <w:ind w:firstLine="0"/>
        <w:rPr>
          <w:rFonts w:eastAsia="Calibri"/>
          <w:szCs w:val="28"/>
        </w:rPr>
      </w:pPr>
      <w:r w:rsidRPr="00D904A1">
        <w:rPr>
          <w:rFonts w:eastAsia="Calibri"/>
          <w:szCs w:val="28"/>
        </w:rPr>
        <w:t xml:space="preserve">18.1.6 </w:t>
      </w:r>
      <w:bookmarkStart w:id="43" w:name="_Ref267061937"/>
      <w:r w:rsidRPr="00D904A1">
        <w:rPr>
          <w:rFonts w:eastAsia="Calibri"/>
          <w:szCs w:val="28"/>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43"/>
    </w:p>
    <w:p w:rsidR="00D904A1" w:rsidRPr="00D904A1" w:rsidRDefault="00D904A1" w:rsidP="00735896">
      <w:pPr>
        <w:ind w:firstLine="0"/>
        <w:rPr>
          <w:rFonts w:eastAsia="Calibri"/>
          <w:szCs w:val="28"/>
        </w:rPr>
      </w:pPr>
      <w:r w:rsidRPr="00D904A1">
        <w:rPr>
          <w:rFonts w:eastAsia="Calibri"/>
          <w:szCs w:val="28"/>
        </w:rPr>
        <w:t xml:space="preserve">18.2 </w:t>
      </w:r>
      <w:bookmarkStart w:id="44" w:name="_Ref264480501"/>
      <w:bookmarkStart w:id="45" w:name="_Toc314731923"/>
      <w:r w:rsidRPr="00D904A1">
        <w:rPr>
          <w:rFonts w:eastAsia="Calibri"/>
          <w:szCs w:val="28"/>
        </w:rPr>
        <w:t>Лицо, с которым заключается договор</w:t>
      </w:r>
      <w:bookmarkEnd w:id="44"/>
      <w:bookmarkEnd w:id="45"/>
    </w:p>
    <w:p w:rsidR="00D904A1" w:rsidRPr="00D904A1" w:rsidRDefault="00D904A1" w:rsidP="00735896">
      <w:pPr>
        <w:ind w:firstLine="0"/>
        <w:rPr>
          <w:rFonts w:eastAsia="Calibri"/>
          <w:szCs w:val="28"/>
        </w:rPr>
      </w:pPr>
      <w:r w:rsidRPr="00D904A1">
        <w:rPr>
          <w:rFonts w:eastAsia="Calibri"/>
          <w:szCs w:val="28"/>
        </w:rPr>
        <w:t xml:space="preserve">18.2.1. </w:t>
      </w:r>
      <w:bookmarkStart w:id="46" w:name="_Ref310275231"/>
      <w:r w:rsidRPr="00D904A1">
        <w:rPr>
          <w:rFonts w:eastAsia="Calibri"/>
          <w:szCs w:val="28"/>
        </w:rPr>
        <w:t>Лицом, с которым заключается договор по результатам закупки, является:</w:t>
      </w:r>
      <w:bookmarkEnd w:id="46"/>
    </w:p>
    <w:p w:rsidR="00D904A1" w:rsidRPr="00D904A1" w:rsidRDefault="00D904A1" w:rsidP="00D904A1">
      <w:pPr>
        <w:rPr>
          <w:rFonts w:eastAsia="Calibri"/>
          <w:szCs w:val="28"/>
        </w:rPr>
      </w:pPr>
      <w:r w:rsidRPr="00D904A1">
        <w:rPr>
          <w:rFonts w:eastAsia="Calibri"/>
          <w:szCs w:val="28"/>
        </w:rPr>
        <w:t>а) победитель закупки, либо;</w:t>
      </w:r>
    </w:p>
    <w:p w:rsidR="00D904A1" w:rsidRPr="00D904A1" w:rsidRDefault="00D904A1" w:rsidP="00D904A1">
      <w:pPr>
        <w:rPr>
          <w:rFonts w:eastAsia="Calibri"/>
          <w:szCs w:val="28"/>
        </w:rPr>
      </w:pPr>
      <w:bookmarkStart w:id="47" w:name="_Ref310278870"/>
      <w:r w:rsidRPr="00D904A1">
        <w:rPr>
          <w:rFonts w:eastAsia="Calibri"/>
          <w:szCs w:val="28"/>
        </w:rPr>
        <w:t xml:space="preserve">б) участник закупки, занявший второе место, если победитель закупки уклонился от заключения договора, и так далее для участников, занявших третье и следующие места (если соответствующая </w:t>
      </w:r>
      <w:proofErr w:type="spellStart"/>
      <w:r w:rsidRPr="00D904A1">
        <w:rPr>
          <w:rFonts w:eastAsia="Calibri"/>
          <w:szCs w:val="28"/>
        </w:rPr>
        <w:t>ранжировка</w:t>
      </w:r>
      <w:proofErr w:type="spellEnd"/>
      <w:r w:rsidRPr="00D904A1">
        <w:rPr>
          <w:rFonts w:eastAsia="Calibri"/>
          <w:szCs w:val="28"/>
        </w:rPr>
        <w:t xml:space="preserve"> проводилась);</w:t>
      </w:r>
      <w:bookmarkEnd w:id="47"/>
    </w:p>
    <w:p w:rsidR="00D904A1" w:rsidRPr="00D904A1" w:rsidRDefault="00D904A1" w:rsidP="00D904A1">
      <w:pPr>
        <w:rPr>
          <w:rFonts w:eastAsia="Calibri"/>
          <w:szCs w:val="28"/>
        </w:rPr>
      </w:pPr>
      <w:r w:rsidRPr="00D904A1">
        <w:rPr>
          <w:rFonts w:eastAsia="Calibri"/>
          <w:szCs w:val="28"/>
        </w:rPr>
        <w:t>в) единственный участник закупки, если принято решение о заключении с ним договора в соответствии с настоящим Положением;</w:t>
      </w:r>
    </w:p>
    <w:p w:rsidR="00D904A1" w:rsidRPr="00D904A1" w:rsidRDefault="00D904A1" w:rsidP="00D904A1">
      <w:pPr>
        <w:rPr>
          <w:rFonts w:eastAsia="Calibri"/>
          <w:szCs w:val="28"/>
        </w:rPr>
      </w:pPr>
      <w:r w:rsidRPr="00D904A1">
        <w:rPr>
          <w:rFonts w:eastAsia="Calibri"/>
          <w:szCs w:val="28"/>
        </w:rPr>
        <w:t xml:space="preserve">г) лицо, с которым заключается договор как у единственного </w:t>
      </w:r>
      <w:r w:rsidR="00597336">
        <w:rPr>
          <w:rFonts w:eastAsia="Calibri"/>
          <w:szCs w:val="28"/>
        </w:rPr>
        <w:t>Поставщ</w:t>
      </w:r>
      <w:r w:rsidRPr="00D904A1">
        <w:rPr>
          <w:rFonts w:eastAsia="Calibri"/>
          <w:szCs w:val="28"/>
        </w:rPr>
        <w:t>ика в случаях, предусмотренных настоящим Положением.</w:t>
      </w:r>
    </w:p>
    <w:p w:rsidR="00D904A1" w:rsidRPr="00D904A1" w:rsidRDefault="00D904A1" w:rsidP="00735896">
      <w:pPr>
        <w:ind w:firstLine="0"/>
        <w:rPr>
          <w:rFonts w:eastAsia="Calibri"/>
          <w:szCs w:val="28"/>
        </w:rPr>
      </w:pPr>
      <w:r w:rsidRPr="00D904A1">
        <w:rPr>
          <w:rFonts w:eastAsia="Calibri"/>
          <w:szCs w:val="28"/>
        </w:rPr>
        <w:t xml:space="preserve">18.3 </w:t>
      </w:r>
      <w:bookmarkStart w:id="48" w:name="_Ref244460343"/>
      <w:bookmarkStart w:id="49" w:name="_Toc247716278"/>
      <w:bookmarkStart w:id="50" w:name="_Ref311026946"/>
      <w:bookmarkStart w:id="51" w:name="_Toc314731924"/>
      <w:r w:rsidRPr="00D904A1">
        <w:rPr>
          <w:rFonts w:eastAsia="Calibri"/>
          <w:szCs w:val="28"/>
        </w:rPr>
        <w:t>Условия заключаемого договора</w:t>
      </w:r>
      <w:bookmarkEnd w:id="48"/>
      <w:bookmarkEnd w:id="49"/>
      <w:bookmarkEnd w:id="50"/>
      <w:bookmarkEnd w:id="51"/>
    </w:p>
    <w:p w:rsidR="00D904A1" w:rsidRPr="00D904A1" w:rsidRDefault="00735896" w:rsidP="00735896">
      <w:pPr>
        <w:ind w:firstLine="0"/>
        <w:rPr>
          <w:rFonts w:eastAsia="Calibri"/>
          <w:szCs w:val="28"/>
        </w:rPr>
      </w:pPr>
      <w:r>
        <w:rPr>
          <w:rFonts w:eastAsia="Calibri"/>
          <w:szCs w:val="28"/>
        </w:rPr>
        <w:t>1</w:t>
      </w:r>
      <w:r w:rsidR="00D904A1" w:rsidRPr="00D904A1">
        <w:rPr>
          <w:rFonts w:eastAsia="Calibri"/>
          <w:szCs w:val="28"/>
        </w:rPr>
        <w:t xml:space="preserve">8.3.1 </w:t>
      </w:r>
      <w:bookmarkStart w:id="52" w:name="_Ref299366221"/>
      <w:r w:rsidR="00D904A1" w:rsidRPr="00D904A1">
        <w:rPr>
          <w:rFonts w:eastAsia="Calibri"/>
          <w:szCs w:val="28"/>
        </w:rPr>
        <w:t>Условия заключаемого договора определяются:</w:t>
      </w:r>
      <w:bookmarkEnd w:id="52"/>
    </w:p>
    <w:p w:rsidR="00D904A1" w:rsidRPr="00D904A1" w:rsidRDefault="00D904A1" w:rsidP="00D904A1">
      <w:pPr>
        <w:rPr>
          <w:rFonts w:eastAsia="Calibri"/>
          <w:szCs w:val="28"/>
        </w:rPr>
      </w:pPr>
      <w:r w:rsidRPr="00D904A1">
        <w:rPr>
          <w:rFonts w:eastAsia="Calibri"/>
          <w:szCs w:val="28"/>
        </w:rPr>
        <w:t>а) путём объединения исходного проекта договора (условий договора), приведенных в документации о закупке, и заявки лица, с которым заключается договор, с учетом преддоговорных переговоров (подраздел 18.4) в случае заключения договора по результатам состоявшейся конкурентной закупочной процедуры;</w:t>
      </w:r>
    </w:p>
    <w:p w:rsidR="00D904A1" w:rsidRPr="00D904A1" w:rsidRDefault="00D904A1" w:rsidP="00D904A1">
      <w:pPr>
        <w:rPr>
          <w:rFonts w:eastAsia="Calibri"/>
          <w:szCs w:val="28"/>
        </w:rPr>
      </w:pPr>
      <w:r w:rsidRPr="00D904A1">
        <w:rPr>
          <w:rFonts w:eastAsia="Calibri"/>
          <w:szCs w:val="28"/>
        </w:rPr>
        <w:t>б) путём объединения исходного проекта договора (условий договора), приведенных в документации о закупке, и заявки единственного участника с учетом преддоговорных переговоров (подраздел 18.4) в случае заключения договора с единственным участником несостоявшейся конкурентной закупочной процедуры;</w:t>
      </w:r>
    </w:p>
    <w:p w:rsidR="00D904A1" w:rsidRPr="00D904A1" w:rsidRDefault="00D904A1" w:rsidP="00D904A1">
      <w:pPr>
        <w:rPr>
          <w:rFonts w:eastAsia="Calibri"/>
          <w:szCs w:val="28"/>
        </w:rPr>
      </w:pPr>
      <w:bookmarkStart w:id="53" w:name="_Ref310261016"/>
      <w:r w:rsidRPr="00D904A1">
        <w:rPr>
          <w:rFonts w:eastAsia="Calibri"/>
          <w:szCs w:val="28"/>
        </w:rPr>
        <w:t xml:space="preserve">в) путём объединения исходного проекта договора (условий договора), приведенных в документации о закупке, по указанной в документации о закупке начальной (максимальной) цене договора или более низкой цене, и с учетом иных предложений или условий, о которых стороны договорились в ходе преддоговорных переговоров (подраздел 18.4) в случае заключения договора у единственного </w:t>
      </w:r>
      <w:r w:rsidR="00597336">
        <w:rPr>
          <w:rFonts w:eastAsia="Calibri"/>
          <w:szCs w:val="28"/>
        </w:rPr>
        <w:t>Поставщ</w:t>
      </w:r>
      <w:r w:rsidRPr="00D904A1">
        <w:rPr>
          <w:rFonts w:eastAsia="Calibri"/>
          <w:szCs w:val="28"/>
        </w:rPr>
        <w:t>ика по результатам несостоявшейся конкурентной процедуры закупки;</w:t>
      </w:r>
      <w:bookmarkEnd w:id="53"/>
    </w:p>
    <w:p w:rsidR="00D904A1" w:rsidRPr="00D904A1" w:rsidRDefault="00D904A1" w:rsidP="00735896">
      <w:pPr>
        <w:ind w:firstLine="0"/>
        <w:rPr>
          <w:rFonts w:eastAsia="Calibri"/>
          <w:szCs w:val="28"/>
        </w:rPr>
      </w:pPr>
      <w:r w:rsidRPr="00D904A1">
        <w:rPr>
          <w:rFonts w:eastAsia="Calibri"/>
          <w:szCs w:val="28"/>
        </w:rPr>
        <w:t xml:space="preserve">18.4 </w:t>
      </w:r>
      <w:bookmarkStart w:id="54" w:name="_Ref236038001"/>
      <w:bookmarkStart w:id="55" w:name="_Toc247716280"/>
      <w:bookmarkStart w:id="56" w:name="_Toc314731925"/>
      <w:r w:rsidRPr="00D904A1">
        <w:rPr>
          <w:rFonts w:eastAsia="Calibri"/>
          <w:szCs w:val="28"/>
        </w:rPr>
        <w:t>Преддоговорные переговоры</w:t>
      </w:r>
      <w:bookmarkEnd w:id="54"/>
      <w:bookmarkEnd w:id="55"/>
      <w:bookmarkEnd w:id="56"/>
    </w:p>
    <w:p w:rsidR="00D904A1" w:rsidRPr="00D904A1" w:rsidRDefault="00D904A1" w:rsidP="00735896">
      <w:pPr>
        <w:ind w:firstLine="0"/>
        <w:rPr>
          <w:rFonts w:eastAsia="Calibri"/>
          <w:szCs w:val="28"/>
        </w:rPr>
      </w:pPr>
      <w:r w:rsidRPr="00D904A1">
        <w:rPr>
          <w:rFonts w:eastAsia="Calibri"/>
          <w:szCs w:val="28"/>
        </w:rPr>
        <w:t>18.4.1 Между Заказчиком и победителем закупочной процедуры могут проводиться преддоговорные переговоры (с оформлением протокола таких переговоров и его подписанием обеими сторонами преддоговорных переговоров), направленные на уточнение его условий, не указанных в документации о закупке или заявке на участие в закупочной процедуре лица, с которым заключается договор.</w:t>
      </w:r>
    </w:p>
    <w:p w:rsidR="00D904A1" w:rsidRPr="00D904A1" w:rsidRDefault="00D904A1" w:rsidP="00735896">
      <w:pPr>
        <w:ind w:firstLine="0"/>
        <w:rPr>
          <w:rFonts w:eastAsia="Calibri"/>
          <w:szCs w:val="28"/>
        </w:rPr>
      </w:pPr>
      <w:r w:rsidRPr="00D904A1">
        <w:rPr>
          <w:rFonts w:eastAsia="Calibri"/>
          <w:szCs w:val="28"/>
        </w:rPr>
        <w:t>18.4.2 Разрешаются преддоговорные переговоры:</w:t>
      </w:r>
    </w:p>
    <w:p w:rsidR="00D904A1" w:rsidRPr="00D904A1" w:rsidRDefault="00D904A1" w:rsidP="00D904A1">
      <w:pPr>
        <w:rPr>
          <w:rFonts w:eastAsia="Calibri"/>
          <w:szCs w:val="28"/>
        </w:rPr>
      </w:pPr>
      <w:r w:rsidRPr="00D904A1">
        <w:rPr>
          <w:rFonts w:eastAsia="Calibri"/>
          <w:szCs w:val="28"/>
        </w:rPr>
        <w:t>а) по снижению цены договора и (если применимо) цен отдельных видов товаров, расценок на отдельные виды работ (услуг) без изменения остальных условий договора;</w:t>
      </w:r>
    </w:p>
    <w:p w:rsidR="00D904A1" w:rsidRPr="00D904A1" w:rsidRDefault="00D904A1" w:rsidP="00D904A1">
      <w:pPr>
        <w:rPr>
          <w:rFonts w:eastAsia="Calibri"/>
          <w:szCs w:val="28"/>
        </w:rPr>
      </w:pPr>
      <w:r w:rsidRPr="00D904A1">
        <w:rPr>
          <w:rFonts w:eastAsia="Calibri"/>
          <w:szCs w:val="28"/>
        </w:rPr>
        <w:t>б) по изменению объёмов продукции не более чем на 30% и без увеличения цен (расценок), если возможность таких изменений и их предельные значения были предусмотрены документацией о закупке;</w:t>
      </w:r>
    </w:p>
    <w:p w:rsidR="00D904A1" w:rsidRPr="00D904A1" w:rsidRDefault="00D904A1" w:rsidP="00D904A1">
      <w:pPr>
        <w:rPr>
          <w:rFonts w:eastAsia="Calibri"/>
          <w:szCs w:val="28"/>
        </w:rPr>
      </w:pPr>
      <w:r w:rsidRPr="00D904A1">
        <w:rPr>
          <w:rFonts w:eastAsia="Calibri"/>
          <w:szCs w:val="28"/>
        </w:rPr>
        <w:t>в) по сокращению сроков выполнения договора (его отдельных этапов) и (или) улучшению условий для Заказчика: отмена аванса, улучшение технических характеристик продукции и т.д.</w:t>
      </w:r>
    </w:p>
    <w:p w:rsidR="00D904A1" w:rsidRPr="00D904A1" w:rsidRDefault="00D904A1" w:rsidP="00D904A1">
      <w:pPr>
        <w:rPr>
          <w:rFonts w:eastAsia="Calibri"/>
          <w:szCs w:val="28"/>
        </w:rPr>
      </w:pPr>
      <w:r w:rsidRPr="00D904A1">
        <w:rPr>
          <w:rFonts w:eastAsia="Calibri"/>
          <w:szCs w:val="28"/>
        </w:rPr>
        <w:t>г) направленные на уточнение условий договора, которые не были зафиксированы в проекте договора, документации о закупке и предложении лица, с которым заключается договор.</w:t>
      </w:r>
    </w:p>
    <w:p w:rsidR="00D904A1" w:rsidRPr="00D904A1" w:rsidRDefault="00D904A1" w:rsidP="00735896">
      <w:pPr>
        <w:ind w:firstLine="0"/>
        <w:rPr>
          <w:rFonts w:eastAsia="Calibri"/>
          <w:szCs w:val="28"/>
        </w:rPr>
      </w:pPr>
      <w:r w:rsidRPr="00D904A1">
        <w:rPr>
          <w:rFonts w:eastAsia="Calibri"/>
          <w:szCs w:val="28"/>
        </w:rPr>
        <w:t>18.4.3 Запрещаются иные преддоговорные переговоры, направленные на изменение условий заключаемого договора по сравнению с указанным в п.18.3.1 в пользу лица, с которым заключается договор.</w:t>
      </w:r>
    </w:p>
    <w:p w:rsidR="00D904A1" w:rsidRPr="00D904A1" w:rsidRDefault="00D904A1" w:rsidP="00735896">
      <w:pPr>
        <w:ind w:firstLine="0"/>
        <w:rPr>
          <w:rFonts w:eastAsia="Calibri"/>
          <w:szCs w:val="28"/>
        </w:rPr>
      </w:pPr>
      <w:r w:rsidRPr="00D904A1">
        <w:rPr>
          <w:rFonts w:eastAsia="Calibri"/>
          <w:szCs w:val="28"/>
        </w:rPr>
        <w:t xml:space="preserve">18.5 </w:t>
      </w:r>
      <w:bookmarkStart w:id="57" w:name="_Toc247716281"/>
      <w:bookmarkStart w:id="58" w:name="_Ref307226092"/>
      <w:bookmarkStart w:id="59" w:name="_Toc314731926"/>
      <w:r w:rsidRPr="00D904A1">
        <w:rPr>
          <w:rFonts w:eastAsia="Calibri"/>
          <w:szCs w:val="28"/>
        </w:rPr>
        <w:t>Отказ Заказчика от заключения договора</w:t>
      </w:r>
      <w:bookmarkEnd w:id="57"/>
      <w:bookmarkEnd w:id="58"/>
      <w:bookmarkEnd w:id="59"/>
    </w:p>
    <w:p w:rsidR="00D904A1" w:rsidRPr="00D904A1" w:rsidRDefault="00D904A1" w:rsidP="00735896">
      <w:pPr>
        <w:ind w:firstLine="0"/>
        <w:rPr>
          <w:rFonts w:eastAsia="Calibri"/>
          <w:szCs w:val="28"/>
        </w:rPr>
      </w:pPr>
      <w:r w:rsidRPr="00D904A1">
        <w:rPr>
          <w:rFonts w:eastAsia="Calibri"/>
          <w:szCs w:val="28"/>
        </w:rPr>
        <w:t>18.5.1 Заказчик не вправе отказаться от заключения договора по результатам закупочной процедуры, за исключением случаев, предусмотренных настоящим Положением и законодательством Российской Федерации.</w:t>
      </w:r>
    </w:p>
    <w:p w:rsidR="00D904A1" w:rsidRPr="00D904A1" w:rsidRDefault="00D904A1" w:rsidP="00735896">
      <w:pPr>
        <w:ind w:firstLine="0"/>
        <w:rPr>
          <w:rFonts w:eastAsia="Calibri"/>
          <w:szCs w:val="28"/>
        </w:rPr>
      </w:pPr>
      <w:r w:rsidRPr="00D904A1">
        <w:rPr>
          <w:rFonts w:eastAsia="Calibri"/>
          <w:szCs w:val="28"/>
        </w:rPr>
        <w:t>18.5.2 Допускается отказ от заключения договора по согласию сторон в связи с обстоятельствами непреодолимой силы, а также в случае изменения потребностей Заказчика.</w:t>
      </w:r>
    </w:p>
    <w:p w:rsidR="00D904A1" w:rsidRPr="00D904A1" w:rsidRDefault="00D904A1" w:rsidP="00735896">
      <w:pPr>
        <w:ind w:firstLine="0"/>
        <w:rPr>
          <w:rFonts w:eastAsia="Calibri"/>
          <w:szCs w:val="28"/>
        </w:rPr>
      </w:pPr>
      <w:r w:rsidRPr="00D904A1">
        <w:rPr>
          <w:rFonts w:eastAsia="Calibri"/>
          <w:szCs w:val="28"/>
        </w:rPr>
        <w:t>18.5.3 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D904A1" w:rsidRPr="00D904A1" w:rsidRDefault="00D904A1" w:rsidP="00D904A1">
      <w:pPr>
        <w:rPr>
          <w:rFonts w:eastAsia="Calibri"/>
          <w:szCs w:val="28"/>
        </w:rPr>
      </w:pPr>
      <w:r w:rsidRPr="00D904A1">
        <w:rPr>
          <w:rFonts w:eastAsia="Calibri"/>
          <w:szCs w:val="28"/>
        </w:rPr>
        <w:t>- несоответствия такого участника закупочной процедуры требованиям, установленным в документации о закупке;</w:t>
      </w:r>
    </w:p>
    <w:p w:rsidR="00D904A1" w:rsidRPr="00D904A1" w:rsidRDefault="00D904A1" w:rsidP="00D904A1">
      <w:pPr>
        <w:rPr>
          <w:rFonts w:eastAsia="Calibri"/>
          <w:szCs w:val="28"/>
        </w:rPr>
      </w:pPr>
      <w:r w:rsidRPr="00D904A1">
        <w:rPr>
          <w:rFonts w:eastAsia="Calibri"/>
          <w:szCs w:val="28"/>
        </w:rPr>
        <w:t>- предоставления таким участником закупочной процедуры недостоверных сведений в заявке на участие в закупочной процедуре.</w:t>
      </w:r>
    </w:p>
    <w:p w:rsidR="00D904A1" w:rsidRPr="00D904A1" w:rsidRDefault="00D904A1" w:rsidP="00735896">
      <w:pPr>
        <w:ind w:firstLine="0"/>
        <w:rPr>
          <w:rFonts w:eastAsia="Calibri"/>
          <w:szCs w:val="28"/>
        </w:rPr>
      </w:pPr>
      <w:r w:rsidRPr="00D904A1">
        <w:rPr>
          <w:rFonts w:eastAsia="Calibri"/>
          <w:szCs w:val="28"/>
        </w:rPr>
        <w:t xml:space="preserve">18.6 </w:t>
      </w:r>
      <w:bookmarkStart w:id="60" w:name="_Ref311059287"/>
      <w:bookmarkStart w:id="61" w:name="_Ref311060615"/>
      <w:bookmarkStart w:id="62" w:name="_Toc314731927"/>
      <w:r w:rsidRPr="00D904A1">
        <w:rPr>
          <w:rFonts w:eastAsia="Calibri"/>
          <w:szCs w:val="28"/>
        </w:rPr>
        <w:t>Последствия уклонения участника от заключения договора</w:t>
      </w:r>
      <w:bookmarkEnd w:id="60"/>
      <w:bookmarkEnd w:id="61"/>
      <w:bookmarkEnd w:id="62"/>
    </w:p>
    <w:p w:rsidR="00D904A1" w:rsidRPr="00D904A1" w:rsidRDefault="00D904A1" w:rsidP="00735896">
      <w:pPr>
        <w:ind w:firstLine="0"/>
        <w:rPr>
          <w:rFonts w:eastAsia="Calibri"/>
          <w:szCs w:val="28"/>
        </w:rPr>
      </w:pPr>
      <w:r w:rsidRPr="00D904A1">
        <w:rPr>
          <w:rFonts w:eastAsia="Calibri"/>
          <w:szCs w:val="28"/>
        </w:rPr>
        <w:t xml:space="preserve">18.6.1 </w:t>
      </w:r>
      <w:bookmarkStart w:id="63" w:name="_Ref311027194"/>
      <w:bookmarkStart w:id="64" w:name="_Ref312068888"/>
      <w:r w:rsidRPr="00D904A1">
        <w:rPr>
          <w:rFonts w:eastAsia="Calibri"/>
          <w:szCs w:val="28"/>
        </w:rPr>
        <w:t>Под уклонением от заключения договора понимаются действия лица, с которым заключается договор (подраздел 18.2), которые не приводят к его подписанию в сроки, установленные в извещении и (или) документации о закупке, на условиях, определяемых согласно требованиям подраздела 18.3 (с учетом результатов преддоговорных переговоров согласно подразделу 18.4)</w:t>
      </w:r>
      <w:bookmarkEnd w:id="63"/>
      <w:r w:rsidRPr="00D904A1">
        <w:rPr>
          <w:rFonts w:eastAsia="Calibri"/>
          <w:szCs w:val="28"/>
        </w:rPr>
        <w:t>:</w:t>
      </w:r>
      <w:bookmarkEnd w:id="64"/>
    </w:p>
    <w:p w:rsidR="00D904A1" w:rsidRPr="00D904A1" w:rsidRDefault="00D904A1" w:rsidP="00D904A1">
      <w:pPr>
        <w:rPr>
          <w:rFonts w:eastAsia="Calibri"/>
          <w:szCs w:val="28"/>
        </w:rPr>
      </w:pPr>
      <w:r w:rsidRPr="00D904A1">
        <w:rPr>
          <w:rFonts w:eastAsia="Calibri"/>
          <w:szCs w:val="28"/>
        </w:rPr>
        <w:t>а) прямой письменный отказ от подписания договора;</w:t>
      </w:r>
    </w:p>
    <w:p w:rsidR="00D904A1" w:rsidRPr="00D904A1" w:rsidRDefault="00D904A1" w:rsidP="00D904A1">
      <w:pPr>
        <w:rPr>
          <w:rFonts w:eastAsia="Calibri"/>
          <w:szCs w:val="28"/>
        </w:rPr>
      </w:pPr>
      <w:r w:rsidRPr="00D904A1">
        <w:rPr>
          <w:rFonts w:eastAsia="Calibri"/>
          <w:szCs w:val="28"/>
        </w:rPr>
        <w:t>б) не</w:t>
      </w:r>
      <w:r w:rsidR="005E21F7">
        <w:rPr>
          <w:rFonts w:eastAsia="Calibri"/>
          <w:szCs w:val="28"/>
        </w:rPr>
        <w:t xml:space="preserve"> </w:t>
      </w:r>
      <w:r w:rsidRPr="00D904A1">
        <w:rPr>
          <w:rFonts w:eastAsia="Calibri"/>
          <w:szCs w:val="28"/>
        </w:rPr>
        <w:t>подписание участником проекта договора в предусмотренный для этого в документации о закупке срок;</w:t>
      </w:r>
    </w:p>
    <w:p w:rsidR="00D904A1" w:rsidRPr="00D904A1" w:rsidRDefault="00D904A1" w:rsidP="00D904A1">
      <w:pPr>
        <w:rPr>
          <w:rFonts w:eastAsia="Calibri"/>
          <w:szCs w:val="28"/>
        </w:rPr>
      </w:pPr>
      <w:r w:rsidRPr="00D904A1">
        <w:rPr>
          <w:rFonts w:eastAsia="Calibri"/>
          <w:szCs w:val="28"/>
        </w:rPr>
        <w:t>в) не</w:t>
      </w:r>
      <w:r w:rsidR="005E21F7">
        <w:rPr>
          <w:rFonts w:eastAsia="Calibri"/>
          <w:szCs w:val="28"/>
        </w:rPr>
        <w:t xml:space="preserve"> </w:t>
      </w:r>
      <w:r w:rsidRPr="00D904A1">
        <w:rPr>
          <w:rFonts w:eastAsia="Calibri"/>
          <w:szCs w:val="28"/>
        </w:rPr>
        <w:t>предоставление обеспечения договора в соответствии с установленными в документации о закупке условиями до подписания договора;</w:t>
      </w:r>
    </w:p>
    <w:p w:rsidR="00D904A1" w:rsidRPr="00D904A1" w:rsidRDefault="00D904A1" w:rsidP="00D904A1">
      <w:pPr>
        <w:rPr>
          <w:rFonts w:eastAsia="Calibri"/>
          <w:szCs w:val="28"/>
        </w:rPr>
      </w:pPr>
      <w:r w:rsidRPr="00D904A1">
        <w:rPr>
          <w:rFonts w:eastAsia="Calibri"/>
          <w:szCs w:val="28"/>
        </w:rPr>
        <w:t>г) предъявление при подписании договора встречных требований по условиям договора в противоречие ранее установленным в документации о закупке и (или) в заявке такого участника, а также достигнутым в ходе преддоговорных переговоров условиям.</w:t>
      </w:r>
    </w:p>
    <w:p w:rsidR="00D904A1" w:rsidRPr="00D904A1" w:rsidRDefault="00D904A1" w:rsidP="00735896">
      <w:pPr>
        <w:ind w:firstLine="0"/>
        <w:rPr>
          <w:rFonts w:eastAsia="Calibri"/>
          <w:szCs w:val="28"/>
        </w:rPr>
      </w:pPr>
      <w:r w:rsidRPr="00D904A1">
        <w:rPr>
          <w:rFonts w:eastAsia="Calibri"/>
          <w:szCs w:val="28"/>
        </w:rPr>
        <w:t>18.6.2 Факт уклонения победителя закупки оформляется или подтверждается Заказчиком соответствующим документом (заявлением в закупочную комиссию, письмом победителя об отказе заключить договор и тому подобное), копия такого документа передается в закупочную комиссию для принятия решения согласно п. 2.3.5 настоящего Положения.</w:t>
      </w:r>
    </w:p>
    <w:p w:rsidR="00D904A1" w:rsidRPr="00D904A1" w:rsidRDefault="00D904A1" w:rsidP="00735896">
      <w:pPr>
        <w:ind w:firstLine="0"/>
        <w:rPr>
          <w:rFonts w:eastAsia="Calibri"/>
          <w:szCs w:val="28"/>
        </w:rPr>
      </w:pPr>
      <w:r w:rsidRPr="00D904A1">
        <w:rPr>
          <w:rFonts w:eastAsia="Calibri"/>
          <w:szCs w:val="28"/>
        </w:rPr>
        <w:t>18.6.3 При уклонении лица, с которым заключается договор (подраздел 18.2), от подписания такого договора, Заказчик вправе по собственному выбору применить одно или несколько следующих действий:</w:t>
      </w:r>
    </w:p>
    <w:p w:rsidR="00D904A1" w:rsidRPr="00D904A1" w:rsidRDefault="00D904A1" w:rsidP="00D904A1">
      <w:pPr>
        <w:rPr>
          <w:rFonts w:eastAsia="Calibri"/>
          <w:szCs w:val="28"/>
        </w:rPr>
      </w:pPr>
      <w:r w:rsidRPr="00D904A1">
        <w:rPr>
          <w:rFonts w:eastAsia="Calibri"/>
          <w:szCs w:val="28"/>
        </w:rPr>
        <w:t>а) обратиться в суд с иском о понуждении такого лица заключить договор и (или) о возмещении убытков, причиненных уклонением от заключения договора;</w:t>
      </w:r>
    </w:p>
    <w:p w:rsidR="00D904A1" w:rsidRPr="00D904A1" w:rsidRDefault="00D904A1" w:rsidP="00D904A1">
      <w:pPr>
        <w:rPr>
          <w:rFonts w:eastAsia="Calibri"/>
          <w:szCs w:val="28"/>
        </w:rPr>
      </w:pPr>
      <w:r w:rsidRPr="00D904A1">
        <w:rPr>
          <w:rFonts w:eastAsia="Calibri"/>
          <w:szCs w:val="28"/>
        </w:rPr>
        <w:t>б) удержать обеспечение заявки такого лица;</w:t>
      </w:r>
    </w:p>
    <w:p w:rsidR="00D904A1" w:rsidRPr="00D904A1" w:rsidRDefault="00D904A1" w:rsidP="00D904A1">
      <w:pPr>
        <w:rPr>
          <w:rFonts w:eastAsia="Calibri"/>
          <w:szCs w:val="28"/>
        </w:rPr>
      </w:pPr>
      <w:r w:rsidRPr="00D904A1">
        <w:rPr>
          <w:rFonts w:eastAsia="Calibri"/>
          <w:szCs w:val="28"/>
        </w:rPr>
        <w:t xml:space="preserve">в) направить предложение о включении сведений о таком лице в реестр недобросовестных </w:t>
      </w:r>
      <w:r w:rsidR="00597336">
        <w:rPr>
          <w:rFonts w:eastAsia="Calibri"/>
          <w:szCs w:val="28"/>
        </w:rPr>
        <w:t>Поставщ</w:t>
      </w:r>
      <w:r w:rsidRPr="00D904A1">
        <w:rPr>
          <w:rFonts w:eastAsia="Calibri"/>
          <w:szCs w:val="28"/>
        </w:rPr>
        <w:t>иков в соответствующий орган.</w:t>
      </w:r>
    </w:p>
    <w:p w:rsidR="00D904A1" w:rsidRPr="00D904A1" w:rsidRDefault="00D904A1" w:rsidP="00735896">
      <w:pPr>
        <w:ind w:firstLine="0"/>
        <w:rPr>
          <w:rFonts w:eastAsia="Calibri"/>
          <w:szCs w:val="28"/>
        </w:rPr>
      </w:pPr>
      <w:r w:rsidRPr="00D904A1">
        <w:rPr>
          <w:rFonts w:eastAsia="Calibri"/>
          <w:szCs w:val="28"/>
        </w:rPr>
        <w:t xml:space="preserve">18.7 </w:t>
      </w:r>
      <w:bookmarkStart w:id="65" w:name="_Ref242180994"/>
      <w:bookmarkStart w:id="66" w:name="_Toc247716284"/>
      <w:bookmarkStart w:id="67" w:name="_Ref299193818"/>
      <w:bookmarkStart w:id="68" w:name="_Toc314731929"/>
      <w:r w:rsidRPr="00D904A1">
        <w:rPr>
          <w:rFonts w:eastAsia="Calibri"/>
          <w:szCs w:val="28"/>
        </w:rPr>
        <w:t>Заключение дополнительных соглашений к договору</w:t>
      </w:r>
      <w:bookmarkEnd w:id="65"/>
      <w:bookmarkEnd w:id="66"/>
      <w:bookmarkEnd w:id="67"/>
      <w:bookmarkEnd w:id="68"/>
    </w:p>
    <w:p w:rsidR="00D904A1" w:rsidRPr="00D904A1" w:rsidRDefault="00D904A1" w:rsidP="00735896">
      <w:pPr>
        <w:ind w:firstLine="0"/>
        <w:rPr>
          <w:rFonts w:eastAsia="Calibri"/>
          <w:szCs w:val="28"/>
        </w:rPr>
      </w:pPr>
      <w:r w:rsidRPr="00D904A1">
        <w:rPr>
          <w:rFonts w:eastAsia="Calibri"/>
          <w:szCs w:val="28"/>
        </w:rPr>
        <w:t xml:space="preserve">18.7.1 </w:t>
      </w:r>
      <w:bookmarkStart w:id="69" w:name="_Ref299580129"/>
      <w:r w:rsidRPr="00D904A1">
        <w:rPr>
          <w:rFonts w:eastAsia="Calibri"/>
          <w:szCs w:val="28"/>
        </w:rPr>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случаях:</w:t>
      </w:r>
      <w:bookmarkEnd w:id="69"/>
    </w:p>
    <w:p w:rsidR="00D904A1" w:rsidRPr="00D904A1" w:rsidRDefault="00D904A1" w:rsidP="00D904A1">
      <w:pPr>
        <w:rPr>
          <w:rFonts w:eastAsia="Calibri"/>
          <w:szCs w:val="28"/>
        </w:rPr>
      </w:pPr>
      <w:r w:rsidRPr="00D904A1">
        <w:rPr>
          <w:rFonts w:eastAsia="Calibri"/>
          <w:szCs w:val="28"/>
        </w:rPr>
        <w:t>а)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904A1" w:rsidRPr="00D904A1" w:rsidRDefault="00D904A1" w:rsidP="00D904A1">
      <w:pPr>
        <w:rPr>
          <w:rFonts w:eastAsia="Calibri"/>
          <w:szCs w:val="28"/>
        </w:rPr>
      </w:pPr>
      <w:r w:rsidRPr="00D904A1">
        <w:rPr>
          <w:rFonts w:eastAsia="Calibri"/>
          <w:szCs w:val="28"/>
        </w:rPr>
        <w:t>б) если изменяемые условия не были указаны в заявке,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D904A1" w:rsidRPr="00D904A1" w:rsidRDefault="00D904A1" w:rsidP="00D904A1">
      <w:pPr>
        <w:rPr>
          <w:rFonts w:eastAsia="Calibri"/>
          <w:szCs w:val="28"/>
        </w:rPr>
      </w:pPr>
      <w:r w:rsidRPr="00D904A1">
        <w:rPr>
          <w:rFonts w:eastAsia="Calibri"/>
          <w:szCs w:val="28"/>
        </w:rPr>
        <w:t>в) если дополнительные соглашения касаются несущественных условий договора (изменение реквизитов сторон, банковских реквизитов, контактных данных и т.д.);</w:t>
      </w:r>
    </w:p>
    <w:p w:rsidR="00D904A1" w:rsidRPr="00D904A1" w:rsidRDefault="00D904A1" w:rsidP="00D904A1">
      <w:pPr>
        <w:rPr>
          <w:rFonts w:eastAsia="Calibri"/>
          <w:szCs w:val="28"/>
        </w:rPr>
      </w:pPr>
      <w:r w:rsidRPr="00D904A1">
        <w:rPr>
          <w:rFonts w:eastAsia="Calibri"/>
          <w:szCs w:val="28"/>
        </w:rPr>
        <w:t>г) если необходимость заключения дополнительного соглашения обусловлена изменениями законодательства Российской Федерации или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w:t>
      </w:r>
    </w:p>
    <w:p w:rsidR="00D904A1" w:rsidRPr="00D904A1" w:rsidRDefault="00D904A1" w:rsidP="00D904A1">
      <w:pPr>
        <w:rPr>
          <w:rFonts w:eastAsia="Calibri"/>
          <w:szCs w:val="28"/>
        </w:rPr>
      </w:pPr>
      <w:proofErr w:type="spellStart"/>
      <w:r w:rsidRPr="00D904A1">
        <w:rPr>
          <w:rFonts w:eastAsia="Calibri"/>
          <w:szCs w:val="28"/>
        </w:rPr>
        <w:t>д</w:t>
      </w:r>
      <w:proofErr w:type="spellEnd"/>
      <w:r w:rsidRPr="00D904A1">
        <w:rPr>
          <w:rFonts w:eastAsia="Calibri"/>
          <w:szCs w:val="28"/>
        </w:rPr>
        <w:t>) изменения в ходе исполнения договора регулируемых государством цен и (или) тарифов на продукцию, поставляемую в рамках договора;</w:t>
      </w:r>
    </w:p>
    <w:p w:rsidR="00D904A1" w:rsidRPr="00D904A1" w:rsidRDefault="00D904A1" w:rsidP="00D904A1">
      <w:pPr>
        <w:rPr>
          <w:rFonts w:eastAsia="Calibri"/>
          <w:szCs w:val="28"/>
        </w:rPr>
      </w:pPr>
      <w:r w:rsidRPr="00D904A1">
        <w:rPr>
          <w:rFonts w:eastAsia="Calibri"/>
          <w:szCs w:val="28"/>
        </w:rPr>
        <w:t>е) если договором предусмотрен порядок уточнения его цены путем подписания дополнительных соглашений (с определением текущей цены путем применения индексов пересчета и договорного коэффициента снижения стоимости) без изменения существенных условий договора (сроков, порядка определения цены, условий платежей, обязательств сторон, гарантий, обеспечения, ответственности сторон), без превышения сметного лимита в базисном уровне цен по договору и сводному сметному расчету, утвержденному в установленном порядке.</w:t>
      </w:r>
    </w:p>
    <w:p w:rsidR="00D904A1" w:rsidRPr="00D904A1" w:rsidRDefault="00D904A1" w:rsidP="00735896">
      <w:pPr>
        <w:ind w:firstLine="0"/>
        <w:rPr>
          <w:rFonts w:eastAsia="Calibri"/>
          <w:szCs w:val="28"/>
        </w:rPr>
      </w:pPr>
      <w:r w:rsidRPr="00D904A1">
        <w:rPr>
          <w:rFonts w:eastAsia="Calibri"/>
          <w:szCs w:val="28"/>
        </w:rPr>
        <w:t>18.7.2 Любые пролонгации договоров на новый срок рассматриваются в рамках настоящего Положения как дополнительные соглашения к действующему договору с применением соответствующего порядка их заключения.</w:t>
      </w:r>
    </w:p>
    <w:p w:rsidR="00D904A1" w:rsidRPr="00D904A1" w:rsidRDefault="00D904A1" w:rsidP="00735896">
      <w:pPr>
        <w:ind w:firstLine="0"/>
        <w:rPr>
          <w:rFonts w:eastAsia="Calibri"/>
          <w:szCs w:val="28"/>
        </w:rPr>
      </w:pPr>
      <w:r w:rsidRPr="00D904A1">
        <w:rPr>
          <w:rFonts w:eastAsia="Calibri"/>
          <w:szCs w:val="28"/>
        </w:rPr>
        <w:t xml:space="preserve">18.7.3 В случае изменения рыночной конъюнктуры Заказчик вправе провести переговоры с </w:t>
      </w:r>
      <w:r w:rsidR="00597336">
        <w:rPr>
          <w:rFonts w:eastAsia="Calibri"/>
          <w:szCs w:val="28"/>
        </w:rPr>
        <w:t>Поставщ</w:t>
      </w:r>
      <w:r w:rsidRPr="00D904A1">
        <w:rPr>
          <w:rFonts w:eastAsia="Calibri"/>
          <w:szCs w:val="28"/>
        </w:rPr>
        <w:t xml:space="preserve">иком  по изменению условий договора, заключенного в соответствии с п. 16.1 настоящего Положения, или расторгнуть договор и провести процедуры отбора </w:t>
      </w:r>
      <w:r w:rsidR="00597336">
        <w:rPr>
          <w:rFonts w:eastAsia="Calibri"/>
          <w:szCs w:val="28"/>
        </w:rPr>
        <w:t>Поставщ</w:t>
      </w:r>
      <w:r w:rsidRPr="00D904A1">
        <w:rPr>
          <w:rFonts w:eastAsia="Calibri"/>
          <w:szCs w:val="28"/>
        </w:rPr>
        <w:t>ика в соответствии с настоящим Положением.</w:t>
      </w:r>
    </w:p>
    <w:p w:rsidR="00D904A1" w:rsidRPr="00D904A1" w:rsidRDefault="00D904A1" w:rsidP="00735896">
      <w:pPr>
        <w:ind w:firstLine="0"/>
        <w:rPr>
          <w:rFonts w:eastAsia="Calibri"/>
          <w:szCs w:val="28"/>
        </w:rPr>
      </w:pPr>
      <w:r w:rsidRPr="00D904A1">
        <w:rPr>
          <w:rFonts w:eastAsia="Calibri"/>
          <w:szCs w:val="28"/>
        </w:rPr>
        <w:t>18.7.4 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D904A1" w:rsidRPr="00D904A1" w:rsidRDefault="00D904A1" w:rsidP="00735896">
      <w:pPr>
        <w:ind w:firstLine="0"/>
        <w:rPr>
          <w:rFonts w:eastAsia="Calibri"/>
          <w:szCs w:val="28"/>
        </w:rPr>
      </w:pPr>
      <w:r w:rsidRPr="00D904A1">
        <w:rPr>
          <w:rFonts w:eastAsia="Calibri"/>
          <w:szCs w:val="28"/>
        </w:rPr>
        <w:t>18.7.5 Не допускается изменение предмета договора в процессе его исполнения.</w:t>
      </w:r>
    </w:p>
    <w:p w:rsidR="00D904A1" w:rsidRPr="00D904A1" w:rsidRDefault="00D904A1" w:rsidP="00735896">
      <w:pPr>
        <w:ind w:firstLine="0"/>
        <w:rPr>
          <w:rFonts w:eastAsia="Calibri"/>
          <w:szCs w:val="28"/>
        </w:rPr>
      </w:pPr>
      <w:r w:rsidRPr="00D904A1">
        <w:rPr>
          <w:rFonts w:eastAsia="Calibri"/>
          <w:szCs w:val="28"/>
        </w:rPr>
        <w:t xml:space="preserve">18.7.6 Во всех иных случаях дополнительные соглашения к заключенному договору рассматриваются как закупки у единственного </w:t>
      </w:r>
      <w:r w:rsidR="00597336">
        <w:rPr>
          <w:rFonts w:eastAsia="Calibri"/>
          <w:szCs w:val="28"/>
        </w:rPr>
        <w:t>Поставщ</w:t>
      </w:r>
      <w:r w:rsidRPr="00D904A1">
        <w:rPr>
          <w:rFonts w:eastAsia="Calibri"/>
          <w:szCs w:val="28"/>
        </w:rPr>
        <w:t>ика.</w:t>
      </w:r>
    </w:p>
    <w:p w:rsidR="00D904A1" w:rsidRPr="00D904A1" w:rsidRDefault="00D904A1" w:rsidP="00735896">
      <w:pPr>
        <w:ind w:firstLine="0"/>
        <w:rPr>
          <w:rFonts w:eastAsia="Calibri"/>
          <w:szCs w:val="28"/>
        </w:rPr>
      </w:pPr>
      <w:r w:rsidRPr="00D904A1">
        <w:rPr>
          <w:rFonts w:eastAsia="Calibri"/>
          <w:szCs w:val="28"/>
        </w:rPr>
        <w:t>18.7.7.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по закупкам в Российской Федерации размещается информация об изменении договора с указанием измененных условий.</w:t>
      </w:r>
    </w:p>
    <w:p w:rsidR="00D904A1" w:rsidRPr="00D904A1" w:rsidRDefault="00D904A1" w:rsidP="00735896">
      <w:pPr>
        <w:ind w:firstLine="0"/>
        <w:rPr>
          <w:rFonts w:eastAsia="Calibri"/>
          <w:szCs w:val="28"/>
        </w:rPr>
      </w:pPr>
      <w:r w:rsidRPr="00D904A1">
        <w:rPr>
          <w:rFonts w:eastAsia="Calibri"/>
          <w:szCs w:val="28"/>
        </w:rPr>
        <w:t xml:space="preserve">18.8 </w:t>
      </w:r>
      <w:bookmarkStart w:id="70" w:name="_Toc247716285"/>
      <w:bookmarkStart w:id="71" w:name="_Toc314731931"/>
      <w:r w:rsidRPr="00D904A1">
        <w:rPr>
          <w:rFonts w:eastAsia="Calibri"/>
          <w:szCs w:val="28"/>
        </w:rPr>
        <w:t>Расторжение договора</w:t>
      </w:r>
      <w:bookmarkEnd w:id="70"/>
      <w:bookmarkEnd w:id="71"/>
    </w:p>
    <w:p w:rsidR="00260124" w:rsidRPr="00D904A1" w:rsidRDefault="00D904A1" w:rsidP="00D904A1">
      <w:pPr>
        <w:tabs>
          <w:tab w:val="left" w:pos="540"/>
          <w:tab w:val="num" w:pos="1080"/>
        </w:tabs>
        <w:ind w:firstLine="0"/>
        <w:rPr>
          <w:szCs w:val="28"/>
        </w:rPr>
      </w:pPr>
      <w:r w:rsidRPr="00D904A1">
        <w:rPr>
          <w:rFonts w:eastAsia="Calibri"/>
          <w:szCs w:val="28"/>
        </w:rPr>
        <w:t>18.8.1 Расторжение договора осуществляется в порядке, предусмотренном действующим законодательством Российской Федерации, настоящим Положением и самим договором.</w:t>
      </w:r>
    </w:p>
    <w:p w:rsidR="00183BFB" w:rsidRDefault="00183BFB" w:rsidP="008672D0">
      <w:pPr>
        <w:tabs>
          <w:tab w:val="left" w:pos="540"/>
          <w:tab w:val="num" w:pos="1080"/>
        </w:tabs>
        <w:ind w:firstLine="0"/>
        <w:rPr>
          <w:szCs w:val="28"/>
        </w:rPr>
      </w:pPr>
    </w:p>
    <w:p w:rsidR="00183BFB" w:rsidRPr="00260124" w:rsidRDefault="00183BFB" w:rsidP="008672D0">
      <w:pPr>
        <w:tabs>
          <w:tab w:val="left" w:pos="540"/>
          <w:tab w:val="num" w:pos="1080"/>
        </w:tabs>
        <w:ind w:firstLine="0"/>
        <w:rPr>
          <w:szCs w:val="28"/>
        </w:rPr>
      </w:pPr>
    </w:p>
    <w:p w:rsidR="00460106" w:rsidRDefault="00460106" w:rsidP="0044623A">
      <w:pPr>
        <w:pStyle w:val="1"/>
        <w:numPr>
          <w:ilvl w:val="0"/>
          <w:numId w:val="0"/>
        </w:numPr>
        <w:spacing w:before="120" w:after="0" w:line="240" w:lineRule="auto"/>
        <w:rPr>
          <w:rFonts w:ascii="Times New Roman" w:hAnsi="Times New Roman"/>
          <w:sz w:val="32"/>
          <w:szCs w:val="32"/>
          <w:lang w:val="ru-RU"/>
        </w:rPr>
      </w:pPr>
      <w:bookmarkStart w:id="72" w:name="_Toc312462598"/>
      <w:r w:rsidRPr="006E71BF">
        <w:rPr>
          <w:rFonts w:ascii="Times New Roman" w:hAnsi="Times New Roman"/>
          <w:sz w:val="32"/>
          <w:szCs w:val="32"/>
        </w:rPr>
        <w:t>Глава</w:t>
      </w:r>
      <w:r w:rsidR="003321EE" w:rsidRPr="006E71BF">
        <w:rPr>
          <w:rFonts w:ascii="Times New Roman" w:hAnsi="Times New Roman"/>
          <w:sz w:val="32"/>
          <w:szCs w:val="32"/>
        </w:rPr>
        <w:t xml:space="preserve"> 1</w:t>
      </w:r>
      <w:r w:rsidR="005A50EB" w:rsidRPr="006E71BF">
        <w:rPr>
          <w:rFonts w:ascii="Times New Roman" w:hAnsi="Times New Roman"/>
          <w:sz w:val="32"/>
          <w:szCs w:val="32"/>
          <w:lang w:val="ru-RU"/>
        </w:rPr>
        <w:t>9</w:t>
      </w:r>
      <w:r w:rsidR="003321EE" w:rsidRPr="006E71BF">
        <w:rPr>
          <w:rFonts w:ascii="Times New Roman" w:hAnsi="Times New Roman"/>
          <w:sz w:val="32"/>
          <w:szCs w:val="32"/>
        </w:rPr>
        <w:t xml:space="preserve"> </w:t>
      </w:r>
      <w:r w:rsidRPr="006E71BF">
        <w:rPr>
          <w:rFonts w:ascii="Times New Roman" w:hAnsi="Times New Roman"/>
          <w:sz w:val="32"/>
          <w:szCs w:val="32"/>
        </w:rPr>
        <w:t>. Контроль и обжалование</w:t>
      </w:r>
      <w:bookmarkEnd w:id="72"/>
    </w:p>
    <w:p w:rsidR="00183BFB" w:rsidRPr="00183BFB" w:rsidRDefault="00183BFB" w:rsidP="00183BFB">
      <w:pPr>
        <w:rPr>
          <w:lang/>
        </w:rPr>
      </w:pPr>
    </w:p>
    <w:p w:rsidR="00B94F19" w:rsidRPr="00EA0F9E" w:rsidRDefault="00B94F19" w:rsidP="0044623A">
      <w:pPr>
        <w:ind w:firstLine="0"/>
        <w:rPr>
          <w:szCs w:val="28"/>
        </w:rPr>
      </w:pPr>
      <w:r w:rsidRPr="00EA0F9E">
        <w:rPr>
          <w:szCs w:val="28"/>
        </w:rPr>
        <w:t>1</w:t>
      </w:r>
      <w:r w:rsidR="005A50EB" w:rsidRPr="00EA0F9E">
        <w:rPr>
          <w:szCs w:val="28"/>
        </w:rPr>
        <w:t>9</w:t>
      </w:r>
      <w:r w:rsidRPr="00EA0F9E">
        <w:rPr>
          <w:szCs w:val="28"/>
        </w:rPr>
        <w:t xml:space="preserve">.1. </w:t>
      </w:r>
      <w:r w:rsidR="00597336">
        <w:rPr>
          <w:szCs w:val="28"/>
        </w:rPr>
        <w:t>Поставщ</w:t>
      </w:r>
      <w:r w:rsidRPr="00EA0F9E">
        <w:rPr>
          <w:szCs w:val="28"/>
        </w:rPr>
        <w:t>ик вправе обжаловать нарушения закупочной процедуры со стороны Заказчик</w:t>
      </w:r>
      <w:r w:rsidR="00E60CE0">
        <w:rPr>
          <w:szCs w:val="28"/>
        </w:rPr>
        <w:t>а</w:t>
      </w:r>
      <w:r w:rsidRPr="00EA0F9E">
        <w:rPr>
          <w:szCs w:val="28"/>
        </w:rPr>
        <w:t xml:space="preserve"> путем направления жалобы в письменной форме в адрес руководителя Заказчика.</w:t>
      </w:r>
    </w:p>
    <w:p w:rsidR="008A49E4" w:rsidRPr="00EA0F9E" w:rsidRDefault="008A49E4" w:rsidP="0044623A">
      <w:pPr>
        <w:ind w:firstLine="0"/>
        <w:rPr>
          <w:szCs w:val="28"/>
        </w:rPr>
      </w:pPr>
      <w:r w:rsidRPr="00EA0F9E">
        <w:rPr>
          <w:szCs w:val="28"/>
        </w:rPr>
        <w:t>1</w:t>
      </w:r>
      <w:r w:rsidR="005A50EB" w:rsidRPr="00EA0F9E">
        <w:rPr>
          <w:szCs w:val="28"/>
        </w:rPr>
        <w:t>9</w:t>
      </w:r>
      <w:r w:rsidRPr="00EA0F9E">
        <w:rPr>
          <w:szCs w:val="28"/>
        </w:rPr>
        <w:t>.</w:t>
      </w:r>
      <w:r w:rsidR="00B94F19" w:rsidRPr="00EA0F9E">
        <w:rPr>
          <w:szCs w:val="28"/>
        </w:rPr>
        <w:t>2</w:t>
      </w:r>
      <w:r w:rsidRPr="00EA0F9E">
        <w:rPr>
          <w:szCs w:val="28"/>
        </w:rPr>
        <w:t>. Участник закупочной процедуры вправе обжаловать в судебном порядке действия (бездействие) заказчика при закупке продукции.</w:t>
      </w:r>
    </w:p>
    <w:p w:rsidR="008A49E4" w:rsidRPr="00EA0F9E" w:rsidRDefault="00B94F19" w:rsidP="0044623A">
      <w:pPr>
        <w:ind w:firstLine="0"/>
        <w:rPr>
          <w:szCs w:val="28"/>
        </w:rPr>
      </w:pPr>
      <w:r w:rsidRPr="00EA0F9E">
        <w:rPr>
          <w:szCs w:val="28"/>
        </w:rPr>
        <w:t>1</w:t>
      </w:r>
      <w:r w:rsidR="005A50EB" w:rsidRPr="00EA0F9E">
        <w:rPr>
          <w:szCs w:val="28"/>
        </w:rPr>
        <w:t>9</w:t>
      </w:r>
      <w:r w:rsidRPr="00EA0F9E">
        <w:rPr>
          <w:szCs w:val="28"/>
        </w:rPr>
        <w:t>.3</w:t>
      </w:r>
      <w:r w:rsidR="008A49E4" w:rsidRPr="00EA0F9E">
        <w:rPr>
          <w:szCs w:val="28"/>
        </w:rPr>
        <w:t>. 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B94F19" w:rsidRPr="00EA0F9E" w:rsidRDefault="008A49E4" w:rsidP="0044623A">
      <w:pPr>
        <w:ind w:firstLine="0"/>
        <w:rPr>
          <w:bCs/>
          <w:color w:val="000000"/>
          <w:szCs w:val="28"/>
        </w:rPr>
      </w:pPr>
      <w:r w:rsidRPr="00EA0F9E">
        <w:rPr>
          <w:szCs w:val="28"/>
        </w:rPr>
        <w:t xml:space="preserve">1) </w:t>
      </w:r>
      <w:proofErr w:type="spellStart"/>
      <w:r w:rsidRPr="00EA0F9E">
        <w:rPr>
          <w:szCs w:val="28"/>
        </w:rPr>
        <w:t>неразмещения</w:t>
      </w:r>
      <w:proofErr w:type="spellEnd"/>
      <w:r w:rsidR="00B94F19" w:rsidRPr="00EA0F9E">
        <w:rPr>
          <w:szCs w:val="28"/>
        </w:rPr>
        <w:t xml:space="preserve"> или нарушения установленных сроков размещения</w:t>
      </w:r>
      <w:r w:rsidRPr="00EA0F9E">
        <w:rPr>
          <w:szCs w:val="28"/>
        </w:rPr>
        <w:t xml:space="preserve"> на официальном сайте </w:t>
      </w:r>
      <w:r w:rsidR="00BB4A83" w:rsidRPr="00EA0F9E">
        <w:rPr>
          <w:szCs w:val="28"/>
        </w:rPr>
        <w:t xml:space="preserve">по закупкам в Российской Федерации </w:t>
      </w:r>
      <w:r w:rsidRPr="00EA0F9E">
        <w:rPr>
          <w:szCs w:val="28"/>
        </w:rPr>
        <w:t>информации о размещении заказов на поставки товаров, в</w:t>
      </w:r>
      <w:r w:rsidR="00BB4A83">
        <w:rPr>
          <w:szCs w:val="28"/>
        </w:rPr>
        <w:t>ыполнение работ, оказание услуг</w:t>
      </w:r>
      <w:r w:rsidR="00BB4A83" w:rsidRPr="00BB4A83">
        <w:rPr>
          <w:szCs w:val="28"/>
        </w:rPr>
        <w:t>;</w:t>
      </w:r>
      <w:r w:rsidRPr="00EA0F9E">
        <w:rPr>
          <w:szCs w:val="28"/>
        </w:rPr>
        <w:t xml:space="preserve"> </w:t>
      </w:r>
    </w:p>
    <w:p w:rsidR="00B94F19" w:rsidRDefault="008A49E4" w:rsidP="0044623A">
      <w:pPr>
        <w:ind w:firstLine="0"/>
        <w:rPr>
          <w:szCs w:val="28"/>
        </w:rPr>
      </w:pPr>
      <w:r w:rsidRPr="00EA0F9E">
        <w:rPr>
          <w:szCs w:val="28"/>
        </w:rPr>
        <w:t>2) предъявления к участникам закупки требования о представлении документов, не преду</w:t>
      </w:r>
      <w:r w:rsidR="00B94F19" w:rsidRPr="00EA0F9E">
        <w:rPr>
          <w:szCs w:val="28"/>
        </w:rPr>
        <w:t>смотренных документацией закупочной процедуры.</w:t>
      </w:r>
    </w:p>
    <w:p w:rsidR="00510D64" w:rsidRDefault="00510D64" w:rsidP="0044623A">
      <w:pPr>
        <w:pStyle w:val="1"/>
        <w:numPr>
          <w:ilvl w:val="0"/>
          <w:numId w:val="0"/>
        </w:numPr>
        <w:spacing w:before="120" w:after="0" w:line="240" w:lineRule="auto"/>
        <w:rPr>
          <w:rFonts w:ascii="Times New Roman" w:hAnsi="Times New Roman"/>
          <w:sz w:val="32"/>
          <w:szCs w:val="32"/>
          <w:lang w:val="ru-RU"/>
        </w:rPr>
      </w:pPr>
      <w:bookmarkStart w:id="73" w:name="_Toc312462599"/>
    </w:p>
    <w:p w:rsidR="00510D64" w:rsidRDefault="00510D64" w:rsidP="0044623A">
      <w:pPr>
        <w:pStyle w:val="1"/>
        <w:numPr>
          <w:ilvl w:val="0"/>
          <w:numId w:val="0"/>
        </w:numPr>
        <w:spacing w:before="120" w:after="0" w:line="240" w:lineRule="auto"/>
        <w:rPr>
          <w:rFonts w:ascii="Times New Roman" w:hAnsi="Times New Roman"/>
          <w:sz w:val="32"/>
          <w:szCs w:val="32"/>
          <w:lang w:val="ru-RU"/>
        </w:rPr>
      </w:pPr>
    </w:p>
    <w:p w:rsidR="00460106" w:rsidRDefault="00D47104" w:rsidP="0044623A">
      <w:pPr>
        <w:pStyle w:val="1"/>
        <w:numPr>
          <w:ilvl w:val="0"/>
          <w:numId w:val="0"/>
        </w:numPr>
        <w:spacing w:before="120" w:after="0" w:line="240" w:lineRule="auto"/>
        <w:rPr>
          <w:rFonts w:ascii="Times New Roman" w:hAnsi="Times New Roman"/>
          <w:sz w:val="32"/>
          <w:szCs w:val="32"/>
          <w:lang w:val="ru-RU"/>
        </w:rPr>
      </w:pPr>
      <w:r w:rsidRPr="000F0E3B">
        <w:rPr>
          <w:rFonts w:ascii="Times New Roman" w:hAnsi="Times New Roman"/>
          <w:sz w:val="32"/>
          <w:szCs w:val="32"/>
          <w:lang w:val="ru-RU"/>
        </w:rPr>
        <w:t xml:space="preserve">Глава </w:t>
      </w:r>
      <w:r w:rsidR="005A50EB" w:rsidRPr="000F0E3B">
        <w:rPr>
          <w:rFonts w:ascii="Times New Roman" w:hAnsi="Times New Roman"/>
          <w:sz w:val="32"/>
          <w:szCs w:val="32"/>
          <w:lang w:val="ru-RU"/>
        </w:rPr>
        <w:t>20</w:t>
      </w:r>
      <w:r w:rsidRPr="000F0E3B">
        <w:rPr>
          <w:rFonts w:ascii="Times New Roman" w:hAnsi="Times New Roman"/>
          <w:sz w:val="32"/>
          <w:szCs w:val="32"/>
          <w:lang w:val="ru-RU"/>
        </w:rPr>
        <w:t xml:space="preserve">. </w:t>
      </w:r>
      <w:r w:rsidR="00460106" w:rsidRPr="000F0E3B">
        <w:rPr>
          <w:rFonts w:ascii="Times New Roman" w:hAnsi="Times New Roman"/>
          <w:sz w:val="32"/>
          <w:szCs w:val="32"/>
        </w:rPr>
        <w:t>Заключительные положения</w:t>
      </w:r>
      <w:bookmarkEnd w:id="73"/>
    </w:p>
    <w:p w:rsidR="00183BFB" w:rsidRPr="00183BFB" w:rsidRDefault="00183BFB" w:rsidP="00183BFB">
      <w:pPr>
        <w:rPr>
          <w:lang/>
        </w:rPr>
      </w:pPr>
    </w:p>
    <w:p w:rsidR="000B250B" w:rsidRDefault="005A50EB" w:rsidP="00EC2B12">
      <w:pPr>
        <w:ind w:firstLine="0"/>
        <w:rPr>
          <w:szCs w:val="28"/>
        </w:rPr>
      </w:pPr>
      <w:r w:rsidRPr="00EA0F9E">
        <w:rPr>
          <w:szCs w:val="28"/>
        </w:rPr>
        <w:t>20</w:t>
      </w:r>
      <w:r w:rsidR="000B250B" w:rsidRPr="00EA0F9E">
        <w:rPr>
          <w:szCs w:val="28"/>
        </w:rPr>
        <w:t xml:space="preserve">.1. Настоящее Положение вступает в силу </w:t>
      </w:r>
      <w:r w:rsidR="000B250B" w:rsidRPr="002978C2">
        <w:rPr>
          <w:szCs w:val="28"/>
        </w:rPr>
        <w:t>с</w:t>
      </w:r>
      <w:r w:rsidR="0079552F" w:rsidRPr="002978C2">
        <w:rPr>
          <w:szCs w:val="28"/>
        </w:rPr>
        <w:t>о дня его размещения на сайте Заказчика.</w:t>
      </w:r>
    </w:p>
    <w:p w:rsidR="0079552F" w:rsidRPr="00EA0F9E" w:rsidRDefault="005A50EB" w:rsidP="00EC2B12">
      <w:pPr>
        <w:ind w:firstLine="0"/>
        <w:rPr>
          <w:szCs w:val="28"/>
        </w:rPr>
      </w:pPr>
      <w:r w:rsidRPr="00EA0F9E">
        <w:rPr>
          <w:szCs w:val="28"/>
        </w:rPr>
        <w:t>20</w:t>
      </w:r>
      <w:r w:rsidR="000B250B" w:rsidRPr="00EA0F9E">
        <w:rPr>
          <w:szCs w:val="28"/>
        </w:rPr>
        <w:t xml:space="preserve">.2. </w:t>
      </w:r>
      <w:r w:rsidR="00D47104" w:rsidRPr="00EA0F9E">
        <w:rPr>
          <w:szCs w:val="28"/>
        </w:rPr>
        <w:t>п. 3.</w:t>
      </w:r>
      <w:r w:rsidR="00677CBB" w:rsidRPr="00677CBB">
        <w:rPr>
          <w:szCs w:val="28"/>
        </w:rPr>
        <w:t>6</w:t>
      </w:r>
      <w:r w:rsidR="00D47104" w:rsidRPr="00EA0F9E">
        <w:rPr>
          <w:szCs w:val="28"/>
        </w:rPr>
        <w:t xml:space="preserve"> настоящего Положения </w:t>
      </w:r>
      <w:r w:rsidR="00882697" w:rsidRPr="00EA0F9E">
        <w:rPr>
          <w:szCs w:val="28"/>
        </w:rPr>
        <w:t xml:space="preserve">вступает в силу с </w:t>
      </w:r>
      <w:r w:rsidR="00073F5B">
        <w:rPr>
          <w:szCs w:val="28"/>
        </w:rPr>
        <w:t>07.04.2015г</w:t>
      </w:r>
    </w:p>
    <w:p w:rsidR="000B250B" w:rsidRPr="00EA0F9E" w:rsidRDefault="005A50EB" w:rsidP="00EC2B12">
      <w:pPr>
        <w:ind w:firstLine="0"/>
        <w:rPr>
          <w:szCs w:val="28"/>
        </w:rPr>
      </w:pPr>
      <w:r w:rsidRPr="00EA0F9E">
        <w:rPr>
          <w:szCs w:val="28"/>
        </w:rPr>
        <w:t>20</w:t>
      </w:r>
      <w:r w:rsidR="000B250B" w:rsidRPr="00EA0F9E">
        <w:rPr>
          <w:szCs w:val="28"/>
        </w:rPr>
        <w:t>.</w:t>
      </w:r>
      <w:r w:rsidR="00115D7E">
        <w:rPr>
          <w:szCs w:val="28"/>
        </w:rPr>
        <w:t>3</w:t>
      </w:r>
      <w:r w:rsidR="000B250B" w:rsidRPr="00EA0F9E">
        <w:rPr>
          <w:szCs w:val="28"/>
        </w:rPr>
        <w:t xml:space="preserve">. </w:t>
      </w:r>
      <w:r w:rsidR="00882697" w:rsidRPr="00EA0F9E">
        <w:rPr>
          <w:szCs w:val="28"/>
        </w:rPr>
        <w:t>Оператор электронной торговой площадки</w:t>
      </w:r>
      <w:r w:rsidR="002279F1" w:rsidRPr="00EA0F9E">
        <w:rPr>
          <w:szCs w:val="28"/>
        </w:rPr>
        <w:t xml:space="preserve"> для проведения открытого </w:t>
      </w:r>
      <w:r w:rsidR="004B7007" w:rsidRPr="00EA0F9E">
        <w:rPr>
          <w:szCs w:val="28"/>
        </w:rPr>
        <w:t>аукцион</w:t>
      </w:r>
      <w:r w:rsidR="002279F1" w:rsidRPr="00EA0F9E">
        <w:rPr>
          <w:szCs w:val="28"/>
        </w:rPr>
        <w:t>а в электронной форме</w:t>
      </w:r>
      <w:r w:rsidR="00882697" w:rsidRPr="00EA0F9E">
        <w:rPr>
          <w:szCs w:val="28"/>
        </w:rPr>
        <w:t xml:space="preserve"> определяется</w:t>
      </w:r>
      <w:r w:rsidR="00262A82">
        <w:rPr>
          <w:szCs w:val="28"/>
        </w:rPr>
        <w:t xml:space="preserve"> </w:t>
      </w:r>
      <w:r w:rsidR="00262A82" w:rsidRPr="00EA0F9E">
        <w:rPr>
          <w:szCs w:val="28"/>
        </w:rPr>
        <w:t>приказом руководителя Заказчика</w:t>
      </w:r>
      <w:r w:rsidR="00882697" w:rsidRPr="00EA0F9E">
        <w:rPr>
          <w:szCs w:val="28"/>
        </w:rPr>
        <w:t xml:space="preserve">. </w:t>
      </w:r>
    </w:p>
    <w:p w:rsidR="000B250B" w:rsidRPr="00EA0F9E" w:rsidRDefault="005A50EB" w:rsidP="0044623A">
      <w:pPr>
        <w:ind w:firstLine="0"/>
        <w:rPr>
          <w:szCs w:val="28"/>
        </w:rPr>
      </w:pPr>
      <w:r w:rsidRPr="00EA0F9E">
        <w:rPr>
          <w:szCs w:val="28"/>
        </w:rPr>
        <w:t>20</w:t>
      </w:r>
      <w:r w:rsidR="0079552F" w:rsidRPr="00EA0F9E">
        <w:rPr>
          <w:szCs w:val="28"/>
        </w:rPr>
        <w:t>.</w:t>
      </w:r>
      <w:r w:rsidR="00115D7E">
        <w:rPr>
          <w:szCs w:val="28"/>
        </w:rPr>
        <w:t>4</w:t>
      </w:r>
      <w:r w:rsidR="000B250B" w:rsidRPr="00EA0F9E">
        <w:rPr>
          <w:szCs w:val="28"/>
        </w:rPr>
        <w:t xml:space="preserve">. </w:t>
      </w:r>
      <w:r w:rsidR="00BB5D13" w:rsidRPr="00EA0F9E">
        <w:rPr>
          <w:szCs w:val="28"/>
        </w:rPr>
        <w:t>Процедуры, определенные настоящим Положением могут проводиться в электронной форме. В случае, если в соответствии с решением Правительства Российской Федерации устанавливается перечень товаров, работ, услуг, закупка которых осуществляется в электронной форме, подобные закупки осуществляются в электронной форме по процедурам, определенным настоящим Положением.</w:t>
      </w:r>
    </w:p>
    <w:p w:rsidR="0001377A" w:rsidRPr="00EA0F9E" w:rsidRDefault="005A50EB" w:rsidP="0044623A">
      <w:pPr>
        <w:ind w:firstLine="0"/>
        <w:rPr>
          <w:szCs w:val="28"/>
        </w:rPr>
      </w:pPr>
      <w:r w:rsidRPr="00EA0F9E">
        <w:rPr>
          <w:szCs w:val="28"/>
        </w:rPr>
        <w:t>20</w:t>
      </w:r>
      <w:r w:rsidR="0079552F" w:rsidRPr="00EA0F9E">
        <w:rPr>
          <w:szCs w:val="28"/>
        </w:rPr>
        <w:t>.</w:t>
      </w:r>
      <w:r w:rsidR="00115D7E">
        <w:rPr>
          <w:szCs w:val="28"/>
        </w:rPr>
        <w:t>5</w:t>
      </w:r>
      <w:r w:rsidR="000B250B" w:rsidRPr="00EA0F9E">
        <w:rPr>
          <w:szCs w:val="28"/>
        </w:rPr>
        <w:t xml:space="preserve">. </w:t>
      </w:r>
      <w:r w:rsidR="00EB0472" w:rsidRPr="00EA0F9E">
        <w:rPr>
          <w:szCs w:val="28"/>
        </w:rPr>
        <w:t>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p>
    <w:sectPr w:rsidR="0001377A" w:rsidRPr="00EA0F9E" w:rsidSect="004B2E16">
      <w:headerReference w:type="even" r:id="rId10"/>
      <w:headerReference w:type="default" r:id="rId11"/>
      <w:footerReference w:type="even" r:id="rId12"/>
      <w:footerReference w:type="default" r:id="rId13"/>
      <w:headerReference w:type="first" r:id="rId14"/>
      <w:footerReference w:type="first" r:id="rId15"/>
      <w:pgSz w:w="11906" w:h="16838"/>
      <w:pgMar w:top="709" w:right="566" w:bottom="1134" w:left="1418" w:header="680" w:footer="68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E0" w:rsidRDefault="006653E0">
      <w:r>
        <w:separator/>
      </w:r>
    </w:p>
  </w:endnote>
  <w:endnote w:type="continuationSeparator" w:id="0">
    <w:p w:rsidR="006653E0" w:rsidRDefault="006653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6C" w:rsidRDefault="00AD6A6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A1" w:rsidRPr="008B69C4" w:rsidRDefault="00D904A1" w:rsidP="008B69C4">
    <w:pPr>
      <w:pStyle w:val="ae"/>
      <w:jc w:val="right"/>
    </w:pPr>
    <w:r>
      <w:rPr>
        <w:lang w:val="en-US"/>
      </w:rPr>
      <w:t xml:space="preserve">                                                                                                                                 </w:t>
    </w:r>
    <w:r>
      <w:t xml:space="preserve">  </w:t>
    </w:r>
    <w:r w:rsidRPr="00EA0F9E">
      <w:t xml:space="preserve">          </w:t>
    </w:r>
    <w:r>
      <w:t xml:space="preserve">стр. </w:t>
    </w:r>
    <w:fldSimple w:instr=" PAGE ">
      <w:r w:rsidR="000A7F63">
        <w:rPr>
          <w:noProof/>
        </w:rPr>
        <w:t>1</w:t>
      </w:r>
    </w:fldSimple>
    <w:r>
      <w:t xml:space="preserve"> из </w:t>
    </w:r>
    <w:fldSimple w:instr=" NUMPAGES ">
      <w:r w:rsidR="000A7F63">
        <w:rPr>
          <w:noProof/>
        </w:rPr>
        <w:t>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6C" w:rsidRDefault="00AD6A6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E0" w:rsidRDefault="006653E0">
      <w:r>
        <w:separator/>
      </w:r>
    </w:p>
  </w:footnote>
  <w:footnote w:type="continuationSeparator" w:id="0">
    <w:p w:rsidR="006653E0" w:rsidRDefault="00665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6C" w:rsidRDefault="00AD6A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6C" w:rsidRDefault="00AD6A6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6C" w:rsidRDefault="00AD6A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CB5"/>
    <w:multiLevelType w:val="hybridMultilevel"/>
    <w:tmpl w:val="5342A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FB27CB"/>
    <w:multiLevelType w:val="hybridMultilevel"/>
    <w:tmpl w:val="6FEC37EC"/>
    <w:lvl w:ilvl="0" w:tplc="04190001">
      <w:start w:val="1"/>
      <w:numFmt w:val="bullet"/>
      <w:lvlText w:val=""/>
      <w:lvlJc w:val="left"/>
      <w:pPr>
        <w:tabs>
          <w:tab w:val="num" w:pos="720"/>
        </w:tabs>
        <w:ind w:left="720" w:hanging="360"/>
      </w:pPr>
      <w:rPr>
        <w:rFonts w:ascii="Symbol" w:hAnsi="Symbol" w:hint="default"/>
      </w:rPr>
    </w:lvl>
    <w:lvl w:ilvl="1" w:tplc="68CCC914">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63DAD"/>
    <w:multiLevelType w:val="hybridMultilevel"/>
    <w:tmpl w:val="C2CEF77E"/>
    <w:lvl w:ilvl="0" w:tplc="3626B96A">
      <w:start w:val="1"/>
      <w:numFmt w:val="decimal"/>
      <w:lvlText w:val="%1)"/>
      <w:lvlJc w:val="left"/>
      <w:pPr>
        <w:ind w:left="928"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3">
    <w:nsid w:val="02DB2D16"/>
    <w:multiLevelType w:val="multilevel"/>
    <w:tmpl w:val="CA0E1A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4522DA"/>
    <w:multiLevelType w:val="hybridMultilevel"/>
    <w:tmpl w:val="5C7EA5CA"/>
    <w:lvl w:ilvl="0" w:tplc="68CCC914">
      <w:start w:val="1"/>
      <w:numFmt w:val="decimal"/>
      <w:lvlText w:val="%1)"/>
      <w:lvlJc w:val="left"/>
      <w:pPr>
        <w:tabs>
          <w:tab w:val="num" w:pos="900"/>
        </w:tabs>
        <w:ind w:left="900" w:hanging="360"/>
      </w:pPr>
      <w:rPr>
        <w:rFonts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6122B2"/>
    <w:multiLevelType w:val="multilevel"/>
    <w:tmpl w:val="609A73C8"/>
    <w:lvl w:ilvl="0">
      <w:start w:val="2"/>
      <w:numFmt w:val="decimal"/>
      <w:lvlText w:val="%1"/>
      <w:lvlJc w:val="left"/>
      <w:pPr>
        <w:ind w:left="375" w:hanging="375"/>
      </w:pPr>
      <w:rPr>
        <w:rFonts w:hint="default"/>
      </w:rPr>
    </w:lvl>
    <w:lvl w:ilvl="1">
      <w:start w:val="6"/>
      <w:numFmt w:val="decimal"/>
      <w:lvlText w:val="%1.%2"/>
      <w:lvlJc w:val="left"/>
      <w:pPr>
        <w:ind w:left="2382" w:hanging="375"/>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6">
    <w:nsid w:val="04B82F51"/>
    <w:multiLevelType w:val="hybridMultilevel"/>
    <w:tmpl w:val="04FEEB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0B24FC"/>
    <w:multiLevelType w:val="multilevel"/>
    <w:tmpl w:val="08FE4F88"/>
    <w:lvl w:ilvl="0">
      <w:start w:val="2"/>
      <w:numFmt w:val="decimal"/>
      <w:lvlText w:val="%1"/>
      <w:lvlJc w:val="left"/>
      <w:pPr>
        <w:ind w:left="375" w:hanging="375"/>
      </w:pPr>
      <w:rPr>
        <w:rFonts w:hint="default"/>
      </w:rPr>
    </w:lvl>
    <w:lvl w:ilvl="1">
      <w:start w:val="3"/>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8">
    <w:nsid w:val="093A161E"/>
    <w:multiLevelType w:val="multilevel"/>
    <w:tmpl w:val="96B08A92"/>
    <w:lvl w:ilvl="0">
      <w:start w:val="1"/>
      <w:numFmt w:val="decimal"/>
      <w:lvlText w:val="%1)"/>
      <w:lvlJc w:val="left"/>
      <w:pPr>
        <w:ind w:left="450" w:hanging="450"/>
      </w:pPr>
      <w:rPr>
        <w:rFonts w:hint="default"/>
        <w:color w:val="auto"/>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47E5D40"/>
    <w:multiLevelType w:val="hybridMultilevel"/>
    <w:tmpl w:val="68F271A2"/>
    <w:lvl w:ilvl="0" w:tplc="04190001">
      <w:start w:val="1"/>
      <w:numFmt w:val="bullet"/>
      <w:lvlText w:val=""/>
      <w:lvlJc w:val="left"/>
      <w:pPr>
        <w:tabs>
          <w:tab w:val="num" w:pos="720"/>
        </w:tabs>
        <w:ind w:left="720" w:hanging="360"/>
      </w:pPr>
      <w:rPr>
        <w:rFonts w:ascii="Symbol" w:hAnsi="Symbol" w:hint="default"/>
      </w:rPr>
    </w:lvl>
    <w:lvl w:ilvl="1" w:tplc="68CCC914">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8F59DA"/>
    <w:multiLevelType w:val="hybridMultilevel"/>
    <w:tmpl w:val="A6325E5A"/>
    <w:lvl w:ilvl="0" w:tplc="3626B9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05B8A"/>
    <w:multiLevelType w:val="hybridMultilevel"/>
    <w:tmpl w:val="194A8D42"/>
    <w:lvl w:ilvl="0" w:tplc="C4A8F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467B38"/>
    <w:multiLevelType w:val="hybridMultilevel"/>
    <w:tmpl w:val="601EB600"/>
    <w:lvl w:ilvl="0" w:tplc="AB883660">
      <w:start w:val="1"/>
      <w:numFmt w:val="decimal"/>
      <w:lvlText w:val="%1)"/>
      <w:lvlJc w:val="left"/>
      <w:pPr>
        <w:ind w:left="1854"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9297522"/>
    <w:multiLevelType w:val="multilevel"/>
    <w:tmpl w:val="D8A01352"/>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B70596"/>
    <w:multiLevelType w:val="hybridMultilevel"/>
    <w:tmpl w:val="196EE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17D6B8A"/>
    <w:multiLevelType w:val="hybridMultilevel"/>
    <w:tmpl w:val="B992B2A2"/>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35832D0"/>
    <w:multiLevelType w:val="multilevel"/>
    <w:tmpl w:val="01267D76"/>
    <w:lvl w:ilvl="0">
      <w:start w:val="2"/>
      <w:numFmt w:val="decimal"/>
      <w:lvlText w:val="%1"/>
      <w:lvlJc w:val="left"/>
      <w:pPr>
        <w:ind w:left="375" w:hanging="375"/>
      </w:pPr>
      <w:rPr>
        <w:rFonts w:hint="default"/>
      </w:rPr>
    </w:lvl>
    <w:lvl w:ilvl="1">
      <w:start w:val="3"/>
      <w:numFmt w:val="decimal"/>
      <w:lvlText w:val="%1.%2"/>
      <w:lvlJc w:val="left"/>
      <w:pPr>
        <w:ind w:left="2112" w:hanging="375"/>
      </w:pPr>
      <w:rPr>
        <w:rFonts w:hint="default"/>
      </w:rPr>
    </w:lvl>
    <w:lvl w:ilvl="2">
      <w:start w:val="1"/>
      <w:numFmt w:val="decimal"/>
      <w:lvlText w:val="%1.%2.%3"/>
      <w:lvlJc w:val="left"/>
      <w:pPr>
        <w:ind w:left="4194" w:hanging="720"/>
      </w:pPr>
      <w:rPr>
        <w:rFonts w:hint="default"/>
      </w:rPr>
    </w:lvl>
    <w:lvl w:ilvl="3">
      <w:start w:val="1"/>
      <w:numFmt w:val="decimal"/>
      <w:lvlText w:val="%1.%2.%3.%4"/>
      <w:lvlJc w:val="left"/>
      <w:pPr>
        <w:ind w:left="6291" w:hanging="1080"/>
      </w:pPr>
      <w:rPr>
        <w:rFonts w:hint="default"/>
      </w:rPr>
    </w:lvl>
    <w:lvl w:ilvl="4">
      <w:start w:val="1"/>
      <w:numFmt w:val="decimal"/>
      <w:lvlText w:val="%1.%2.%3.%4.%5"/>
      <w:lvlJc w:val="left"/>
      <w:pPr>
        <w:ind w:left="8028" w:hanging="1080"/>
      </w:pPr>
      <w:rPr>
        <w:rFonts w:hint="default"/>
      </w:rPr>
    </w:lvl>
    <w:lvl w:ilvl="5">
      <w:start w:val="1"/>
      <w:numFmt w:val="decimal"/>
      <w:lvlText w:val="%1.%2.%3.%4.%5.%6"/>
      <w:lvlJc w:val="left"/>
      <w:pPr>
        <w:ind w:left="10125" w:hanging="1440"/>
      </w:pPr>
      <w:rPr>
        <w:rFonts w:hint="default"/>
      </w:rPr>
    </w:lvl>
    <w:lvl w:ilvl="6">
      <w:start w:val="1"/>
      <w:numFmt w:val="decimal"/>
      <w:lvlText w:val="%1.%2.%3.%4.%5.%6.%7"/>
      <w:lvlJc w:val="left"/>
      <w:pPr>
        <w:ind w:left="11862" w:hanging="1440"/>
      </w:pPr>
      <w:rPr>
        <w:rFonts w:hint="default"/>
      </w:rPr>
    </w:lvl>
    <w:lvl w:ilvl="7">
      <w:start w:val="1"/>
      <w:numFmt w:val="decimal"/>
      <w:lvlText w:val="%1.%2.%3.%4.%5.%6.%7.%8"/>
      <w:lvlJc w:val="left"/>
      <w:pPr>
        <w:ind w:left="13959" w:hanging="1800"/>
      </w:pPr>
      <w:rPr>
        <w:rFonts w:hint="default"/>
      </w:rPr>
    </w:lvl>
    <w:lvl w:ilvl="8">
      <w:start w:val="1"/>
      <w:numFmt w:val="decimal"/>
      <w:lvlText w:val="%1.%2.%3.%4.%5.%6.%7.%8.%9"/>
      <w:lvlJc w:val="left"/>
      <w:pPr>
        <w:ind w:left="16056" w:hanging="2160"/>
      </w:pPr>
      <w:rPr>
        <w:rFonts w:hint="default"/>
      </w:rPr>
    </w:lvl>
  </w:abstractNum>
  <w:abstractNum w:abstractNumId="17">
    <w:nsid w:val="2C0C15FC"/>
    <w:multiLevelType w:val="hybridMultilevel"/>
    <w:tmpl w:val="4F62D022"/>
    <w:lvl w:ilvl="0" w:tplc="3626B96A">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F592490"/>
    <w:multiLevelType w:val="hybridMultilevel"/>
    <w:tmpl w:val="33F80952"/>
    <w:lvl w:ilvl="0" w:tplc="E3E0C620">
      <w:start w:val="1"/>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5385282"/>
    <w:multiLevelType w:val="hybridMultilevel"/>
    <w:tmpl w:val="181C2FD8"/>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0C86997"/>
    <w:multiLevelType w:val="multilevel"/>
    <w:tmpl w:val="240083E2"/>
    <w:lvl w:ilvl="0">
      <w:start w:val="2"/>
      <w:numFmt w:val="decimal"/>
      <w:lvlText w:val="%1"/>
      <w:lvlJc w:val="left"/>
      <w:pPr>
        <w:ind w:left="375" w:hanging="375"/>
      </w:pPr>
      <w:rPr>
        <w:rFonts w:hint="default"/>
      </w:rPr>
    </w:lvl>
    <w:lvl w:ilvl="1">
      <w:start w:val="3"/>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1">
    <w:nsid w:val="40CE61AF"/>
    <w:multiLevelType w:val="hybridMultilevel"/>
    <w:tmpl w:val="C7F6D7CE"/>
    <w:lvl w:ilvl="0" w:tplc="AFCA7C10">
      <w:start w:val="1"/>
      <w:numFmt w:val="decimal"/>
      <w:lvlText w:val="%1)"/>
      <w:lvlJc w:val="left"/>
      <w:pPr>
        <w:ind w:left="1571" w:hanging="360"/>
      </w:pPr>
      <w:rPr>
        <w:rFonts w:ascii="Times New Roman" w:eastAsia="Calibri" w:hAnsi="Times New Roman" w:cs="Calibr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2A60B15"/>
    <w:multiLevelType w:val="hybridMultilevel"/>
    <w:tmpl w:val="5E3474FE"/>
    <w:lvl w:ilvl="0" w:tplc="3626B96A">
      <w:start w:val="1"/>
      <w:numFmt w:val="decimal"/>
      <w:lvlText w:val="%1."/>
      <w:lvlJc w:val="left"/>
      <w:pPr>
        <w:ind w:left="720" w:hanging="360"/>
      </w:pPr>
    </w:lvl>
    <w:lvl w:ilvl="1" w:tplc="B616FBF2">
      <w:start w:val="1"/>
      <w:numFmt w:val="decimal"/>
      <w:lvlText w:val="%2)"/>
      <w:lvlJc w:val="left"/>
      <w:pPr>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A6840EE"/>
    <w:lvl w:ilvl="0">
      <w:start w:val="1"/>
      <w:numFmt w:val="decimal"/>
      <w:pStyle w:val="1"/>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russianLower"/>
      <w:pStyle w:val="-6"/>
      <w:lvlText w:val="%6)"/>
      <w:lvlJc w:val="left"/>
      <w:pPr>
        <w:tabs>
          <w:tab w:val="num" w:pos="1702"/>
        </w:tabs>
        <w:ind w:left="1" w:firstLine="567"/>
      </w:pPr>
      <w:rPr>
        <w:rFonts w:cs="Times New Roman" w:hint="default"/>
        <w:i w:val="0"/>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nsid w:val="4AB831EC"/>
    <w:multiLevelType w:val="hybridMultilevel"/>
    <w:tmpl w:val="EE26B436"/>
    <w:lvl w:ilvl="0" w:tplc="3626B96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E7160"/>
    <w:multiLevelType w:val="multilevel"/>
    <w:tmpl w:val="7724188C"/>
    <w:lvl w:ilvl="0">
      <w:start w:val="1"/>
      <w:numFmt w:val="decimal"/>
      <w:pStyle w:val="30"/>
      <w:lvlText w:val="%1."/>
      <w:lvlJc w:val="center"/>
      <w:pPr>
        <w:tabs>
          <w:tab w:val="num" w:pos="459"/>
        </w:tabs>
        <w:ind w:left="459" w:hanging="279"/>
      </w:pPr>
    </w:lvl>
    <w:lvl w:ilvl="1">
      <w:start w:val="1"/>
      <w:numFmt w:val="decimal"/>
      <w:pStyle w:val="a"/>
      <w:lvlText w:val="%1.%2."/>
      <w:lvlJc w:val="left"/>
      <w:pPr>
        <w:tabs>
          <w:tab w:val="num" w:pos="747"/>
        </w:tabs>
        <w:ind w:left="747" w:hanging="567"/>
      </w:pPr>
    </w:lvl>
    <w:lvl w:ilvl="2">
      <w:start w:val="1"/>
      <w:numFmt w:val="decimal"/>
      <w:pStyle w:val="a0"/>
      <w:lvlText w:val="%1.%2.%3."/>
      <w:lvlJc w:val="left"/>
      <w:pPr>
        <w:tabs>
          <w:tab w:val="num" w:pos="1391"/>
        </w:tabs>
        <w:ind w:left="1391" w:hanging="851"/>
      </w:pPr>
      <w:rPr>
        <w:spacing w:val="0"/>
        <w:sz w:val="28"/>
        <w:szCs w:val="28"/>
      </w:rPr>
    </w:lvl>
    <w:lvl w:ilvl="3">
      <w:start w:val="1"/>
      <w:numFmt w:val="decimal"/>
      <w:pStyle w:val="a1"/>
      <w:lvlText w:val="%1.%2.%3.%4."/>
      <w:lvlJc w:val="left"/>
      <w:pPr>
        <w:tabs>
          <w:tab w:val="num" w:pos="2127"/>
        </w:tabs>
        <w:ind w:left="2127" w:hanging="567"/>
      </w:pPr>
    </w:lvl>
    <w:lvl w:ilvl="4">
      <w:start w:val="1"/>
      <w:numFmt w:val="decimal"/>
      <w:pStyle w:val="20"/>
      <w:lvlText w:val="%5)"/>
      <w:lvlJc w:val="left"/>
      <w:pPr>
        <w:tabs>
          <w:tab w:val="num" w:pos="2448"/>
        </w:tabs>
        <w:ind w:left="2448" w:hanging="1008"/>
      </w:pPr>
      <w:rPr>
        <w:rFonts w:ascii="Times New Roman" w:eastAsia="Times New Roman" w:hAnsi="Times New Roman" w:cs="Times New Roman"/>
      </w:r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7">
    <w:nsid w:val="4CE76C5B"/>
    <w:multiLevelType w:val="hybridMultilevel"/>
    <w:tmpl w:val="537C26C2"/>
    <w:lvl w:ilvl="0" w:tplc="3626B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F5774FA"/>
    <w:multiLevelType w:val="hybridMultilevel"/>
    <w:tmpl w:val="DC8C606C"/>
    <w:lvl w:ilvl="0" w:tplc="3626B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E71FF8"/>
    <w:multiLevelType w:val="multilevel"/>
    <w:tmpl w:val="545840EE"/>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2635FF2"/>
    <w:multiLevelType w:val="hybridMultilevel"/>
    <w:tmpl w:val="4BD822C2"/>
    <w:lvl w:ilvl="0" w:tplc="1DCC742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3040B12"/>
    <w:multiLevelType w:val="hybridMultilevel"/>
    <w:tmpl w:val="9FFCEDB8"/>
    <w:lvl w:ilvl="0" w:tplc="750239C2">
      <w:start w:val="1"/>
      <w:numFmt w:val="bullet"/>
      <w:lvlText w:val="•"/>
      <w:lvlJc w:val="left"/>
      <w:pPr>
        <w:tabs>
          <w:tab w:val="num" w:pos="1069"/>
        </w:tabs>
        <w:ind w:left="1069" w:hanging="360"/>
      </w:pPr>
      <w:rPr>
        <w:rFonts w:ascii="Times New Roman" w:hAnsi="Times New Roman" w:hint="default"/>
      </w:rPr>
    </w:lvl>
    <w:lvl w:ilvl="1" w:tplc="383245B0" w:tentative="1">
      <w:start w:val="1"/>
      <w:numFmt w:val="bullet"/>
      <w:lvlText w:val="•"/>
      <w:lvlJc w:val="left"/>
      <w:pPr>
        <w:tabs>
          <w:tab w:val="num" w:pos="1789"/>
        </w:tabs>
        <w:ind w:left="1789" w:hanging="360"/>
      </w:pPr>
      <w:rPr>
        <w:rFonts w:ascii="Times New Roman" w:hAnsi="Times New Roman" w:hint="default"/>
      </w:rPr>
    </w:lvl>
    <w:lvl w:ilvl="2" w:tplc="E4A87D08" w:tentative="1">
      <w:start w:val="1"/>
      <w:numFmt w:val="bullet"/>
      <w:lvlText w:val="•"/>
      <w:lvlJc w:val="left"/>
      <w:pPr>
        <w:tabs>
          <w:tab w:val="num" w:pos="2509"/>
        </w:tabs>
        <w:ind w:left="2509" w:hanging="360"/>
      </w:pPr>
      <w:rPr>
        <w:rFonts w:ascii="Times New Roman" w:hAnsi="Times New Roman" w:hint="default"/>
      </w:rPr>
    </w:lvl>
    <w:lvl w:ilvl="3" w:tplc="F79E2796" w:tentative="1">
      <w:start w:val="1"/>
      <w:numFmt w:val="bullet"/>
      <w:lvlText w:val="•"/>
      <w:lvlJc w:val="left"/>
      <w:pPr>
        <w:tabs>
          <w:tab w:val="num" w:pos="3229"/>
        </w:tabs>
        <w:ind w:left="3229" w:hanging="360"/>
      </w:pPr>
      <w:rPr>
        <w:rFonts w:ascii="Times New Roman" w:hAnsi="Times New Roman" w:hint="default"/>
      </w:rPr>
    </w:lvl>
    <w:lvl w:ilvl="4" w:tplc="08ACF2BC" w:tentative="1">
      <w:start w:val="1"/>
      <w:numFmt w:val="bullet"/>
      <w:lvlText w:val="•"/>
      <w:lvlJc w:val="left"/>
      <w:pPr>
        <w:tabs>
          <w:tab w:val="num" w:pos="3949"/>
        </w:tabs>
        <w:ind w:left="3949" w:hanging="360"/>
      </w:pPr>
      <w:rPr>
        <w:rFonts w:ascii="Times New Roman" w:hAnsi="Times New Roman" w:hint="default"/>
      </w:rPr>
    </w:lvl>
    <w:lvl w:ilvl="5" w:tplc="D69A495C" w:tentative="1">
      <w:start w:val="1"/>
      <w:numFmt w:val="bullet"/>
      <w:lvlText w:val="•"/>
      <w:lvlJc w:val="left"/>
      <w:pPr>
        <w:tabs>
          <w:tab w:val="num" w:pos="4669"/>
        </w:tabs>
        <w:ind w:left="4669" w:hanging="360"/>
      </w:pPr>
      <w:rPr>
        <w:rFonts w:ascii="Times New Roman" w:hAnsi="Times New Roman" w:hint="default"/>
      </w:rPr>
    </w:lvl>
    <w:lvl w:ilvl="6" w:tplc="ADB21162" w:tentative="1">
      <w:start w:val="1"/>
      <w:numFmt w:val="bullet"/>
      <w:lvlText w:val="•"/>
      <w:lvlJc w:val="left"/>
      <w:pPr>
        <w:tabs>
          <w:tab w:val="num" w:pos="5389"/>
        </w:tabs>
        <w:ind w:left="5389" w:hanging="360"/>
      </w:pPr>
      <w:rPr>
        <w:rFonts w:ascii="Times New Roman" w:hAnsi="Times New Roman" w:hint="default"/>
      </w:rPr>
    </w:lvl>
    <w:lvl w:ilvl="7" w:tplc="5AEEC6C0" w:tentative="1">
      <w:start w:val="1"/>
      <w:numFmt w:val="bullet"/>
      <w:lvlText w:val="•"/>
      <w:lvlJc w:val="left"/>
      <w:pPr>
        <w:tabs>
          <w:tab w:val="num" w:pos="6109"/>
        </w:tabs>
        <w:ind w:left="6109" w:hanging="360"/>
      </w:pPr>
      <w:rPr>
        <w:rFonts w:ascii="Times New Roman" w:hAnsi="Times New Roman" w:hint="default"/>
      </w:rPr>
    </w:lvl>
    <w:lvl w:ilvl="8" w:tplc="658639B2" w:tentative="1">
      <w:start w:val="1"/>
      <w:numFmt w:val="bullet"/>
      <w:lvlText w:val="•"/>
      <w:lvlJc w:val="left"/>
      <w:pPr>
        <w:tabs>
          <w:tab w:val="num" w:pos="6829"/>
        </w:tabs>
        <w:ind w:left="6829" w:hanging="360"/>
      </w:pPr>
      <w:rPr>
        <w:rFonts w:ascii="Times New Roman" w:hAnsi="Times New Roman" w:hint="default"/>
      </w:rPr>
    </w:lvl>
  </w:abstractNum>
  <w:abstractNum w:abstractNumId="32">
    <w:nsid w:val="5BED67EA"/>
    <w:multiLevelType w:val="multilevel"/>
    <w:tmpl w:val="7910F358"/>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C3C4107"/>
    <w:multiLevelType w:val="hybridMultilevel"/>
    <w:tmpl w:val="C9044762"/>
    <w:lvl w:ilvl="0" w:tplc="569E4AF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DF74CB"/>
    <w:multiLevelType w:val="hybridMultilevel"/>
    <w:tmpl w:val="93FEDFE4"/>
    <w:lvl w:ilvl="0" w:tplc="3626B96A">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1135EB1"/>
    <w:multiLevelType w:val="multilevel"/>
    <w:tmpl w:val="C41258AE"/>
    <w:lvl w:ilvl="0">
      <w:start w:val="2"/>
      <w:numFmt w:val="decimal"/>
      <w:lvlText w:val="%1."/>
      <w:lvlJc w:val="left"/>
      <w:pPr>
        <w:ind w:left="450" w:hanging="450"/>
      </w:pPr>
      <w:rPr>
        <w:rFonts w:hint="default"/>
      </w:rPr>
    </w:lvl>
    <w:lvl w:ilvl="1">
      <w:start w:val="6"/>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6D13793"/>
    <w:multiLevelType w:val="multilevel"/>
    <w:tmpl w:val="E2B0FA92"/>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8E15F83"/>
    <w:multiLevelType w:val="hybridMultilevel"/>
    <w:tmpl w:val="7916D6BC"/>
    <w:lvl w:ilvl="0" w:tplc="8078E6C6">
      <w:start w:val="1"/>
      <w:numFmt w:val="decimal"/>
      <w:lvlText w:val="%1)"/>
      <w:lvlJc w:val="left"/>
      <w:pPr>
        <w:ind w:left="1571" w:hanging="360"/>
      </w:pPr>
      <w:rPr>
        <w:rFonts w:ascii="Times New Roman" w:eastAsia="Calibri" w:hAnsi="Times New Roman" w:cs="Calibr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69FD5178"/>
    <w:multiLevelType w:val="hybridMultilevel"/>
    <w:tmpl w:val="FA24DC16"/>
    <w:lvl w:ilvl="0" w:tplc="68CCC9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1">
    <w:nsid w:val="6A133ADF"/>
    <w:multiLevelType w:val="hybridMultilevel"/>
    <w:tmpl w:val="87EAC74A"/>
    <w:lvl w:ilvl="0" w:tplc="3626B96A">
      <w:start w:val="1"/>
      <w:numFmt w:val="decimal"/>
      <w:lvlText w:val="%1)"/>
      <w:lvlJc w:val="left"/>
      <w:pPr>
        <w:tabs>
          <w:tab w:val="num" w:pos="1146"/>
        </w:tabs>
        <w:ind w:left="1146" w:hanging="360"/>
      </w:pPr>
      <w:rPr>
        <w:rFont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2">
    <w:nsid w:val="6D064CCF"/>
    <w:multiLevelType w:val="hybridMultilevel"/>
    <w:tmpl w:val="C98C8A8A"/>
    <w:lvl w:ilvl="0" w:tplc="3626B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DB57AEC"/>
    <w:multiLevelType w:val="hybridMultilevel"/>
    <w:tmpl w:val="FB94EF04"/>
    <w:lvl w:ilvl="0" w:tplc="68CCC91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1F3FCA"/>
    <w:multiLevelType w:val="hybridMultilevel"/>
    <w:tmpl w:val="2014096A"/>
    <w:lvl w:ilvl="0">
      <w:start w:val="1"/>
      <w:numFmt w:val="upperRoman"/>
      <w:pStyle w:val="a2"/>
      <w:lvlText w:val="Раздел %1."/>
      <w:lvlJc w:val="left"/>
      <w:pPr>
        <w:tabs>
          <w:tab w:val="num" w:pos="2340"/>
        </w:tabs>
        <w:ind w:left="2340" w:firstLine="0"/>
      </w:pPr>
      <w:rPr>
        <w:rFonts w:hint="default"/>
      </w:rPr>
    </w:lvl>
    <w:lvl w:ilvl="1">
      <w:start w:val="1"/>
      <w:numFmt w:val="lowerLetter"/>
      <w:lvlText w:val="%2."/>
      <w:lvlJc w:val="left"/>
      <w:pPr>
        <w:tabs>
          <w:tab w:val="num" w:pos="4272"/>
        </w:tabs>
        <w:ind w:left="4272" w:hanging="360"/>
      </w:pPr>
    </w:lvl>
    <w:lvl w:ilvl="2">
      <w:start w:val="1"/>
      <w:numFmt w:val="lowerRoman"/>
      <w:lvlText w:val="%3."/>
      <w:lvlJc w:val="right"/>
      <w:pPr>
        <w:tabs>
          <w:tab w:val="num" w:pos="4992"/>
        </w:tabs>
        <w:ind w:left="4992" w:hanging="180"/>
      </w:pPr>
    </w:lvl>
    <w:lvl w:ilvl="3" w:tentative="1">
      <w:start w:val="1"/>
      <w:numFmt w:val="decimal"/>
      <w:lvlText w:val="%4."/>
      <w:lvlJc w:val="left"/>
      <w:pPr>
        <w:tabs>
          <w:tab w:val="num" w:pos="5712"/>
        </w:tabs>
        <w:ind w:left="5712" w:hanging="360"/>
      </w:pPr>
    </w:lvl>
    <w:lvl w:ilvl="4" w:tentative="1">
      <w:start w:val="1"/>
      <w:numFmt w:val="lowerLetter"/>
      <w:lvlText w:val="%5."/>
      <w:lvlJc w:val="left"/>
      <w:pPr>
        <w:tabs>
          <w:tab w:val="num" w:pos="6432"/>
        </w:tabs>
        <w:ind w:left="6432" w:hanging="360"/>
      </w:pPr>
    </w:lvl>
    <w:lvl w:ilvl="5">
      <w:start w:val="1"/>
      <w:numFmt w:val="lowerRoman"/>
      <w:lvlText w:val="%6."/>
      <w:lvlJc w:val="right"/>
      <w:pPr>
        <w:tabs>
          <w:tab w:val="num" w:pos="7152"/>
        </w:tabs>
        <w:ind w:left="7152" w:hanging="180"/>
      </w:pPr>
    </w:lvl>
    <w:lvl w:ilvl="6" w:tentative="1">
      <w:start w:val="1"/>
      <w:numFmt w:val="decimal"/>
      <w:lvlText w:val="%7."/>
      <w:lvlJc w:val="left"/>
      <w:pPr>
        <w:tabs>
          <w:tab w:val="num" w:pos="7872"/>
        </w:tabs>
        <w:ind w:left="7872" w:hanging="360"/>
      </w:pPr>
    </w:lvl>
    <w:lvl w:ilvl="7" w:tentative="1">
      <w:start w:val="1"/>
      <w:numFmt w:val="lowerLetter"/>
      <w:lvlText w:val="%8."/>
      <w:lvlJc w:val="left"/>
      <w:pPr>
        <w:tabs>
          <w:tab w:val="num" w:pos="8592"/>
        </w:tabs>
        <w:ind w:left="8592" w:hanging="360"/>
      </w:pPr>
    </w:lvl>
    <w:lvl w:ilvl="8" w:tentative="1">
      <w:start w:val="1"/>
      <w:numFmt w:val="lowerRoman"/>
      <w:lvlText w:val="%9."/>
      <w:lvlJc w:val="right"/>
      <w:pPr>
        <w:tabs>
          <w:tab w:val="num" w:pos="9312"/>
        </w:tabs>
        <w:ind w:left="9312" w:hanging="180"/>
      </w:pPr>
    </w:lvl>
  </w:abstractNum>
  <w:abstractNum w:abstractNumId="45">
    <w:nsid w:val="718604ED"/>
    <w:multiLevelType w:val="hybridMultilevel"/>
    <w:tmpl w:val="6A5000EE"/>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3CD5D17"/>
    <w:multiLevelType w:val="hybridMultilevel"/>
    <w:tmpl w:val="05700008"/>
    <w:lvl w:ilvl="0" w:tplc="3626B9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7A25F36"/>
    <w:multiLevelType w:val="hybridMultilevel"/>
    <w:tmpl w:val="7C8EC7B4"/>
    <w:lvl w:ilvl="0" w:tplc="FC88958E">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EEF7564"/>
    <w:multiLevelType w:val="hybridMultilevel"/>
    <w:tmpl w:val="B7B41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a1"/>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3"/>
  </w:num>
  <w:num w:numId="3">
    <w:abstractNumId w:val="33"/>
  </w:num>
  <w:num w:numId="4">
    <w:abstractNumId w:val="44"/>
  </w:num>
  <w:num w:numId="5">
    <w:abstractNumId w:val="48"/>
  </w:num>
  <w:num w:numId="6">
    <w:abstractNumId w:val="37"/>
  </w:num>
  <w:num w:numId="7">
    <w:abstractNumId w:val="45"/>
  </w:num>
  <w:num w:numId="8">
    <w:abstractNumId w:val="38"/>
  </w:num>
  <w:num w:numId="9">
    <w:abstractNumId w:val="8"/>
  </w:num>
  <w:num w:numId="10">
    <w:abstractNumId w:val="2"/>
  </w:num>
  <w:num w:numId="11">
    <w:abstractNumId w:val="10"/>
  </w:num>
  <w:num w:numId="12">
    <w:abstractNumId w:val="46"/>
  </w:num>
  <w:num w:numId="13">
    <w:abstractNumId w:val="25"/>
  </w:num>
  <w:num w:numId="14">
    <w:abstractNumId w:val="18"/>
  </w:num>
  <w:num w:numId="15">
    <w:abstractNumId w:val="41"/>
  </w:num>
  <w:num w:numId="16">
    <w:abstractNumId w:val="31"/>
  </w:num>
  <w:num w:numId="17">
    <w:abstractNumId w:val="19"/>
  </w:num>
  <w:num w:numId="18">
    <w:abstractNumId w:val="42"/>
  </w:num>
  <w:num w:numId="19">
    <w:abstractNumId w:val="15"/>
  </w:num>
  <w:num w:numId="20">
    <w:abstractNumId w:val="28"/>
  </w:num>
  <w:num w:numId="21">
    <w:abstractNumId w:val="35"/>
  </w:num>
  <w:num w:numId="22">
    <w:abstractNumId w:val="17"/>
  </w:num>
  <w:num w:numId="23">
    <w:abstractNumId w:val="0"/>
  </w:num>
  <w:num w:numId="24">
    <w:abstractNumId w:val="27"/>
  </w:num>
  <w:num w:numId="25">
    <w:abstractNumId w:val="6"/>
  </w:num>
  <w:num w:numId="26">
    <w:abstractNumId w:val="47"/>
  </w:num>
  <w:num w:numId="27">
    <w:abstractNumId w:val="12"/>
  </w:num>
  <w:num w:numId="28">
    <w:abstractNumId w:val="1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
  </w:num>
  <w:num w:numId="33">
    <w:abstractNumId w:val="9"/>
  </w:num>
  <w:num w:numId="34">
    <w:abstractNumId w:val="40"/>
  </w:num>
  <w:num w:numId="35">
    <w:abstractNumId w:val="1"/>
  </w:num>
  <w:num w:numId="36">
    <w:abstractNumId w:val="43"/>
  </w:num>
  <w:num w:numId="37">
    <w:abstractNumId w:val="29"/>
  </w:num>
  <w:num w:numId="38">
    <w:abstractNumId w:val="32"/>
  </w:num>
  <w:num w:numId="39">
    <w:abstractNumId w:val="13"/>
  </w:num>
  <w:num w:numId="40">
    <w:abstractNumId w:val="39"/>
  </w:num>
  <w:num w:numId="41">
    <w:abstractNumId w:val="21"/>
  </w:num>
  <w:num w:numId="42">
    <w:abstractNumId w:val="36"/>
  </w:num>
  <w:num w:numId="43">
    <w:abstractNumId w:val="20"/>
  </w:num>
  <w:num w:numId="44">
    <w:abstractNumId w:val="5"/>
  </w:num>
  <w:num w:numId="45">
    <w:abstractNumId w:val="7"/>
  </w:num>
  <w:num w:numId="46">
    <w:abstractNumId w:val="16"/>
  </w:num>
  <w:num w:numId="47">
    <w:abstractNumId w:val="34"/>
  </w:num>
  <w:num w:numId="48">
    <w:abstractNumId w:val="30"/>
  </w:num>
  <w:num w:numId="49">
    <w:abstractNumId w:val="49"/>
  </w:num>
  <w:num w:numId="50">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0808"/>
  <w:documentProtection w:edit="readOnly" w:enforcement="0"/>
  <w:defaultTabStop w:val="709"/>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742C0"/>
    <w:rsid w:val="00000124"/>
    <w:rsid w:val="000002EC"/>
    <w:rsid w:val="00001175"/>
    <w:rsid w:val="000012B7"/>
    <w:rsid w:val="000023B8"/>
    <w:rsid w:val="00002627"/>
    <w:rsid w:val="00003344"/>
    <w:rsid w:val="00003C24"/>
    <w:rsid w:val="00003C2F"/>
    <w:rsid w:val="00003DA3"/>
    <w:rsid w:val="00004C5C"/>
    <w:rsid w:val="0000513A"/>
    <w:rsid w:val="00005978"/>
    <w:rsid w:val="00010492"/>
    <w:rsid w:val="00010A96"/>
    <w:rsid w:val="000110BF"/>
    <w:rsid w:val="000115FA"/>
    <w:rsid w:val="000122E5"/>
    <w:rsid w:val="00012FAB"/>
    <w:rsid w:val="00013661"/>
    <w:rsid w:val="0001377A"/>
    <w:rsid w:val="000145AC"/>
    <w:rsid w:val="000147F3"/>
    <w:rsid w:val="000158C4"/>
    <w:rsid w:val="00015A33"/>
    <w:rsid w:val="00015D40"/>
    <w:rsid w:val="0001766E"/>
    <w:rsid w:val="00017AA9"/>
    <w:rsid w:val="00017DBB"/>
    <w:rsid w:val="00020A5F"/>
    <w:rsid w:val="000219EC"/>
    <w:rsid w:val="00021E12"/>
    <w:rsid w:val="00021E2F"/>
    <w:rsid w:val="000223B3"/>
    <w:rsid w:val="00022C4E"/>
    <w:rsid w:val="00022E35"/>
    <w:rsid w:val="0002362B"/>
    <w:rsid w:val="000247B8"/>
    <w:rsid w:val="00025262"/>
    <w:rsid w:val="000256A3"/>
    <w:rsid w:val="000258B6"/>
    <w:rsid w:val="000263D8"/>
    <w:rsid w:val="00026C1C"/>
    <w:rsid w:val="00026C7B"/>
    <w:rsid w:val="0002770A"/>
    <w:rsid w:val="0002787C"/>
    <w:rsid w:val="00027D33"/>
    <w:rsid w:val="00027DE7"/>
    <w:rsid w:val="0003065B"/>
    <w:rsid w:val="00030815"/>
    <w:rsid w:val="00030C56"/>
    <w:rsid w:val="00031963"/>
    <w:rsid w:val="00031D08"/>
    <w:rsid w:val="00031E5C"/>
    <w:rsid w:val="00032F95"/>
    <w:rsid w:val="00033D3C"/>
    <w:rsid w:val="000341E9"/>
    <w:rsid w:val="0003428A"/>
    <w:rsid w:val="0003486D"/>
    <w:rsid w:val="00034A39"/>
    <w:rsid w:val="00034A3F"/>
    <w:rsid w:val="00034FD5"/>
    <w:rsid w:val="00035160"/>
    <w:rsid w:val="000351D7"/>
    <w:rsid w:val="00035252"/>
    <w:rsid w:val="0003549F"/>
    <w:rsid w:val="000354EF"/>
    <w:rsid w:val="000361A5"/>
    <w:rsid w:val="000369A4"/>
    <w:rsid w:val="00037A5E"/>
    <w:rsid w:val="000411A8"/>
    <w:rsid w:val="00041E59"/>
    <w:rsid w:val="00043921"/>
    <w:rsid w:val="00043DF9"/>
    <w:rsid w:val="00044373"/>
    <w:rsid w:val="0004528E"/>
    <w:rsid w:val="00045A48"/>
    <w:rsid w:val="00046DF0"/>
    <w:rsid w:val="00046E4B"/>
    <w:rsid w:val="00047533"/>
    <w:rsid w:val="00047A38"/>
    <w:rsid w:val="000501E0"/>
    <w:rsid w:val="000507D0"/>
    <w:rsid w:val="00050CAF"/>
    <w:rsid w:val="00051B99"/>
    <w:rsid w:val="00051BA1"/>
    <w:rsid w:val="0005214F"/>
    <w:rsid w:val="00052499"/>
    <w:rsid w:val="0005251F"/>
    <w:rsid w:val="00052815"/>
    <w:rsid w:val="000528E8"/>
    <w:rsid w:val="00053264"/>
    <w:rsid w:val="000538F0"/>
    <w:rsid w:val="000539D6"/>
    <w:rsid w:val="00053CA3"/>
    <w:rsid w:val="00054479"/>
    <w:rsid w:val="000561B7"/>
    <w:rsid w:val="00057D80"/>
    <w:rsid w:val="00060393"/>
    <w:rsid w:val="00060DDC"/>
    <w:rsid w:val="000616CC"/>
    <w:rsid w:val="0006186A"/>
    <w:rsid w:val="00061B38"/>
    <w:rsid w:val="00062134"/>
    <w:rsid w:val="000637C6"/>
    <w:rsid w:val="0006402E"/>
    <w:rsid w:val="000643BF"/>
    <w:rsid w:val="00064ACD"/>
    <w:rsid w:val="00065062"/>
    <w:rsid w:val="00066035"/>
    <w:rsid w:val="000669E1"/>
    <w:rsid w:val="0006753E"/>
    <w:rsid w:val="0007016F"/>
    <w:rsid w:val="00070E0E"/>
    <w:rsid w:val="00071171"/>
    <w:rsid w:val="000711A8"/>
    <w:rsid w:val="00071B82"/>
    <w:rsid w:val="00071D1C"/>
    <w:rsid w:val="00071D3E"/>
    <w:rsid w:val="00073F5B"/>
    <w:rsid w:val="0007431D"/>
    <w:rsid w:val="0007439E"/>
    <w:rsid w:val="0007454D"/>
    <w:rsid w:val="000745D7"/>
    <w:rsid w:val="00074863"/>
    <w:rsid w:val="00075AE4"/>
    <w:rsid w:val="00076A0C"/>
    <w:rsid w:val="00076F8B"/>
    <w:rsid w:val="000777D4"/>
    <w:rsid w:val="00077C64"/>
    <w:rsid w:val="000809B6"/>
    <w:rsid w:val="000817DE"/>
    <w:rsid w:val="000825DB"/>
    <w:rsid w:val="000831FC"/>
    <w:rsid w:val="00083AC0"/>
    <w:rsid w:val="00084AA3"/>
    <w:rsid w:val="000855DD"/>
    <w:rsid w:val="0008562A"/>
    <w:rsid w:val="00086C2A"/>
    <w:rsid w:val="00087C48"/>
    <w:rsid w:val="000905FC"/>
    <w:rsid w:val="00090ADD"/>
    <w:rsid w:val="00090C71"/>
    <w:rsid w:val="00090D25"/>
    <w:rsid w:val="000914F3"/>
    <w:rsid w:val="00091948"/>
    <w:rsid w:val="00091F75"/>
    <w:rsid w:val="000942EB"/>
    <w:rsid w:val="000943B1"/>
    <w:rsid w:val="000946F8"/>
    <w:rsid w:val="00094E57"/>
    <w:rsid w:val="00095AF2"/>
    <w:rsid w:val="00095B23"/>
    <w:rsid w:val="00096935"/>
    <w:rsid w:val="0009765A"/>
    <w:rsid w:val="000A0EF1"/>
    <w:rsid w:val="000A1FBE"/>
    <w:rsid w:val="000A21BD"/>
    <w:rsid w:val="000A2B41"/>
    <w:rsid w:val="000A311C"/>
    <w:rsid w:val="000A3721"/>
    <w:rsid w:val="000A384E"/>
    <w:rsid w:val="000A3EB0"/>
    <w:rsid w:val="000A49B7"/>
    <w:rsid w:val="000A4FC7"/>
    <w:rsid w:val="000A65E7"/>
    <w:rsid w:val="000A6607"/>
    <w:rsid w:val="000A66F0"/>
    <w:rsid w:val="000A7F63"/>
    <w:rsid w:val="000B003B"/>
    <w:rsid w:val="000B04D9"/>
    <w:rsid w:val="000B078D"/>
    <w:rsid w:val="000B1CAB"/>
    <w:rsid w:val="000B1F65"/>
    <w:rsid w:val="000B204C"/>
    <w:rsid w:val="000B250B"/>
    <w:rsid w:val="000B3954"/>
    <w:rsid w:val="000B6C0B"/>
    <w:rsid w:val="000C0C88"/>
    <w:rsid w:val="000C0E16"/>
    <w:rsid w:val="000C1357"/>
    <w:rsid w:val="000C1640"/>
    <w:rsid w:val="000C1C0B"/>
    <w:rsid w:val="000C1D62"/>
    <w:rsid w:val="000C2B96"/>
    <w:rsid w:val="000C2C16"/>
    <w:rsid w:val="000C3E1F"/>
    <w:rsid w:val="000C5C64"/>
    <w:rsid w:val="000C61F0"/>
    <w:rsid w:val="000C6668"/>
    <w:rsid w:val="000C6F8A"/>
    <w:rsid w:val="000C74AC"/>
    <w:rsid w:val="000C764E"/>
    <w:rsid w:val="000D0123"/>
    <w:rsid w:val="000D0B0B"/>
    <w:rsid w:val="000D1DA6"/>
    <w:rsid w:val="000D1DA9"/>
    <w:rsid w:val="000D2136"/>
    <w:rsid w:val="000D2739"/>
    <w:rsid w:val="000D3557"/>
    <w:rsid w:val="000D489A"/>
    <w:rsid w:val="000D568D"/>
    <w:rsid w:val="000D6BFB"/>
    <w:rsid w:val="000D726D"/>
    <w:rsid w:val="000D754D"/>
    <w:rsid w:val="000E0215"/>
    <w:rsid w:val="000E052B"/>
    <w:rsid w:val="000E06DF"/>
    <w:rsid w:val="000E0C39"/>
    <w:rsid w:val="000E1C4D"/>
    <w:rsid w:val="000E3904"/>
    <w:rsid w:val="000E4B65"/>
    <w:rsid w:val="000E5D2B"/>
    <w:rsid w:val="000E6139"/>
    <w:rsid w:val="000E6433"/>
    <w:rsid w:val="000E6E8E"/>
    <w:rsid w:val="000F05B8"/>
    <w:rsid w:val="000F0680"/>
    <w:rsid w:val="000F06D5"/>
    <w:rsid w:val="000F0D8B"/>
    <w:rsid w:val="000F0E3B"/>
    <w:rsid w:val="000F0E83"/>
    <w:rsid w:val="000F2DE7"/>
    <w:rsid w:val="000F6220"/>
    <w:rsid w:val="000F6908"/>
    <w:rsid w:val="000F6F23"/>
    <w:rsid w:val="000F72A9"/>
    <w:rsid w:val="000F760C"/>
    <w:rsid w:val="000F770B"/>
    <w:rsid w:val="000F778B"/>
    <w:rsid w:val="000F7831"/>
    <w:rsid w:val="00100DD2"/>
    <w:rsid w:val="00101668"/>
    <w:rsid w:val="00101996"/>
    <w:rsid w:val="00102775"/>
    <w:rsid w:val="00103357"/>
    <w:rsid w:val="00104337"/>
    <w:rsid w:val="001054F7"/>
    <w:rsid w:val="00105D9D"/>
    <w:rsid w:val="00106130"/>
    <w:rsid w:val="001062AB"/>
    <w:rsid w:val="001063EF"/>
    <w:rsid w:val="00106C8A"/>
    <w:rsid w:val="001073C0"/>
    <w:rsid w:val="0010745B"/>
    <w:rsid w:val="00107EF2"/>
    <w:rsid w:val="00110DDA"/>
    <w:rsid w:val="00110FA5"/>
    <w:rsid w:val="00111DE8"/>
    <w:rsid w:val="0011290B"/>
    <w:rsid w:val="001130EE"/>
    <w:rsid w:val="00113551"/>
    <w:rsid w:val="00113E82"/>
    <w:rsid w:val="0011457F"/>
    <w:rsid w:val="001157E6"/>
    <w:rsid w:val="00115935"/>
    <w:rsid w:val="0011593E"/>
    <w:rsid w:val="00115D7E"/>
    <w:rsid w:val="00115DEF"/>
    <w:rsid w:val="0011629D"/>
    <w:rsid w:val="0011666A"/>
    <w:rsid w:val="00116CC1"/>
    <w:rsid w:val="001172F2"/>
    <w:rsid w:val="00117AA1"/>
    <w:rsid w:val="00117F5A"/>
    <w:rsid w:val="001209CE"/>
    <w:rsid w:val="001227B7"/>
    <w:rsid w:val="00122992"/>
    <w:rsid w:val="00122B22"/>
    <w:rsid w:val="00122B92"/>
    <w:rsid w:val="00124A9D"/>
    <w:rsid w:val="00124D20"/>
    <w:rsid w:val="001251BD"/>
    <w:rsid w:val="00125A76"/>
    <w:rsid w:val="00126038"/>
    <w:rsid w:val="00127330"/>
    <w:rsid w:val="001273B3"/>
    <w:rsid w:val="00127824"/>
    <w:rsid w:val="001279DE"/>
    <w:rsid w:val="00131138"/>
    <w:rsid w:val="001314D7"/>
    <w:rsid w:val="00131C1C"/>
    <w:rsid w:val="00132F15"/>
    <w:rsid w:val="00132FF7"/>
    <w:rsid w:val="0013331B"/>
    <w:rsid w:val="00135358"/>
    <w:rsid w:val="001357FB"/>
    <w:rsid w:val="00135D2E"/>
    <w:rsid w:val="00136112"/>
    <w:rsid w:val="00136547"/>
    <w:rsid w:val="0013661C"/>
    <w:rsid w:val="001371AA"/>
    <w:rsid w:val="00137399"/>
    <w:rsid w:val="00137488"/>
    <w:rsid w:val="001377B6"/>
    <w:rsid w:val="00140088"/>
    <w:rsid w:val="0014023F"/>
    <w:rsid w:val="0014153F"/>
    <w:rsid w:val="00142469"/>
    <w:rsid w:val="001429A2"/>
    <w:rsid w:val="001435E5"/>
    <w:rsid w:val="00144525"/>
    <w:rsid w:val="00144C31"/>
    <w:rsid w:val="00145C6C"/>
    <w:rsid w:val="00146168"/>
    <w:rsid w:val="00146776"/>
    <w:rsid w:val="00146CB2"/>
    <w:rsid w:val="0014761C"/>
    <w:rsid w:val="00150C70"/>
    <w:rsid w:val="001518A0"/>
    <w:rsid w:val="00152841"/>
    <w:rsid w:val="00152C38"/>
    <w:rsid w:val="001530BC"/>
    <w:rsid w:val="0015315A"/>
    <w:rsid w:val="00153D8D"/>
    <w:rsid w:val="00153DC4"/>
    <w:rsid w:val="001561CD"/>
    <w:rsid w:val="00156617"/>
    <w:rsid w:val="00156FB3"/>
    <w:rsid w:val="00157B66"/>
    <w:rsid w:val="00157C2C"/>
    <w:rsid w:val="00160261"/>
    <w:rsid w:val="001612D3"/>
    <w:rsid w:val="001630D2"/>
    <w:rsid w:val="00163D62"/>
    <w:rsid w:val="00164577"/>
    <w:rsid w:val="001648C1"/>
    <w:rsid w:val="00164928"/>
    <w:rsid w:val="00164D18"/>
    <w:rsid w:val="0016502A"/>
    <w:rsid w:val="001650AA"/>
    <w:rsid w:val="00166756"/>
    <w:rsid w:val="0016677B"/>
    <w:rsid w:val="00166C2D"/>
    <w:rsid w:val="00167053"/>
    <w:rsid w:val="00167D2F"/>
    <w:rsid w:val="0017055D"/>
    <w:rsid w:val="001705B5"/>
    <w:rsid w:val="00170F35"/>
    <w:rsid w:val="001713B5"/>
    <w:rsid w:val="00171C0F"/>
    <w:rsid w:val="001726A2"/>
    <w:rsid w:val="00172C91"/>
    <w:rsid w:val="001731A0"/>
    <w:rsid w:val="00173367"/>
    <w:rsid w:val="0017460C"/>
    <w:rsid w:val="00174D40"/>
    <w:rsid w:val="00175298"/>
    <w:rsid w:val="00175BCB"/>
    <w:rsid w:val="00175FED"/>
    <w:rsid w:val="001763E9"/>
    <w:rsid w:val="00176E11"/>
    <w:rsid w:val="001776CE"/>
    <w:rsid w:val="00177E5F"/>
    <w:rsid w:val="0018033B"/>
    <w:rsid w:val="001817F2"/>
    <w:rsid w:val="00182414"/>
    <w:rsid w:val="00182597"/>
    <w:rsid w:val="00182831"/>
    <w:rsid w:val="00183BFB"/>
    <w:rsid w:val="00184324"/>
    <w:rsid w:val="0018460C"/>
    <w:rsid w:val="001874F0"/>
    <w:rsid w:val="00187A57"/>
    <w:rsid w:val="00187DD4"/>
    <w:rsid w:val="0019025D"/>
    <w:rsid w:val="0019129B"/>
    <w:rsid w:val="001919FD"/>
    <w:rsid w:val="00191B60"/>
    <w:rsid w:val="00192187"/>
    <w:rsid w:val="001926ED"/>
    <w:rsid w:val="001943AB"/>
    <w:rsid w:val="00195B0B"/>
    <w:rsid w:val="00196750"/>
    <w:rsid w:val="001969B2"/>
    <w:rsid w:val="001A0804"/>
    <w:rsid w:val="001A1406"/>
    <w:rsid w:val="001A1D94"/>
    <w:rsid w:val="001A20D4"/>
    <w:rsid w:val="001A2F6E"/>
    <w:rsid w:val="001A50FA"/>
    <w:rsid w:val="001A59CD"/>
    <w:rsid w:val="001A6174"/>
    <w:rsid w:val="001A6809"/>
    <w:rsid w:val="001A70F9"/>
    <w:rsid w:val="001A72D9"/>
    <w:rsid w:val="001A734D"/>
    <w:rsid w:val="001A7AC0"/>
    <w:rsid w:val="001A7B51"/>
    <w:rsid w:val="001B11F1"/>
    <w:rsid w:val="001B1578"/>
    <w:rsid w:val="001B3072"/>
    <w:rsid w:val="001B4FCC"/>
    <w:rsid w:val="001B546F"/>
    <w:rsid w:val="001B5D48"/>
    <w:rsid w:val="001B5D61"/>
    <w:rsid w:val="001B68CF"/>
    <w:rsid w:val="001B6AD6"/>
    <w:rsid w:val="001B70A9"/>
    <w:rsid w:val="001B7DEA"/>
    <w:rsid w:val="001C102F"/>
    <w:rsid w:val="001C35EF"/>
    <w:rsid w:val="001C36CA"/>
    <w:rsid w:val="001C4060"/>
    <w:rsid w:val="001C52C6"/>
    <w:rsid w:val="001C58BF"/>
    <w:rsid w:val="001C5FDA"/>
    <w:rsid w:val="001C6161"/>
    <w:rsid w:val="001C68C2"/>
    <w:rsid w:val="001C6C82"/>
    <w:rsid w:val="001C710F"/>
    <w:rsid w:val="001C7B72"/>
    <w:rsid w:val="001D28F5"/>
    <w:rsid w:val="001D2DAC"/>
    <w:rsid w:val="001D32D5"/>
    <w:rsid w:val="001D3ADB"/>
    <w:rsid w:val="001D4060"/>
    <w:rsid w:val="001D421C"/>
    <w:rsid w:val="001D4897"/>
    <w:rsid w:val="001D55CD"/>
    <w:rsid w:val="001D66D3"/>
    <w:rsid w:val="001D71CD"/>
    <w:rsid w:val="001D735A"/>
    <w:rsid w:val="001E0E60"/>
    <w:rsid w:val="001E1B74"/>
    <w:rsid w:val="001E1D4E"/>
    <w:rsid w:val="001E256A"/>
    <w:rsid w:val="001E2B02"/>
    <w:rsid w:val="001E2D83"/>
    <w:rsid w:val="001E2E7E"/>
    <w:rsid w:val="001E4DF3"/>
    <w:rsid w:val="001E4F73"/>
    <w:rsid w:val="001E5031"/>
    <w:rsid w:val="001E5B84"/>
    <w:rsid w:val="001E7D36"/>
    <w:rsid w:val="001F0300"/>
    <w:rsid w:val="001F1ADC"/>
    <w:rsid w:val="001F1F44"/>
    <w:rsid w:val="001F240E"/>
    <w:rsid w:val="001F30F5"/>
    <w:rsid w:val="001F317C"/>
    <w:rsid w:val="001F3394"/>
    <w:rsid w:val="001F3699"/>
    <w:rsid w:val="001F4A12"/>
    <w:rsid w:val="001F4EC5"/>
    <w:rsid w:val="001F569D"/>
    <w:rsid w:val="001F6653"/>
    <w:rsid w:val="001F6ACC"/>
    <w:rsid w:val="001F7AA7"/>
    <w:rsid w:val="002015B2"/>
    <w:rsid w:val="0020161D"/>
    <w:rsid w:val="002018E2"/>
    <w:rsid w:val="00201F21"/>
    <w:rsid w:val="0020219C"/>
    <w:rsid w:val="002025CD"/>
    <w:rsid w:val="00203422"/>
    <w:rsid w:val="00203E4E"/>
    <w:rsid w:val="00204013"/>
    <w:rsid w:val="002051E0"/>
    <w:rsid w:val="0020586E"/>
    <w:rsid w:val="00205BA8"/>
    <w:rsid w:val="00205C25"/>
    <w:rsid w:val="00205C83"/>
    <w:rsid w:val="00205DB9"/>
    <w:rsid w:val="0020624A"/>
    <w:rsid w:val="00206364"/>
    <w:rsid w:val="002068A9"/>
    <w:rsid w:val="00206A71"/>
    <w:rsid w:val="00206A72"/>
    <w:rsid w:val="00206F3F"/>
    <w:rsid w:val="00207655"/>
    <w:rsid w:val="0020779E"/>
    <w:rsid w:val="00207A5B"/>
    <w:rsid w:val="00211F3D"/>
    <w:rsid w:val="00213E2F"/>
    <w:rsid w:val="002148F4"/>
    <w:rsid w:val="00215160"/>
    <w:rsid w:val="00215283"/>
    <w:rsid w:val="00215BA7"/>
    <w:rsid w:val="00217D27"/>
    <w:rsid w:val="002202D1"/>
    <w:rsid w:val="00220B5C"/>
    <w:rsid w:val="002210F1"/>
    <w:rsid w:val="00221519"/>
    <w:rsid w:val="0022199E"/>
    <w:rsid w:val="00221DA9"/>
    <w:rsid w:val="002227DA"/>
    <w:rsid w:val="00222E2E"/>
    <w:rsid w:val="00222F90"/>
    <w:rsid w:val="002232DD"/>
    <w:rsid w:val="00223604"/>
    <w:rsid w:val="0022419D"/>
    <w:rsid w:val="0022425D"/>
    <w:rsid w:val="00224C12"/>
    <w:rsid w:val="00225117"/>
    <w:rsid w:val="0022522D"/>
    <w:rsid w:val="00225DD9"/>
    <w:rsid w:val="00227514"/>
    <w:rsid w:val="002279F1"/>
    <w:rsid w:val="00227D79"/>
    <w:rsid w:val="00227DFF"/>
    <w:rsid w:val="00227E73"/>
    <w:rsid w:val="0023189F"/>
    <w:rsid w:val="002326E3"/>
    <w:rsid w:val="00232EBA"/>
    <w:rsid w:val="00233C1A"/>
    <w:rsid w:val="00233D21"/>
    <w:rsid w:val="002345FB"/>
    <w:rsid w:val="00234EEA"/>
    <w:rsid w:val="00234FA7"/>
    <w:rsid w:val="002362BE"/>
    <w:rsid w:val="00236743"/>
    <w:rsid w:val="00236F01"/>
    <w:rsid w:val="00240B3F"/>
    <w:rsid w:val="00240D40"/>
    <w:rsid w:val="0024212F"/>
    <w:rsid w:val="00243767"/>
    <w:rsid w:val="002439BB"/>
    <w:rsid w:val="00243BC1"/>
    <w:rsid w:val="00243BD4"/>
    <w:rsid w:val="0024451C"/>
    <w:rsid w:val="00244A8D"/>
    <w:rsid w:val="00244EFA"/>
    <w:rsid w:val="0024551A"/>
    <w:rsid w:val="00245DFF"/>
    <w:rsid w:val="002468DC"/>
    <w:rsid w:val="00247405"/>
    <w:rsid w:val="00247739"/>
    <w:rsid w:val="00250912"/>
    <w:rsid w:val="00250984"/>
    <w:rsid w:val="002509F1"/>
    <w:rsid w:val="002513E4"/>
    <w:rsid w:val="002518A6"/>
    <w:rsid w:val="00251B23"/>
    <w:rsid w:val="00251B9E"/>
    <w:rsid w:val="00251D02"/>
    <w:rsid w:val="00251D37"/>
    <w:rsid w:val="00252891"/>
    <w:rsid w:val="00252C5F"/>
    <w:rsid w:val="00252F00"/>
    <w:rsid w:val="002532E8"/>
    <w:rsid w:val="00253F25"/>
    <w:rsid w:val="00253F91"/>
    <w:rsid w:val="00254449"/>
    <w:rsid w:val="00254817"/>
    <w:rsid w:val="00254E78"/>
    <w:rsid w:val="00255089"/>
    <w:rsid w:val="00256340"/>
    <w:rsid w:val="00257C3C"/>
    <w:rsid w:val="00260124"/>
    <w:rsid w:val="00260964"/>
    <w:rsid w:val="00260B56"/>
    <w:rsid w:val="00260B84"/>
    <w:rsid w:val="00261081"/>
    <w:rsid w:val="002612AD"/>
    <w:rsid w:val="00261D86"/>
    <w:rsid w:val="00261E88"/>
    <w:rsid w:val="002622AF"/>
    <w:rsid w:val="002625B9"/>
    <w:rsid w:val="00262A82"/>
    <w:rsid w:val="00262CD0"/>
    <w:rsid w:val="00263131"/>
    <w:rsid w:val="0026327E"/>
    <w:rsid w:val="00263833"/>
    <w:rsid w:val="00263D6C"/>
    <w:rsid w:val="002640C3"/>
    <w:rsid w:val="00264260"/>
    <w:rsid w:val="00265A8A"/>
    <w:rsid w:val="002668C9"/>
    <w:rsid w:val="00266D4F"/>
    <w:rsid w:val="00270219"/>
    <w:rsid w:val="002719DA"/>
    <w:rsid w:val="00271A17"/>
    <w:rsid w:val="00271F57"/>
    <w:rsid w:val="002725AE"/>
    <w:rsid w:val="0027287A"/>
    <w:rsid w:val="00273159"/>
    <w:rsid w:val="00273F95"/>
    <w:rsid w:val="0027416C"/>
    <w:rsid w:val="00274253"/>
    <w:rsid w:val="002743A1"/>
    <w:rsid w:val="00274C0C"/>
    <w:rsid w:val="00274CCC"/>
    <w:rsid w:val="00274D0F"/>
    <w:rsid w:val="00274F7B"/>
    <w:rsid w:val="00276549"/>
    <w:rsid w:val="0027736B"/>
    <w:rsid w:val="00277419"/>
    <w:rsid w:val="002778D9"/>
    <w:rsid w:val="00277AD3"/>
    <w:rsid w:val="0028039A"/>
    <w:rsid w:val="002807D4"/>
    <w:rsid w:val="00280887"/>
    <w:rsid w:val="00281550"/>
    <w:rsid w:val="00281BD6"/>
    <w:rsid w:val="00282424"/>
    <w:rsid w:val="002825F3"/>
    <w:rsid w:val="00282AD3"/>
    <w:rsid w:val="00282CCA"/>
    <w:rsid w:val="00283427"/>
    <w:rsid w:val="002844B2"/>
    <w:rsid w:val="00285245"/>
    <w:rsid w:val="002856C6"/>
    <w:rsid w:val="0028616F"/>
    <w:rsid w:val="002862EE"/>
    <w:rsid w:val="00286A55"/>
    <w:rsid w:val="0028780A"/>
    <w:rsid w:val="00291C44"/>
    <w:rsid w:val="00291FED"/>
    <w:rsid w:val="00292B68"/>
    <w:rsid w:val="00292BAE"/>
    <w:rsid w:val="002934D2"/>
    <w:rsid w:val="002936A6"/>
    <w:rsid w:val="00293D18"/>
    <w:rsid w:val="00294045"/>
    <w:rsid w:val="002947BC"/>
    <w:rsid w:val="002960C2"/>
    <w:rsid w:val="00296C58"/>
    <w:rsid w:val="002970E0"/>
    <w:rsid w:val="0029736A"/>
    <w:rsid w:val="0029738A"/>
    <w:rsid w:val="002978C2"/>
    <w:rsid w:val="002979D0"/>
    <w:rsid w:val="002A039F"/>
    <w:rsid w:val="002A0829"/>
    <w:rsid w:val="002A0ACE"/>
    <w:rsid w:val="002A10A2"/>
    <w:rsid w:val="002A1721"/>
    <w:rsid w:val="002A17AF"/>
    <w:rsid w:val="002A1C62"/>
    <w:rsid w:val="002A2917"/>
    <w:rsid w:val="002A35DC"/>
    <w:rsid w:val="002A3AA9"/>
    <w:rsid w:val="002A5831"/>
    <w:rsid w:val="002A58E6"/>
    <w:rsid w:val="002A6AAD"/>
    <w:rsid w:val="002A6EC7"/>
    <w:rsid w:val="002A7BCF"/>
    <w:rsid w:val="002B1799"/>
    <w:rsid w:val="002B1A91"/>
    <w:rsid w:val="002B2070"/>
    <w:rsid w:val="002B25C0"/>
    <w:rsid w:val="002B25F4"/>
    <w:rsid w:val="002B2E4F"/>
    <w:rsid w:val="002B44EC"/>
    <w:rsid w:val="002B4FDD"/>
    <w:rsid w:val="002B5AE2"/>
    <w:rsid w:val="002B60A1"/>
    <w:rsid w:val="002B61D0"/>
    <w:rsid w:val="002B6518"/>
    <w:rsid w:val="002B6BA6"/>
    <w:rsid w:val="002B7F9E"/>
    <w:rsid w:val="002C0980"/>
    <w:rsid w:val="002C0A30"/>
    <w:rsid w:val="002C0C21"/>
    <w:rsid w:val="002C0FC6"/>
    <w:rsid w:val="002C1FE9"/>
    <w:rsid w:val="002C215B"/>
    <w:rsid w:val="002C46AC"/>
    <w:rsid w:val="002C47CF"/>
    <w:rsid w:val="002C65C2"/>
    <w:rsid w:val="002C6780"/>
    <w:rsid w:val="002C6783"/>
    <w:rsid w:val="002C689E"/>
    <w:rsid w:val="002C6FE8"/>
    <w:rsid w:val="002C71E2"/>
    <w:rsid w:val="002C7A24"/>
    <w:rsid w:val="002C7C53"/>
    <w:rsid w:val="002C7F88"/>
    <w:rsid w:val="002D1524"/>
    <w:rsid w:val="002D21B8"/>
    <w:rsid w:val="002D5155"/>
    <w:rsid w:val="002D6E88"/>
    <w:rsid w:val="002E0BB2"/>
    <w:rsid w:val="002E0D16"/>
    <w:rsid w:val="002E0EB0"/>
    <w:rsid w:val="002E18F4"/>
    <w:rsid w:val="002E1977"/>
    <w:rsid w:val="002E1A5D"/>
    <w:rsid w:val="002E1C65"/>
    <w:rsid w:val="002E2903"/>
    <w:rsid w:val="002E2953"/>
    <w:rsid w:val="002E3907"/>
    <w:rsid w:val="002E4D3B"/>
    <w:rsid w:val="002E4F0C"/>
    <w:rsid w:val="002E4F28"/>
    <w:rsid w:val="002E62A9"/>
    <w:rsid w:val="002E6F31"/>
    <w:rsid w:val="002E749C"/>
    <w:rsid w:val="002F01A2"/>
    <w:rsid w:val="002F01F0"/>
    <w:rsid w:val="002F0DA0"/>
    <w:rsid w:val="002F1BEB"/>
    <w:rsid w:val="002F1D81"/>
    <w:rsid w:val="002F1EAE"/>
    <w:rsid w:val="002F23B6"/>
    <w:rsid w:val="002F317D"/>
    <w:rsid w:val="002F4378"/>
    <w:rsid w:val="002F4A35"/>
    <w:rsid w:val="002F54F8"/>
    <w:rsid w:val="002F6746"/>
    <w:rsid w:val="002F7D9B"/>
    <w:rsid w:val="002F7DE3"/>
    <w:rsid w:val="00300815"/>
    <w:rsid w:val="00300E8F"/>
    <w:rsid w:val="00301121"/>
    <w:rsid w:val="003011B2"/>
    <w:rsid w:val="00301418"/>
    <w:rsid w:val="00301B73"/>
    <w:rsid w:val="00302A6E"/>
    <w:rsid w:val="00303242"/>
    <w:rsid w:val="0030404A"/>
    <w:rsid w:val="003045B5"/>
    <w:rsid w:val="003052AA"/>
    <w:rsid w:val="00305740"/>
    <w:rsid w:val="00305D78"/>
    <w:rsid w:val="00307BD5"/>
    <w:rsid w:val="003101BD"/>
    <w:rsid w:val="00310A23"/>
    <w:rsid w:val="00311A39"/>
    <w:rsid w:val="00312771"/>
    <w:rsid w:val="003130AB"/>
    <w:rsid w:val="003130DF"/>
    <w:rsid w:val="003132B3"/>
    <w:rsid w:val="003149DE"/>
    <w:rsid w:val="00316ED4"/>
    <w:rsid w:val="0031727B"/>
    <w:rsid w:val="0032009D"/>
    <w:rsid w:val="003206A8"/>
    <w:rsid w:val="003206B4"/>
    <w:rsid w:val="003216B5"/>
    <w:rsid w:val="00322415"/>
    <w:rsid w:val="00322706"/>
    <w:rsid w:val="0032301A"/>
    <w:rsid w:val="00324150"/>
    <w:rsid w:val="003258F6"/>
    <w:rsid w:val="00326178"/>
    <w:rsid w:val="003261E0"/>
    <w:rsid w:val="00326C89"/>
    <w:rsid w:val="003273F5"/>
    <w:rsid w:val="00330A4E"/>
    <w:rsid w:val="00330B56"/>
    <w:rsid w:val="00330F85"/>
    <w:rsid w:val="00331189"/>
    <w:rsid w:val="00331642"/>
    <w:rsid w:val="00331685"/>
    <w:rsid w:val="00331B39"/>
    <w:rsid w:val="00331BA1"/>
    <w:rsid w:val="00331C83"/>
    <w:rsid w:val="003321EE"/>
    <w:rsid w:val="0033249C"/>
    <w:rsid w:val="00332AA8"/>
    <w:rsid w:val="003341EB"/>
    <w:rsid w:val="00334714"/>
    <w:rsid w:val="00335849"/>
    <w:rsid w:val="00335B6D"/>
    <w:rsid w:val="00335F97"/>
    <w:rsid w:val="0033630B"/>
    <w:rsid w:val="003366F4"/>
    <w:rsid w:val="00337378"/>
    <w:rsid w:val="00340727"/>
    <w:rsid w:val="0034163D"/>
    <w:rsid w:val="00341AA4"/>
    <w:rsid w:val="00341D5C"/>
    <w:rsid w:val="00342181"/>
    <w:rsid w:val="00342A93"/>
    <w:rsid w:val="00342CBA"/>
    <w:rsid w:val="00343025"/>
    <w:rsid w:val="003431D8"/>
    <w:rsid w:val="00346A1C"/>
    <w:rsid w:val="00346B9F"/>
    <w:rsid w:val="00347AFE"/>
    <w:rsid w:val="0035012D"/>
    <w:rsid w:val="003502C7"/>
    <w:rsid w:val="00350548"/>
    <w:rsid w:val="00350FED"/>
    <w:rsid w:val="00351AEC"/>
    <w:rsid w:val="0035260C"/>
    <w:rsid w:val="003529C8"/>
    <w:rsid w:val="003536C3"/>
    <w:rsid w:val="0035370A"/>
    <w:rsid w:val="00353D43"/>
    <w:rsid w:val="00353DF8"/>
    <w:rsid w:val="00354ADD"/>
    <w:rsid w:val="00356435"/>
    <w:rsid w:val="00356D9A"/>
    <w:rsid w:val="0035725B"/>
    <w:rsid w:val="003573F2"/>
    <w:rsid w:val="00357527"/>
    <w:rsid w:val="0036287D"/>
    <w:rsid w:val="00363470"/>
    <w:rsid w:val="00365E6D"/>
    <w:rsid w:val="00366095"/>
    <w:rsid w:val="003677EF"/>
    <w:rsid w:val="0037257E"/>
    <w:rsid w:val="0037354E"/>
    <w:rsid w:val="00373AE5"/>
    <w:rsid w:val="003742C0"/>
    <w:rsid w:val="0037462B"/>
    <w:rsid w:val="003756D3"/>
    <w:rsid w:val="00375C93"/>
    <w:rsid w:val="00376C14"/>
    <w:rsid w:val="00376DA7"/>
    <w:rsid w:val="0038091F"/>
    <w:rsid w:val="00380A24"/>
    <w:rsid w:val="00381670"/>
    <w:rsid w:val="00382721"/>
    <w:rsid w:val="00383052"/>
    <w:rsid w:val="00385CF7"/>
    <w:rsid w:val="003864C9"/>
    <w:rsid w:val="0038737B"/>
    <w:rsid w:val="00387D65"/>
    <w:rsid w:val="0039064F"/>
    <w:rsid w:val="00390B5B"/>
    <w:rsid w:val="003915AD"/>
    <w:rsid w:val="003919C1"/>
    <w:rsid w:val="00391A04"/>
    <w:rsid w:val="0039240C"/>
    <w:rsid w:val="00392C2D"/>
    <w:rsid w:val="0039454E"/>
    <w:rsid w:val="003959EC"/>
    <w:rsid w:val="003963CB"/>
    <w:rsid w:val="00396471"/>
    <w:rsid w:val="0039700B"/>
    <w:rsid w:val="00397337"/>
    <w:rsid w:val="003974CB"/>
    <w:rsid w:val="003A065D"/>
    <w:rsid w:val="003A1313"/>
    <w:rsid w:val="003A1EB6"/>
    <w:rsid w:val="003A2FC7"/>
    <w:rsid w:val="003A32CF"/>
    <w:rsid w:val="003A46CB"/>
    <w:rsid w:val="003A5DB4"/>
    <w:rsid w:val="003B01C9"/>
    <w:rsid w:val="003B068B"/>
    <w:rsid w:val="003B0DF5"/>
    <w:rsid w:val="003B13AB"/>
    <w:rsid w:val="003B17F2"/>
    <w:rsid w:val="003B1D53"/>
    <w:rsid w:val="003B3365"/>
    <w:rsid w:val="003B33C3"/>
    <w:rsid w:val="003B5416"/>
    <w:rsid w:val="003B6B6C"/>
    <w:rsid w:val="003B6C13"/>
    <w:rsid w:val="003B70F6"/>
    <w:rsid w:val="003C053E"/>
    <w:rsid w:val="003C0EB3"/>
    <w:rsid w:val="003C144D"/>
    <w:rsid w:val="003C1779"/>
    <w:rsid w:val="003C1F29"/>
    <w:rsid w:val="003C2FE9"/>
    <w:rsid w:val="003C3CA5"/>
    <w:rsid w:val="003C4120"/>
    <w:rsid w:val="003C47BE"/>
    <w:rsid w:val="003C5756"/>
    <w:rsid w:val="003C5F07"/>
    <w:rsid w:val="003C6C85"/>
    <w:rsid w:val="003C6DE4"/>
    <w:rsid w:val="003C7396"/>
    <w:rsid w:val="003C74FF"/>
    <w:rsid w:val="003D2357"/>
    <w:rsid w:val="003D30A4"/>
    <w:rsid w:val="003D37E4"/>
    <w:rsid w:val="003D4043"/>
    <w:rsid w:val="003D487E"/>
    <w:rsid w:val="003D5A1B"/>
    <w:rsid w:val="003D652F"/>
    <w:rsid w:val="003E0102"/>
    <w:rsid w:val="003E07CD"/>
    <w:rsid w:val="003E1F87"/>
    <w:rsid w:val="003E1FD3"/>
    <w:rsid w:val="003E2463"/>
    <w:rsid w:val="003E3F06"/>
    <w:rsid w:val="003E4121"/>
    <w:rsid w:val="003E447D"/>
    <w:rsid w:val="003E4B9C"/>
    <w:rsid w:val="003E5F29"/>
    <w:rsid w:val="003E6498"/>
    <w:rsid w:val="003E6907"/>
    <w:rsid w:val="003E78E9"/>
    <w:rsid w:val="003E7DC7"/>
    <w:rsid w:val="003F0144"/>
    <w:rsid w:val="003F041F"/>
    <w:rsid w:val="003F055C"/>
    <w:rsid w:val="003F08B4"/>
    <w:rsid w:val="003F0F04"/>
    <w:rsid w:val="003F0F3D"/>
    <w:rsid w:val="003F0FA4"/>
    <w:rsid w:val="003F10E7"/>
    <w:rsid w:val="003F1A25"/>
    <w:rsid w:val="003F28B6"/>
    <w:rsid w:val="003F3075"/>
    <w:rsid w:val="003F315F"/>
    <w:rsid w:val="003F442F"/>
    <w:rsid w:val="003F5AD0"/>
    <w:rsid w:val="003F5F61"/>
    <w:rsid w:val="003F636C"/>
    <w:rsid w:val="00400246"/>
    <w:rsid w:val="00401184"/>
    <w:rsid w:val="004020F6"/>
    <w:rsid w:val="0040237D"/>
    <w:rsid w:val="0040316C"/>
    <w:rsid w:val="0040417D"/>
    <w:rsid w:val="00405F36"/>
    <w:rsid w:val="004065AE"/>
    <w:rsid w:val="00406A77"/>
    <w:rsid w:val="004072CA"/>
    <w:rsid w:val="004077D4"/>
    <w:rsid w:val="00407C70"/>
    <w:rsid w:val="0041083E"/>
    <w:rsid w:val="004113A4"/>
    <w:rsid w:val="004129F8"/>
    <w:rsid w:val="00412C0B"/>
    <w:rsid w:val="004148CF"/>
    <w:rsid w:val="00414CA1"/>
    <w:rsid w:val="00414D20"/>
    <w:rsid w:val="0041538B"/>
    <w:rsid w:val="00415562"/>
    <w:rsid w:val="00416CBE"/>
    <w:rsid w:val="00417622"/>
    <w:rsid w:val="004178BD"/>
    <w:rsid w:val="00417AE7"/>
    <w:rsid w:val="004206FC"/>
    <w:rsid w:val="00420A68"/>
    <w:rsid w:val="0042154C"/>
    <w:rsid w:val="0042207F"/>
    <w:rsid w:val="004220BF"/>
    <w:rsid w:val="0042211E"/>
    <w:rsid w:val="00422127"/>
    <w:rsid w:val="0042321F"/>
    <w:rsid w:val="00423433"/>
    <w:rsid w:val="004234CB"/>
    <w:rsid w:val="00423983"/>
    <w:rsid w:val="00423CC2"/>
    <w:rsid w:val="00424566"/>
    <w:rsid w:val="00424692"/>
    <w:rsid w:val="00425D9A"/>
    <w:rsid w:val="00426931"/>
    <w:rsid w:val="00426936"/>
    <w:rsid w:val="004272CC"/>
    <w:rsid w:val="00427A49"/>
    <w:rsid w:val="004315E9"/>
    <w:rsid w:val="00431ED3"/>
    <w:rsid w:val="004321BC"/>
    <w:rsid w:val="00432272"/>
    <w:rsid w:val="00432653"/>
    <w:rsid w:val="004338DF"/>
    <w:rsid w:val="00435A9A"/>
    <w:rsid w:val="0043615E"/>
    <w:rsid w:val="004369DC"/>
    <w:rsid w:val="00436C59"/>
    <w:rsid w:val="004370FC"/>
    <w:rsid w:val="00437C75"/>
    <w:rsid w:val="00440508"/>
    <w:rsid w:val="0044088B"/>
    <w:rsid w:val="00441065"/>
    <w:rsid w:val="004410D9"/>
    <w:rsid w:val="00441839"/>
    <w:rsid w:val="00441D3C"/>
    <w:rsid w:val="004442D8"/>
    <w:rsid w:val="00444404"/>
    <w:rsid w:val="00444FC4"/>
    <w:rsid w:val="00445B2B"/>
    <w:rsid w:val="00445B4F"/>
    <w:rsid w:val="00445C5C"/>
    <w:rsid w:val="00445D42"/>
    <w:rsid w:val="00446119"/>
    <w:rsid w:val="0044623A"/>
    <w:rsid w:val="00446D15"/>
    <w:rsid w:val="004471A5"/>
    <w:rsid w:val="00447C6E"/>
    <w:rsid w:val="00450264"/>
    <w:rsid w:val="00450DF4"/>
    <w:rsid w:val="00451E65"/>
    <w:rsid w:val="0045223F"/>
    <w:rsid w:val="0045224F"/>
    <w:rsid w:val="004530B3"/>
    <w:rsid w:val="00453460"/>
    <w:rsid w:val="0045399F"/>
    <w:rsid w:val="00454F05"/>
    <w:rsid w:val="004557D4"/>
    <w:rsid w:val="00456443"/>
    <w:rsid w:val="004567E1"/>
    <w:rsid w:val="0045684B"/>
    <w:rsid w:val="0045714C"/>
    <w:rsid w:val="00460106"/>
    <w:rsid w:val="00460359"/>
    <w:rsid w:val="0046048A"/>
    <w:rsid w:val="004615D0"/>
    <w:rsid w:val="00462382"/>
    <w:rsid w:val="00463107"/>
    <w:rsid w:val="00463572"/>
    <w:rsid w:val="004638B2"/>
    <w:rsid w:val="00463A17"/>
    <w:rsid w:val="00464494"/>
    <w:rsid w:val="004644A7"/>
    <w:rsid w:val="00464A7B"/>
    <w:rsid w:val="00464F6D"/>
    <w:rsid w:val="0046729C"/>
    <w:rsid w:val="00467C9A"/>
    <w:rsid w:val="004705BA"/>
    <w:rsid w:val="00470B53"/>
    <w:rsid w:val="00470EDB"/>
    <w:rsid w:val="004736BF"/>
    <w:rsid w:val="004741B0"/>
    <w:rsid w:val="004742B0"/>
    <w:rsid w:val="004748F2"/>
    <w:rsid w:val="00474E20"/>
    <w:rsid w:val="004758BE"/>
    <w:rsid w:val="004759BB"/>
    <w:rsid w:val="0047632C"/>
    <w:rsid w:val="00476FBB"/>
    <w:rsid w:val="00477325"/>
    <w:rsid w:val="0048047D"/>
    <w:rsid w:val="00480B2D"/>
    <w:rsid w:val="00480B2F"/>
    <w:rsid w:val="00480F54"/>
    <w:rsid w:val="0048285B"/>
    <w:rsid w:val="00482FBE"/>
    <w:rsid w:val="00485068"/>
    <w:rsid w:val="00485795"/>
    <w:rsid w:val="004867CF"/>
    <w:rsid w:val="00490CBF"/>
    <w:rsid w:val="00490EBF"/>
    <w:rsid w:val="00493184"/>
    <w:rsid w:val="00494388"/>
    <w:rsid w:val="004948BF"/>
    <w:rsid w:val="00494965"/>
    <w:rsid w:val="00494D66"/>
    <w:rsid w:val="00495292"/>
    <w:rsid w:val="0049625C"/>
    <w:rsid w:val="00496663"/>
    <w:rsid w:val="0049666E"/>
    <w:rsid w:val="00496BF3"/>
    <w:rsid w:val="00496C90"/>
    <w:rsid w:val="00496DFD"/>
    <w:rsid w:val="0049741B"/>
    <w:rsid w:val="004A04A3"/>
    <w:rsid w:val="004A145F"/>
    <w:rsid w:val="004A1A16"/>
    <w:rsid w:val="004A1A99"/>
    <w:rsid w:val="004A37C9"/>
    <w:rsid w:val="004A382F"/>
    <w:rsid w:val="004A3BB1"/>
    <w:rsid w:val="004A4265"/>
    <w:rsid w:val="004A4298"/>
    <w:rsid w:val="004A4391"/>
    <w:rsid w:val="004A4973"/>
    <w:rsid w:val="004A656E"/>
    <w:rsid w:val="004A7D98"/>
    <w:rsid w:val="004A7E0B"/>
    <w:rsid w:val="004B07B4"/>
    <w:rsid w:val="004B0DAB"/>
    <w:rsid w:val="004B0F6B"/>
    <w:rsid w:val="004B18BD"/>
    <w:rsid w:val="004B1CBC"/>
    <w:rsid w:val="004B286F"/>
    <w:rsid w:val="004B28FE"/>
    <w:rsid w:val="004B2E16"/>
    <w:rsid w:val="004B3488"/>
    <w:rsid w:val="004B3FDE"/>
    <w:rsid w:val="004B55ED"/>
    <w:rsid w:val="004B5796"/>
    <w:rsid w:val="004B5A0A"/>
    <w:rsid w:val="004B6236"/>
    <w:rsid w:val="004B7007"/>
    <w:rsid w:val="004B734F"/>
    <w:rsid w:val="004B789E"/>
    <w:rsid w:val="004C0463"/>
    <w:rsid w:val="004C0DA5"/>
    <w:rsid w:val="004C0FA0"/>
    <w:rsid w:val="004C1D8D"/>
    <w:rsid w:val="004C23A8"/>
    <w:rsid w:val="004C2D1F"/>
    <w:rsid w:val="004C2F07"/>
    <w:rsid w:val="004C32F3"/>
    <w:rsid w:val="004C337C"/>
    <w:rsid w:val="004C3797"/>
    <w:rsid w:val="004C3A50"/>
    <w:rsid w:val="004C3EA5"/>
    <w:rsid w:val="004C460D"/>
    <w:rsid w:val="004C463E"/>
    <w:rsid w:val="004C4EC1"/>
    <w:rsid w:val="004C529B"/>
    <w:rsid w:val="004C6D71"/>
    <w:rsid w:val="004C6F70"/>
    <w:rsid w:val="004C75D1"/>
    <w:rsid w:val="004C7757"/>
    <w:rsid w:val="004D1896"/>
    <w:rsid w:val="004D2176"/>
    <w:rsid w:val="004D23A6"/>
    <w:rsid w:val="004D292C"/>
    <w:rsid w:val="004D2A35"/>
    <w:rsid w:val="004D304D"/>
    <w:rsid w:val="004D4D8A"/>
    <w:rsid w:val="004D519E"/>
    <w:rsid w:val="004D5637"/>
    <w:rsid w:val="004D63C1"/>
    <w:rsid w:val="004D6835"/>
    <w:rsid w:val="004D6DC1"/>
    <w:rsid w:val="004D74FD"/>
    <w:rsid w:val="004D7873"/>
    <w:rsid w:val="004E00C9"/>
    <w:rsid w:val="004E0243"/>
    <w:rsid w:val="004E0EFF"/>
    <w:rsid w:val="004E1719"/>
    <w:rsid w:val="004E1C12"/>
    <w:rsid w:val="004E21D3"/>
    <w:rsid w:val="004E23DB"/>
    <w:rsid w:val="004E2B80"/>
    <w:rsid w:val="004E2BDE"/>
    <w:rsid w:val="004E2E3A"/>
    <w:rsid w:val="004E333A"/>
    <w:rsid w:val="004E360A"/>
    <w:rsid w:val="004E3CEE"/>
    <w:rsid w:val="004E4D99"/>
    <w:rsid w:val="004E5F00"/>
    <w:rsid w:val="004E61CD"/>
    <w:rsid w:val="004E6464"/>
    <w:rsid w:val="004F028B"/>
    <w:rsid w:val="004F0735"/>
    <w:rsid w:val="004F1728"/>
    <w:rsid w:val="004F2DDE"/>
    <w:rsid w:val="004F38DF"/>
    <w:rsid w:val="004F3AB7"/>
    <w:rsid w:val="004F483C"/>
    <w:rsid w:val="004F4D5B"/>
    <w:rsid w:val="004F5163"/>
    <w:rsid w:val="004F51C4"/>
    <w:rsid w:val="004F58ED"/>
    <w:rsid w:val="004F5B97"/>
    <w:rsid w:val="004F60F4"/>
    <w:rsid w:val="004F6A90"/>
    <w:rsid w:val="004F7A4C"/>
    <w:rsid w:val="004F7C0A"/>
    <w:rsid w:val="005007F7"/>
    <w:rsid w:val="0050095F"/>
    <w:rsid w:val="00500DC7"/>
    <w:rsid w:val="00501061"/>
    <w:rsid w:val="00502FF1"/>
    <w:rsid w:val="005043FA"/>
    <w:rsid w:val="00504602"/>
    <w:rsid w:val="00504943"/>
    <w:rsid w:val="005050D3"/>
    <w:rsid w:val="0050553E"/>
    <w:rsid w:val="00505572"/>
    <w:rsid w:val="00505946"/>
    <w:rsid w:val="005059C9"/>
    <w:rsid w:val="005078C8"/>
    <w:rsid w:val="00507A25"/>
    <w:rsid w:val="00510BA8"/>
    <w:rsid w:val="00510D64"/>
    <w:rsid w:val="005114CF"/>
    <w:rsid w:val="00511DFB"/>
    <w:rsid w:val="00511F5E"/>
    <w:rsid w:val="00512263"/>
    <w:rsid w:val="00512742"/>
    <w:rsid w:val="00513A38"/>
    <w:rsid w:val="00513D03"/>
    <w:rsid w:val="00515325"/>
    <w:rsid w:val="005159AB"/>
    <w:rsid w:val="0051624C"/>
    <w:rsid w:val="00516429"/>
    <w:rsid w:val="00517701"/>
    <w:rsid w:val="00517E9A"/>
    <w:rsid w:val="00517EA0"/>
    <w:rsid w:val="005200AA"/>
    <w:rsid w:val="005217B5"/>
    <w:rsid w:val="00521C99"/>
    <w:rsid w:val="00521E96"/>
    <w:rsid w:val="005232EA"/>
    <w:rsid w:val="00523618"/>
    <w:rsid w:val="00523A75"/>
    <w:rsid w:val="00523ACF"/>
    <w:rsid w:val="00523C70"/>
    <w:rsid w:val="00523DDC"/>
    <w:rsid w:val="00526176"/>
    <w:rsid w:val="005264DD"/>
    <w:rsid w:val="00530D74"/>
    <w:rsid w:val="00531A3A"/>
    <w:rsid w:val="0053218E"/>
    <w:rsid w:val="0053220F"/>
    <w:rsid w:val="00532F24"/>
    <w:rsid w:val="0053381F"/>
    <w:rsid w:val="00534536"/>
    <w:rsid w:val="00534752"/>
    <w:rsid w:val="005359B5"/>
    <w:rsid w:val="00536512"/>
    <w:rsid w:val="00536727"/>
    <w:rsid w:val="005369CF"/>
    <w:rsid w:val="00537314"/>
    <w:rsid w:val="00537640"/>
    <w:rsid w:val="00540B61"/>
    <w:rsid w:val="005413EB"/>
    <w:rsid w:val="00543B91"/>
    <w:rsid w:val="00543D52"/>
    <w:rsid w:val="00544B0E"/>
    <w:rsid w:val="0054665A"/>
    <w:rsid w:val="00546789"/>
    <w:rsid w:val="005506E2"/>
    <w:rsid w:val="00550C8C"/>
    <w:rsid w:val="00551A04"/>
    <w:rsid w:val="00551F93"/>
    <w:rsid w:val="00552D5A"/>
    <w:rsid w:val="00553DF0"/>
    <w:rsid w:val="00553F72"/>
    <w:rsid w:val="00554457"/>
    <w:rsid w:val="00556226"/>
    <w:rsid w:val="00561334"/>
    <w:rsid w:val="00561400"/>
    <w:rsid w:val="00562759"/>
    <w:rsid w:val="00562BF5"/>
    <w:rsid w:val="00562F02"/>
    <w:rsid w:val="00563236"/>
    <w:rsid w:val="0056349A"/>
    <w:rsid w:val="00563610"/>
    <w:rsid w:val="005639D3"/>
    <w:rsid w:val="00564B43"/>
    <w:rsid w:val="00564CA7"/>
    <w:rsid w:val="005657F2"/>
    <w:rsid w:val="00567129"/>
    <w:rsid w:val="00573270"/>
    <w:rsid w:val="00574977"/>
    <w:rsid w:val="005749BC"/>
    <w:rsid w:val="00575056"/>
    <w:rsid w:val="00575092"/>
    <w:rsid w:val="00576E2F"/>
    <w:rsid w:val="005774C3"/>
    <w:rsid w:val="0057764F"/>
    <w:rsid w:val="005776C1"/>
    <w:rsid w:val="00577B7A"/>
    <w:rsid w:val="005806DC"/>
    <w:rsid w:val="00581890"/>
    <w:rsid w:val="00582032"/>
    <w:rsid w:val="00582C20"/>
    <w:rsid w:val="00582F25"/>
    <w:rsid w:val="00584E5F"/>
    <w:rsid w:val="0058532C"/>
    <w:rsid w:val="00585458"/>
    <w:rsid w:val="00585E2E"/>
    <w:rsid w:val="005860D0"/>
    <w:rsid w:val="00586394"/>
    <w:rsid w:val="00586994"/>
    <w:rsid w:val="00586D05"/>
    <w:rsid w:val="00587CB3"/>
    <w:rsid w:val="005904D1"/>
    <w:rsid w:val="00590855"/>
    <w:rsid w:val="00590B14"/>
    <w:rsid w:val="00591331"/>
    <w:rsid w:val="0059239B"/>
    <w:rsid w:val="00592657"/>
    <w:rsid w:val="0059305B"/>
    <w:rsid w:val="00593CD7"/>
    <w:rsid w:val="00593DC3"/>
    <w:rsid w:val="00594B89"/>
    <w:rsid w:val="00596063"/>
    <w:rsid w:val="00596190"/>
    <w:rsid w:val="00596363"/>
    <w:rsid w:val="00597336"/>
    <w:rsid w:val="00597C5B"/>
    <w:rsid w:val="00597FF9"/>
    <w:rsid w:val="005A1CA5"/>
    <w:rsid w:val="005A245E"/>
    <w:rsid w:val="005A2604"/>
    <w:rsid w:val="005A3DD6"/>
    <w:rsid w:val="005A43AE"/>
    <w:rsid w:val="005A44EC"/>
    <w:rsid w:val="005A4B44"/>
    <w:rsid w:val="005A50A7"/>
    <w:rsid w:val="005A50EB"/>
    <w:rsid w:val="005A5466"/>
    <w:rsid w:val="005A5580"/>
    <w:rsid w:val="005A55AA"/>
    <w:rsid w:val="005A6582"/>
    <w:rsid w:val="005A69F2"/>
    <w:rsid w:val="005B0896"/>
    <w:rsid w:val="005B0C61"/>
    <w:rsid w:val="005B0D67"/>
    <w:rsid w:val="005B1C71"/>
    <w:rsid w:val="005B21FD"/>
    <w:rsid w:val="005B2728"/>
    <w:rsid w:val="005B2A7A"/>
    <w:rsid w:val="005B2BF6"/>
    <w:rsid w:val="005B2DB6"/>
    <w:rsid w:val="005B2F1A"/>
    <w:rsid w:val="005B34EA"/>
    <w:rsid w:val="005B35CA"/>
    <w:rsid w:val="005B3F56"/>
    <w:rsid w:val="005B4FC8"/>
    <w:rsid w:val="005B5AEE"/>
    <w:rsid w:val="005B6840"/>
    <w:rsid w:val="005B7B43"/>
    <w:rsid w:val="005C0DEB"/>
    <w:rsid w:val="005C11E2"/>
    <w:rsid w:val="005C1FF1"/>
    <w:rsid w:val="005C2DED"/>
    <w:rsid w:val="005C2ECB"/>
    <w:rsid w:val="005C2FF6"/>
    <w:rsid w:val="005C35CF"/>
    <w:rsid w:val="005C3941"/>
    <w:rsid w:val="005C3F7D"/>
    <w:rsid w:val="005C48F2"/>
    <w:rsid w:val="005C66BD"/>
    <w:rsid w:val="005C7567"/>
    <w:rsid w:val="005D096B"/>
    <w:rsid w:val="005D1A7A"/>
    <w:rsid w:val="005D2104"/>
    <w:rsid w:val="005D24FC"/>
    <w:rsid w:val="005D272A"/>
    <w:rsid w:val="005D31E9"/>
    <w:rsid w:val="005D47A7"/>
    <w:rsid w:val="005D47A9"/>
    <w:rsid w:val="005D5648"/>
    <w:rsid w:val="005D68CB"/>
    <w:rsid w:val="005D693C"/>
    <w:rsid w:val="005D6D8F"/>
    <w:rsid w:val="005D6E3F"/>
    <w:rsid w:val="005D6E8E"/>
    <w:rsid w:val="005D7B78"/>
    <w:rsid w:val="005E04B3"/>
    <w:rsid w:val="005E071F"/>
    <w:rsid w:val="005E0D6E"/>
    <w:rsid w:val="005E0F40"/>
    <w:rsid w:val="005E10B4"/>
    <w:rsid w:val="005E1926"/>
    <w:rsid w:val="005E21F7"/>
    <w:rsid w:val="005E22E6"/>
    <w:rsid w:val="005E2D22"/>
    <w:rsid w:val="005E3BF9"/>
    <w:rsid w:val="005E47CE"/>
    <w:rsid w:val="005E574F"/>
    <w:rsid w:val="005E65E6"/>
    <w:rsid w:val="005E6C80"/>
    <w:rsid w:val="005E6D51"/>
    <w:rsid w:val="005E6EF6"/>
    <w:rsid w:val="005F05A3"/>
    <w:rsid w:val="005F215F"/>
    <w:rsid w:val="005F2C6F"/>
    <w:rsid w:val="005F2CE7"/>
    <w:rsid w:val="005F306C"/>
    <w:rsid w:val="005F4EEC"/>
    <w:rsid w:val="005F611F"/>
    <w:rsid w:val="005F77D7"/>
    <w:rsid w:val="005F792F"/>
    <w:rsid w:val="005F7B34"/>
    <w:rsid w:val="005F7E29"/>
    <w:rsid w:val="006005A0"/>
    <w:rsid w:val="006010DC"/>
    <w:rsid w:val="006012E1"/>
    <w:rsid w:val="00601600"/>
    <w:rsid w:val="00601677"/>
    <w:rsid w:val="00601BCE"/>
    <w:rsid w:val="0060370A"/>
    <w:rsid w:val="00604689"/>
    <w:rsid w:val="00604DD7"/>
    <w:rsid w:val="006052FA"/>
    <w:rsid w:val="0060697D"/>
    <w:rsid w:val="00606E86"/>
    <w:rsid w:val="0060740D"/>
    <w:rsid w:val="0061031F"/>
    <w:rsid w:val="0061037A"/>
    <w:rsid w:val="0061090D"/>
    <w:rsid w:val="006110E1"/>
    <w:rsid w:val="006113D1"/>
    <w:rsid w:val="00611AA9"/>
    <w:rsid w:val="00611B90"/>
    <w:rsid w:val="00611F7A"/>
    <w:rsid w:val="006123B8"/>
    <w:rsid w:val="00612932"/>
    <w:rsid w:val="0061316B"/>
    <w:rsid w:val="00613650"/>
    <w:rsid w:val="00613BB1"/>
    <w:rsid w:val="00614365"/>
    <w:rsid w:val="00614F3E"/>
    <w:rsid w:val="00615436"/>
    <w:rsid w:val="00615881"/>
    <w:rsid w:val="00615C12"/>
    <w:rsid w:val="00615FA7"/>
    <w:rsid w:val="006160B7"/>
    <w:rsid w:val="00620BB6"/>
    <w:rsid w:val="006215F1"/>
    <w:rsid w:val="00621681"/>
    <w:rsid w:val="00621A23"/>
    <w:rsid w:val="00621C52"/>
    <w:rsid w:val="00622279"/>
    <w:rsid w:val="00623E4F"/>
    <w:rsid w:val="00625EBB"/>
    <w:rsid w:val="00626056"/>
    <w:rsid w:val="00626241"/>
    <w:rsid w:val="006264A3"/>
    <w:rsid w:val="00626DFD"/>
    <w:rsid w:val="00627E95"/>
    <w:rsid w:val="006328F6"/>
    <w:rsid w:val="00632C07"/>
    <w:rsid w:val="006341FA"/>
    <w:rsid w:val="00634693"/>
    <w:rsid w:val="00634992"/>
    <w:rsid w:val="00634AFF"/>
    <w:rsid w:val="006350EB"/>
    <w:rsid w:val="0063554D"/>
    <w:rsid w:val="0063558F"/>
    <w:rsid w:val="0063597D"/>
    <w:rsid w:val="0063785B"/>
    <w:rsid w:val="0063796A"/>
    <w:rsid w:val="00641596"/>
    <w:rsid w:val="0064218B"/>
    <w:rsid w:val="00642612"/>
    <w:rsid w:val="006431DF"/>
    <w:rsid w:val="00643688"/>
    <w:rsid w:val="00643888"/>
    <w:rsid w:val="00643DFE"/>
    <w:rsid w:val="00645197"/>
    <w:rsid w:val="006452A3"/>
    <w:rsid w:val="00645CC7"/>
    <w:rsid w:val="006469A1"/>
    <w:rsid w:val="00647147"/>
    <w:rsid w:val="00647BCA"/>
    <w:rsid w:val="0065103B"/>
    <w:rsid w:val="00651563"/>
    <w:rsid w:val="0065266E"/>
    <w:rsid w:val="0065406A"/>
    <w:rsid w:val="006540E4"/>
    <w:rsid w:val="0065422F"/>
    <w:rsid w:val="0065446B"/>
    <w:rsid w:val="006545D7"/>
    <w:rsid w:val="00654B4B"/>
    <w:rsid w:val="00654C42"/>
    <w:rsid w:val="006550BF"/>
    <w:rsid w:val="00655396"/>
    <w:rsid w:val="00655627"/>
    <w:rsid w:val="0065595A"/>
    <w:rsid w:val="00655C13"/>
    <w:rsid w:val="006562C6"/>
    <w:rsid w:val="00656A44"/>
    <w:rsid w:val="006572E1"/>
    <w:rsid w:val="00657392"/>
    <w:rsid w:val="006576FE"/>
    <w:rsid w:val="00660E18"/>
    <w:rsid w:val="0066162A"/>
    <w:rsid w:val="0066300F"/>
    <w:rsid w:val="006630DE"/>
    <w:rsid w:val="00663ACD"/>
    <w:rsid w:val="00663CBF"/>
    <w:rsid w:val="0066488A"/>
    <w:rsid w:val="00664B7C"/>
    <w:rsid w:val="00664D2B"/>
    <w:rsid w:val="006653E0"/>
    <w:rsid w:val="00667005"/>
    <w:rsid w:val="00667263"/>
    <w:rsid w:val="00667FF4"/>
    <w:rsid w:val="00670BFA"/>
    <w:rsid w:val="00671569"/>
    <w:rsid w:val="00671F04"/>
    <w:rsid w:val="00672608"/>
    <w:rsid w:val="00672EC0"/>
    <w:rsid w:val="0067373C"/>
    <w:rsid w:val="00673A35"/>
    <w:rsid w:val="00673DBE"/>
    <w:rsid w:val="00673DE2"/>
    <w:rsid w:val="00674BA0"/>
    <w:rsid w:val="00675B3B"/>
    <w:rsid w:val="00675ECF"/>
    <w:rsid w:val="00676E40"/>
    <w:rsid w:val="00677165"/>
    <w:rsid w:val="006774B2"/>
    <w:rsid w:val="006779B9"/>
    <w:rsid w:val="00677CBB"/>
    <w:rsid w:val="00680521"/>
    <w:rsid w:val="006808AF"/>
    <w:rsid w:val="00680B31"/>
    <w:rsid w:val="006812CD"/>
    <w:rsid w:val="0068130F"/>
    <w:rsid w:val="006814F0"/>
    <w:rsid w:val="00682045"/>
    <w:rsid w:val="00682E6D"/>
    <w:rsid w:val="006832C8"/>
    <w:rsid w:val="00683363"/>
    <w:rsid w:val="00683D1C"/>
    <w:rsid w:val="00683E64"/>
    <w:rsid w:val="00684E75"/>
    <w:rsid w:val="00685100"/>
    <w:rsid w:val="006868B8"/>
    <w:rsid w:val="00686CDF"/>
    <w:rsid w:val="006871D9"/>
    <w:rsid w:val="006903F1"/>
    <w:rsid w:val="006904F0"/>
    <w:rsid w:val="00690D24"/>
    <w:rsid w:val="00691D34"/>
    <w:rsid w:val="00691F97"/>
    <w:rsid w:val="0069252E"/>
    <w:rsid w:val="00692C64"/>
    <w:rsid w:val="00693A2D"/>
    <w:rsid w:val="00694F31"/>
    <w:rsid w:val="00695FBF"/>
    <w:rsid w:val="00697FCC"/>
    <w:rsid w:val="006A044F"/>
    <w:rsid w:val="006A0AE0"/>
    <w:rsid w:val="006A0EF4"/>
    <w:rsid w:val="006A1D99"/>
    <w:rsid w:val="006A1F48"/>
    <w:rsid w:val="006A29B6"/>
    <w:rsid w:val="006A2D00"/>
    <w:rsid w:val="006A328B"/>
    <w:rsid w:val="006A38A4"/>
    <w:rsid w:val="006A426C"/>
    <w:rsid w:val="006A42E9"/>
    <w:rsid w:val="006A47DE"/>
    <w:rsid w:val="006A50AE"/>
    <w:rsid w:val="006A5336"/>
    <w:rsid w:val="006A537D"/>
    <w:rsid w:val="006A58D7"/>
    <w:rsid w:val="006A6290"/>
    <w:rsid w:val="006A6560"/>
    <w:rsid w:val="006A67D2"/>
    <w:rsid w:val="006A67DA"/>
    <w:rsid w:val="006A7341"/>
    <w:rsid w:val="006B0247"/>
    <w:rsid w:val="006B05BC"/>
    <w:rsid w:val="006B0704"/>
    <w:rsid w:val="006B1139"/>
    <w:rsid w:val="006B13FB"/>
    <w:rsid w:val="006B2660"/>
    <w:rsid w:val="006B2E8F"/>
    <w:rsid w:val="006B34CA"/>
    <w:rsid w:val="006B36C5"/>
    <w:rsid w:val="006B5764"/>
    <w:rsid w:val="006B6490"/>
    <w:rsid w:val="006B6F43"/>
    <w:rsid w:val="006B73FD"/>
    <w:rsid w:val="006C0E62"/>
    <w:rsid w:val="006C1923"/>
    <w:rsid w:val="006C1A72"/>
    <w:rsid w:val="006C324D"/>
    <w:rsid w:val="006C3831"/>
    <w:rsid w:val="006C3AE6"/>
    <w:rsid w:val="006C6392"/>
    <w:rsid w:val="006C653A"/>
    <w:rsid w:val="006C653F"/>
    <w:rsid w:val="006C72E9"/>
    <w:rsid w:val="006C72FE"/>
    <w:rsid w:val="006C7CF2"/>
    <w:rsid w:val="006D0281"/>
    <w:rsid w:val="006D1938"/>
    <w:rsid w:val="006D3EB5"/>
    <w:rsid w:val="006D4060"/>
    <w:rsid w:val="006D40B3"/>
    <w:rsid w:val="006D5663"/>
    <w:rsid w:val="006D5E49"/>
    <w:rsid w:val="006D644E"/>
    <w:rsid w:val="006D64CC"/>
    <w:rsid w:val="006D6667"/>
    <w:rsid w:val="006D730F"/>
    <w:rsid w:val="006D734B"/>
    <w:rsid w:val="006D73B2"/>
    <w:rsid w:val="006D7690"/>
    <w:rsid w:val="006D7E11"/>
    <w:rsid w:val="006D7FB4"/>
    <w:rsid w:val="006D7FE6"/>
    <w:rsid w:val="006E001E"/>
    <w:rsid w:val="006E05E0"/>
    <w:rsid w:val="006E0873"/>
    <w:rsid w:val="006E0D52"/>
    <w:rsid w:val="006E14EB"/>
    <w:rsid w:val="006E2634"/>
    <w:rsid w:val="006E2657"/>
    <w:rsid w:val="006E35CB"/>
    <w:rsid w:val="006E42C5"/>
    <w:rsid w:val="006E456A"/>
    <w:rsid w:val="006E58E5"/>
    <w:rsid w:val="006E5E2D"/>
    <w:rsid w:val="006E62BA"/>
    <w:rsid w:val="006E71BF"/>
    <w:rsid w:val="006F029B"/>
    <w:rsid w:val="006F0C31"/>
    <w:rsid w:val="006F1005"/>
    <w:rsid w:val="006F12EC"/>
    <w:rsid w:val="006F1871"/>
    <w:rsid w:val="006F1B0D"/>
    <w:rsid w:val="006F20E9"/>
    <w:rsid w:val="006F2C3F"/>
    <w:rsid w:val="006F2DF4"/>
    <w:rsid w:val="006F3224"/>
    <w:rsid w:val="006F38AA"/>
    <w:rsid w:val="006F394E"/>
    <w:rsid w:val="006F420D"/>
    <w:rsid w:val="006F468A"/>
    <w:rsid w:val="006F4DD9"/>
    <w:rsid w:val="006F6520"/>
    <w:rsid w:val="006F67A6"/>
    <w:rsid w:val="006F79FF"/>
    <w:rsid w:val="006F7BFD"/>
    <w:rsid w:val="00700300"/>
    <w:rsid w:val="007008B0"/>
    <w:rsid w:val="00701328"/>
    <w:rsid w:val="00701E8F"/>
    <w:rsid w:val="007025F7"/>
    <w:rsid w:val="00702661"/>
    <w:rsid w:val="007039CE"/>
    <w:rsid w:val="00703B6C"/>
    <w:rsid w:val="00703BEB"/>
    <w:rsid w:val="00703C09"/>
    <w:rsid w:val="00703F51"/>
    <w:rsid w:val="00704937"/>
    <w:rsid w:val="00704E36"/>
    <w:rsid w:val="00705117"/>
    <w:rsid w:val="00705BE2"/>
    <w:rsid w:val="007075D7"/>
    <w:rsid w:val="00707878"/>
    <w:rsid w:val="007106E8"/>
    <w:rsid w:val="00710983"/>
    <w:rsid w:val="00711152"/>
    <w:rsid w:val="00711739"/>
    <w:rsid w:val="00712981"/>
    <w:rsid w:val="0071321B"/>
    <w:rsid w:val="00713445"/>
    <w:rsid w:val="00713E0D"/>
    <w:rsid w:val="00714D47"/>
    <w:rsid w:val="00715568"/>
    <w:rsid w:val="007155BD"/>
    <w:rsid w:val="0071607C"/>
    <w:rsid w:val="00716CF0"/>
    <w:rsid w:val="00717077"/>
    <w:rsid w:val="00717B6A"/>
    <w:rsid w:val="00717E9F"/>
    <w:rsid w:val="0072039F"/>
    <w:rsid w:val="00720D85"/>
    <w:rsid w:val="00721135"/>
    <w:rsid w:val="00721355"/>
    <w:rsid w:val="00721ABD"/>
    <w:rsid w:val="00721F95"/>
    <w:rsid w:val="00722063"/>
    <w:rsid w:val="007232EF"/>
    <w:rsid w:val="00723695"/>
    <w:rsid w:val="007238EB"/>
    <w:rsid w:val="00723B7B"/>
    <w:rsid w:val="007241C6"/>
    <w:rsid w:val="00724BE1"/>
    <w:rsid w:val="0072677D"/>
    <w:rsid w:val="0072693D"/>
    <w:rsid w:val="00726991"/>
    <w:rsid w:val="007269C8"/>
    <w:rsid w:val="0072722C"/>
    <w:rsid w:val="00727593"/>
    <w:rsid w:val="00727BCC"/>
    <w:rsid w:val="00727FF5"/>
    <w:rsid w:val="00730EA5"/>
    <w:rsid w:val="00731A57"/>
    <w:rsid w:val="007323E4"/>
    <w:rsid w:val="00732E64"/>
    <w:rsid w:val="007345AD"/>
    <w:rsid w:val="00734AB2"/>
    <w:rsid w:val="00734AD5"/>
    <w:rsid w:val="00735006"/>
    <w:rsid w:val="007353E7"/>
    <w:rsid w:val="0073571A"/>
    <w:rsid w:val="00735896"/>
    <w:rsid w:val="00736302"/>
    <w:rsid w:val="007368CF"/>
    <w:rsid w:val="0073712C"/>
    <w:rsid w:val="00737806"/>
    <w:rsid w:val="00737870"/>
    <w:rsid w:val="007378C4"/>
    <w:rsid w:val="007407B8"/>
    <w:rsid w:val="00741C4C"/>
    <w:rsid w:val="007420A4"/>
    <w:rsid w:val="007420E2"/>
    <w:rsid w:val="00742641"/>
    <w:rsid w:val="00742757"/>
    <w:rsid w:val="0074331A"/>
    <w:rsid w:val="00743F9A"/>
    <w:rsid w:val="00744A7B"/>
    <w:rsid w:val="00746910"/>
    <w:rsid w:val="00746BC2"/>
    <w:rsid w:val="00746D6E"/>
    <w:rsid w:val="0075094C"/>
    <w:rsid w:val="007517E1"/>
    <w:rsid w:val="00752082"/>
    <w:rsid w:val="00752F09"/>
    <w:rsid w:val="00756089"/>
    <w:rsid w:val="00756C47"/>
    <w:rsid w:val="00757E70"/>
    <w:rsid w:val="00760329"/>
    <w:rsid w:val="00760ABA"/>
    <w:rsid w:val="00760B70"/>
    <w:rsid w:val="00761193"/>
    <w:rsid w:val="00761DE7"/>
    <w:rsid w:val="00761E8C"/>
    <w:rsid w:val="00762F1C"/>
    <w:rsid w:val="007638DE"/>
    <w:rsid w:val="007679FB"/>
    <w:rsid w:val="00770317"/>
    <w:rsid w:val="00770541"/>
    <w:rsid w:val="0077155D"/>
    <w:rsid w:val="0077180F"/>
    <w:rsid w:val="00771BEE"/>
    <w:rsid w:val="00772068"/>
    <w:rsid w:val="007727B3"/>
    <w:rsid w:val="0077390D"/>
    <w:rsid w:val="00773A6B"/>
    <w:rsid w:val="00774407"/>
    <w:rsid w:val="007764DF"/>
    <w:rsid w:val="00776DB1"/>
    <w:rsid w:val="00780858"/>
    <w:rsid w:val="00780961"/>
    <w:rsid w:val="00780D28"/>
    <w:rsid w:val="0078147E"/>
    <w:rsid w:val="00781B06"/>
    <w:rsid w:val="00781BA9"/>
    <w:rsid w:val="007828EF"/>
    <w:rsid w:val="00784019"/>
    <w:rsid w:val="00785215"/>
    <w:rsid w:val="00785515"/>
    <w:rsid w:val="00785581"/>
    <w:rsid w:val="007859D2"/>
    <w:rsid w:val="00786EA0"/>
    <w:rsid w:val="007902D2"/>
    <w:rsid w:val="0079045C"/>
    <w:rsid w:val="007930DA"/>
    <w:rsid w:val="00793A9B"/>
    <w:rsid w:val="00793AD3"/>
    <w:rsid w:val="00794225"/>
    <w:rsid w:val="00794A80"/>
    <w:rsid w:val="00794FBE"/>
    <w:rsid w:val="0079552F"/>
    <w:rsid w:val="00795636"/>
    <w:rsid w:val="00795AC8"/>
    <w:rsid w:val="00796110"/>
    <w:rsid w:val="00796A5A"/>
    <w:rsid w:val="00796DB9"/>
    <w:rsid w:val="007974E5"/>
    <w:rsid w:val="0079767F"/>
    <w:rsid w:val="007A00AB"/>
    <w:rsid w:val="007A02DE"/>
    <w:rsid w:val="007A02E9"/>
    <w:rsid w:val="007A0D81"/>
    <w:rsid w:val="007A12FF"/>
    <w:rsid w:val="007A224B"/>
    <w:rsid w:val="007A273D"/>
    <w:rsid w:val="007A387D"/>
    <w:rsid w:val="007A3CE9"/>
    <w:rsid w:val="007A5C33"/>
    <w:rsid w:val="007A5F54"/>
    <w:rsid w:val="007A7006"/>
    <w:rsid w:val="007A74F2"/>
    <w:rsid w:val="007A7799"/>
    <w:rsid w:val="007A7AF9"/>
    <w:rsid w:val="007B021A"/>
    <w:rsid w:val="007B0B92"/>
    <w:rsid w:val="007B211B"/>
    <w:rsid w:val="007B27DE"/>
    <w:rsid w:val="007B432B"/>
    <w:rsid w:val="007B4632"/>
    <w:rsid w:val="007B4B2E"/>
    <w:rsid w:val="007B6A63"/>
    <w:rsid w:val="007B7A97"/>
    <w:rsid w:val="007B7AE0"/>
    <w:rsid w:val="007B7B73"/>
    <w:rsid w:val="007B7FBB"/>
    <w:rsid w:val="007C048C"/>
    <w:rsid w:val="007C0933"/>
    <w:rsid w:val="007C1052"/>
    <w:rsid w:val="007C1777"/>
    <w:rsid w:val="007C1850"/>
    <w:rsid w:val="007C18DA"/>
    <w:rsid w:val="007C206F"/>
    <w:rsid w:val="007C32B3"/>
    <w:rsid w:val="007C462D"/>
    <w:rsid w:val="007C4F4E"/>
    <w:rsid w:val="007C6F0A"/>
    <w:rsid w:val="007D09BE"/>
    <w:rsid w:val="007D0FAD"/>
    <w:rsid w:val="007D2656"/>
    <w:rsid w:val="007D2CFF"/>
    <w:rsid w:val="007D3142"/>
    <w:rsid w:val="007D36F9"/>
    <w:rsid w:val="007D41CC"/>
    <w:rsid w:val="007D47E4"/>
    <w:rsid w:val="007D5053"/>
    <w:rsid w:val="007D5D1D"/>
    <w:rsid w:val="007D60D1"/>
    <w:rsid w:val="007D6132"/>
    <w:rsid w:val="007D661B"/>
    <w:rsid w:val="007E216E"/>
    <w:rsid w:val="007E2281"/>
    <w:rsid w:val="007E2466"/>
    <w:rsid w:val="007E2EC6"/>
    <w:rsid w:val="007E403B"/>
    <w:rsid w:val="007E41BF"/>
    <w:rsid w:val="007E4943"/>
    <w:rsid w:val="007E4A29"/>
    <w:rsid w:val="007E5710"/>
    <w:rsid w:val="007E61EC"/>
    <w:rsid w:val="007E72A7"/>
    <w:rsid w:val="007E7660"/>
    <w:rsid w:val="007E79A5"/>
    <w:rsid w:val="007F0BA6"/>
    <w:rsid w:val="007F0D00"/>
    <w:rsid w:val="007F211D"/>
    <w:rsid w:val="007F21B9"/>
    <w:rsid w:val="007F33C8"/>
    <w:rsid w:val="007F4178"/>
    <w:rsid w:val="007F4381"/>
    <w:rsid w:val="007F46F9"/>
    <w:rsid w:val="007F4B19"/>
    <w:rsid w:val="007F4C98"/>
    <w:rsid w:val="007F5520"/>
    <w:rsid w:val="007F5BC5"/>
    <w:rsid w:val="007F6EC4"/>
    <w:rsid w:val="007F7025"/>
    <w:rsid w:val="007F7527"/>
    <w:rsid w:val="00801492"/>
    <w:rsid w:val="00801A42"/>
    <w:rsid w:val="00802662"/>
    <w:rsid w:val="008028BE"/>
    <w:rsid w:val="00804C87"/>
    <w:rsid w:val="00805407"/>
    <w:rsid w:val="0080552C"/>
    <w:rsid w:val="00805FF7"/>
    <w:rsid w:val="00806239"/>
    <w:rsid w:val="0080657C"/>
    <w:rsid w:val="00806BD1"/>
    <w:rsid w:val="00806F1F"/>
    <w:rsid w:val="00807A52"/>
    <w:rsid w:val="00807DDA"/>
    <w:rsid w:val="00810716"/>
    <w:rsid w:val="008109A2"/>
    <w:rsid w:val="00810DBE"/>
    <w:rsid w:val="00811163"/>
    <w:rsid w:val="00811CBE"/>
    <w:rsid w:val="00812F10"/>
    <w:rsid w:val="00813ED8"/>
    <w:rsid w:val="008154DF"/>
    <w:rsid w:val="00815C0C"/>
    <w:rsid w:val="0081625B"/>
    <w:rsid w:val="008171CA"/>
    <w:rsid w:val="00817206"/>
    <w:rsid w:val="008173DD"/>
    <w:rsid w:val="008177EA"/>
    <w:rsid w:val="008208AF"/>
    <w:rsid w:val="00823059"/>
    <w:rsid w:val="008233E2"/>
    <w:rsid w:val="0082508B"/>
    <w:rsid w:val="00827275"/>
    <w:rsid w:val="0082729D"/>
    <w:rsid w:val="00827E2B"/>
    <w:rsid w:val="00827FC7"/>
    <w:rsid w:val="00830736"/>
    <w:rsid w:val="008307F4"/>
    <w:rsid w:val="00830DB2"/>
    <w:rsid w:val="00831AE0"/>
    <w:rsid w:val="00831CCE"/>
    <w:rsid w:val="00831D63"/>
    <w:rsid w:val="008328D6"/>
    <w:rsid w:val="008341D1"/>
    <w:rsid w:val="00834976"/>
    <w:rsid w:val="0083513B"/>
    <w:rsid w:val="00835492"/>
    <w:rsid w:val="008356B4"/>
    <w:rsid w:val="0083736D"/>
    <w:rsid w:val="00837679"/>
    <w:rsid w:val="00840F7D"/>
    <w:rsid w:val="00841423"/>
    <w:rsid w:val="00842367"/>
    <w:rsid w:val="0084375B"/>
    <w:rsid w:val="008439AD"/>
    <w:rsid w:val="00843A2A"/>
    <w:rsid w:val="00844003"/>
    <w:rsid w:val="00844068"/>
    <w:rsid w:val="00844187"/>
    <w:rsid w:val="00844775"/>
    <w:rsid w:val="00844834"/>
    <w:rsid w:val="00845019"/>
    <w:rsid w:val="00845804"/>
    <w:rsid w:val="00845A79"/>
    <w:rsid w:val="00846E11"/>
    <w:rsid w:val="008476BC"/>
    <w:rsid w:val="008507E8"/>
    <w:rsid w:val="00850C60"/>
    <w:rsid w:val="00850F16"/>
    <w:rsid w:val="00851685"/>
    <w:rsid w:val="008516CA"/>
    <w:rsid w:val="008526A7"/>
    <w:rsid w:val="00852775"/>
    <w:rsid w:val="00852AAA"/>
    <w:rsid w:val="00852C1F"/>
    <w:rsid w:val="008530D9"/>
    <w:rsid w:val="008535A1"/>
    <w:rsid w:val="0085405D"/>
    <w:rsid w:val="008546A2"/>
    <w:rsid w:val="0085515C"/>
    <w:rsid w:val="00855A05"/>
    <w:rsid w:val="00855D6C"/>
    <w:rsid w:val="00856B4B"/>
    <w:rsid w:val="008619CE"/>
    <w:rsid w:val="00862C25"/>
    <w:rsid w:val="008639AA"/>
    <w:rsid w:val="00864B25"/>
    <w:rsid w:val="008665E7"/>
    <w:rsid w:val="00866616"/>
    <w:rsid w:val="008672D0"/>
    <w:rsid w:val="0087174F"/>
    <w:rsid w:val="008718B7"/>
    <w:rsid w:val="00872F7F"/>
    <w:rsid w:val="008733EC"/>
    <w:rsid w:val="0087364B"/>
    <w:rsid w:val="008736C5"/>
    <w:rsid w:val="00873D6E"/>
    <w:rsid w:val="00873FCC"/>
    <w:rsid w:val="00874636"/>
    <w:rsid w:val="0087542C"/>
    <w:rsid w:val="00875C66"/>
    <w:rsid w:val="00876053"/>
    <w:rsid w:val="008760AD"/>
    <w:rsid w:val="0087685F"/>
    <w:rsid w:val="00876BBC"/>
    <w:rsid w:val="00876EBA"/>
    <w:rsid w:val="00877083"/>
    <w:rsid w:val="00877319"/>
    <w:rsid w:val="0087741F"/>
    <w:rsid w:val="00880BAF"/>
    <w:rsid w:val="008818BB"/>
    <w:rsid w:val="00881DA8"/>
    <w:rsid w:val="00882697"/>
    <w:rsid w:val="00882961"/>
    <w:rsid w:val="00882CE1"/>
    <w:rsid w:val="00883124"/>
    <w:rsid w:val="0088363B"/>
    <w:rsid w:val="00884360"/>
    <w:rsid w:val="00885E16"/>
    <w:rsid w:val="00885EBD"/>
    <w:rsid w:val="00887357"/>
    <w:rsid w:val="00887A59"/>
    <w:rsid w:val="00887A9A"/>
    <w:rsid w:val="00890AA4"/>
    <w:rsid w:val="00890D0D"/>
    <w:rsid w:val="00891623"/>
    <w:rsid w:val="00894210"/>
    <w:rsid w:val="00894422"/>
    <w:rsid w:val="00895238"/>
    <w:rsid w:val="00896005"/>
    <w:rsid w:val="00896663"/>
    <w:rsid w:val="00896F7C"/>
    <w:rsid w:val="00897C6C"/>
    <w:rsid w:val="008A0CE8"/>
    <w:rsid w:val="008A1C3B"/>
    <w:rsid w:val="008A2C18"/>
    <w:rsid w:val="008A49E4"/>
    <w:rsid w:val="008A4DCD"/>
    <w:rsid w:val="008A61DA"/>
    <w:rsid w:val="008A6DB9"/>
    <w:rsid w:val="008A7523"/>
    <w:rsid w:val="008A7707"/>
    <w:rsid w:val="008A790D"/>
    <w:rsid w:val="008B030F"/>
    <w:rsid w:val="008B0A3A"/>
    <w:rsid w:val="008B17D4"/>
    <w:rsid w:val="008B1B94"/>
    <w:rsid w:val="008B2137"/>
    <w:rsid w:val="008B2A5D"/>
    <w:rsid w:val="008B2E82"/>
    <w:rsid w:val="008B353E"/>
    <w:rsid w:val="008B39B2"/>
    <w:rsid w:val="008B4193"/>
    <w:rsid w:val="008B426D"/>
    <w:rsid w:val="008B46A9"/>
    <w:rsid w:val="008B5896"/>
    <w:rsid w:val="008B5D8A"/>
    <w:rsid w:val="008B6272"/>
    <w:rsid w:val="008B69C4"/>
    <w:rsid w:val="008B70F0"/>
    <w:rsid w:val="008B739D"/>
    <w:rsid w:val="008B7776"/>
    <w:rsid w:val="008C0216"/>
    <w:rsid w:val="008C0250"/>
    <w:rsid w:val="008C125D"/>
    <w:rsid w:val="008C19E7"/>
    <w:rsid w:val="008C23A4"/>
    <w:rsid w:val="008C2F1B"/>
    <w:rsid w:val="008C32D4"/>
    <w:rsid w:val="008C38ED"/>
    <w:rsid w:val="008C3B10"/>
    <w:rsid w:val="008C3C61"/>
    <w:rsid w:val="008C3D94"/>
    <w:rsid w:val="008C4A69"/>
    <w:rsid w:val="008C5178"/>
    <w:rsid w:val="008C63A2"/>
    <w:rsid w:val="008C6BA8"/>
    <w:rsid w:val="008C6E87"/>
    <w:rsid w:val="008C72AA"/>
    <w:rsid w:val="008C7D5E"/>
    <w:rsid w:val="008D026B"/>
    <w:rsid w:val="008D07A8"/>
    <w:rsid w:val="008D0F76"/>
    <w:rsid w:val="008D0FC0"/>
    <w:rsid w:val="008D2F4A"/>
    <w:rsid w:val="008D30C6"/>
    <w:rsid w:val="008D310A"/>
    <w:rsid w:val="008D34F4"/>
    <w:rsid w:val="008D39E9"/>
    <w:rsid w:val="008D547E"/>
    <w:rsid w:val="008D642A"/>
    <w:rsid w:val="008D72EF"/>
    <w:rsid w:val="008D7681"/>
    <w:rsid w:val="008D79BE"/>
    <w:rsid w:val="008E025A"/>
    <w:rsid w:val="008E3199"/>
    <w:rsid w:val="008E35F6"/>
    <w:rsid w:val="008E4135"/>
    <w:rsid w:val="008E5204"/>
    <w:rsid w:val="008E6866"/>
    <w:rsid w:val="008E698E"/>
    <w:rsid w:val="008E7BC2"/>
    <w:rsid w:val="008F076D"/>
    <w:rsid w:val="008F229C"/>
    <w:rsid w:val="008F2563"/>
    <w:rsid w:val="008F3D84"/>
    <w:rsid w:val="008F4185"/>
    <w:rsid w:val="008F4B7C"/>
    <w:rsid w:val="008F4C87"/>
    <w:rsid w:val="008F5106"/>
    <w:rsid w:val="008F5B7C"/>
    <w:rsid w:val="008F6176"/>
    <w:rsid w:val="008F6524"/>
    <w:rsid w:val="008F6CA0"/>
    <w:rsid w:val="008F7DF7"/>
    <w:rsid w:val="009002E1"/>
    <w:rsid w:val="009003AB"/>
    <w:rsid w:val="0090047B"/>
    <w:rsid w:val="0090112A"/>
    <w:rsid w:val="009013DF"/>
    <w:rsid w:val="0090178C"/>
    <w:rsid w:val="00901A64"/>
    <w:rsid w:val="00901A7B"/>
    <w:rsid w:val="00901E52"/>
    <w:rsid w:val="00901E9A"/>
    <w:rsid w:val="00901EED"/>
    <w:rsid w:val="00901F21"/>
    <w:rsid w:val="00901FC4"/>
    <w:rsid w:val="009023CA"/>
    <w:rsid w:val="00903DF7"/>
    <w:rsid w:val="00904185"/>
    <w:rsid w:val="00904190"/>
    <w:rsid w:val="00904B81"/>
    <w:rsid w:val="00905832"/>
    <w:rsid w:val="00907470"/>
    <w:rsid w:val="00907C17"/>
    <w:rsid w:val="00907CEF"/>
    <w:rsid w:val="009109B1"/>
    <w:rsid w:val="00910E6B"/>
    <w:rsid w:val="00910E98"/>
    <w:rsid w:val="0091144A"/>
    <w:rsid w:val="009123DF"/>
    <w:rsid w:val="009126FC"/>
    <w:rsid w:val="00912AB0"/>
    <w:rsid w:val="00913C45"/>
    <w:rsid w:val="0091466C"/>
    <w:rsid w:val="00914733"/>
    <w:rsid w:val="00915621"/>
    <w:rsid w:val="00915BD1"/>
    <w:rsid w:val="00915D3F"/>
    <w:rsid w:val="00916DBE"/>
    <w:rsid w:val="009174A1"/>
    <w:rsid w:val="00917CDA"/>
    <w:rsid w:val="00921787"/>
    <w:rsid w:val="00921EE7"/>
    <w:rsid w:val="009227EB"/>
    <w:rsid w:val="00922F0E"/>
    <w:rsid w:val="00923987"/>
    <w:rsid w:val="00923C4A"/>
    <w:rsid w:val="0092424A"/>
    <w:rsid w:val="00924AB4"/>
    <w:rsid w:val="00924E95"/>
    <w:rsid w:val="00924F85"/>
    <w:rsid w:val="00924FF0"/>
    <w:rsid w:val="0092506B"/>
    <w:rsid w:val="009259E9"/>
    <w:rsid w:val="0092613E"/>
    <w:rsid w:val="00926190"/>
    <w:rsid w:val="009266A9"/>
    <w:rsid w:val="00926E59"/>
    <w:rsid w:val="00927AB4"/>
    <w:rsid w:val="00930BCE"/>
    <w:rsid w:val="0093172C"/>
    <w:rsid w:val="00931F01"/>
    <w:rsid w:val="00932AE2"/>
    <w:rsid w:val="009349A8"/>
    <w:rsid w:val="00934D56"/>
    <w:rsid w:val="00935783"/>
    <w:rsid w:val="00935822"/>
    <w:rsid w:val="00936385"/>
    <w:rsid w:val="00936D1F"/>
    <w:rsid w:val="00936EDC"/>
    <w:rsid w:val="009371D9"/>
    <w:rsid w:val="0094105F"/>
    <w:rsid w:val="0094200F"/>
    <w:rsid w:val="00942F9B"/>
    <w:rsid w:val="0094343D"/>
    <w:rsid w:val="00943A71"/>
    <w:rsid w:val="00945239"/>
    <w:rsid w:val="009459C5"/>
    <w:rsid w:val="00947D21"/>
    <w:rsid w:val="00947D62"/>
    <w:rsid w:val="0095007F"/>
    <w:rsid w:val="009500C2"/>
    <w:rsid w:val="00951A1E"/>
    <w:rsid w:val="00952154"/>
    <w:rsid w:val="00952E73"/>
    <w:rsid w:val="00953D79"/>
    <w:rsid w:val="00954BBB"/>
    <w:rsid w:val="00954EC6"/>
    <w:rsid w:val="0095510E"/>
    <w:rsid w:val="009551DA"/>
    <w:rsid w:val="00956A3F"/>
    <w:rsid w:val="00956E79"/>
    <w:rsid w:val="0096252F"/>
    <w:rsid w:val="0096325F"/>
    <w:rsid w:val="00963593"/>
    <w:rsid w:val="00965437"/>
    <w:rsid w:val="00966115"/>
    <w:rsid w:val="00966607"/>
    <w:rsid w:val="00966770"/>
    <w:rsid w:val="009669E2"/>
    <w:rsid w:val="009677BE"/>
    <w:rsid w:val="00967C47"/>
    <w:rsid w:val="00970BAD"/>
    <w:rsid w:val="00972241"/>
    <w:rsid w:val="0097250F"/>
    <w:rsid w:val="00972D3C"/>
    <w:rsid w:val="009743E7"/>
    <w:rsid w:val="009752E9"/>
    <w:rsid w:val="009753CD"/>
    <w:rsid w:val="009759A0"/>
    <w:rsid w:val="00975B31"/>
    <w:rsid w:val="00976BAC"/>
    <w:rsid w:val="00976D3A"/>
    <w:rsid w:val="00977752"/>
    <w:rsid w:val="009801C7"/>
    <w:rsid w:val="00980590"/>
    <w:rsid w:val="00980C9B"/>
    <w:rsid w:val="0098113F"/>
    <w:rsid w:val="009818D2"/>
    <w:rsid w:val="00981B23"/>
    <w:rsid w:val="00981D55"/>
    <w:rsid w:val="009824DE"/>
    <w:rsid w:val="0098272F"/>
    <w:rsid w:val="0098277C"/>
    <w:rsid w:val="00982A8E"/>
    <w:rsid w:val="00984E96"/>
    <w:rsid w:val="00985875"/>
    <w:rsid w:val="00986D5F"/>
    <w:rsid w:val="00986EF8"/>
    <w:rsid w:val="009875BE"/>
    <w:rsid w:val="00990319"/>
    <w:rsid w:val="0099054D"/>
    <w:rsid w:val="0099056A"/>
    <w:rsid w:val="00990723"/>
    <w:rsid w:val="0099089B"/>
    <w:rsid w:val="00990A89"/>
    <w:rsid w:val="00990B00"/>
    <w:rsid w:val="00990BD4"/>
    <w:rsid w:val="00991089"/>
    <w:rsid w:val="009921AE"/>
    <w:rsid w:val="009928E8"/>
    <w:rsid w:val="00992BDD"/>
    <w:rsid w:val="00992BED"/>
    <w:rsid w:val="00993B04"/>
    <w:rsid w:val="00993ED3"/>
    <w:rsid w:val="00994B23"/>
    <w:rsid w:val="00994DD7"/>
    <w:rsid w:val="00995F9B"/>
    <w:rsid w:val="00996721"/>
    <w:rsid w:val="00996AD7"/>
    <w:rsid w:val="00996D41"/>
    <w:rsid w:val="0099759B"/>
    <w:rsid w:val="00997B1E"/>
    <w:rsid w:val="009A159B"/>
    <w:rsid w:val="009A17ED"/>
    <w:rsid w:val="009A4F1F"/>
    <w:rsid w:val="009A5439"/>
    <w:rsid w:val="009A560F"/>
    <w:rsid w:val="009A566B"/>
    <w:rsid w:val="009A59CD"/>
    <w:rsid w:val="009A5C5C"/>
    <w:rsid w:val="009A6E12"/>
    <w:rsid w:val="009A70A9"/>
    <w:rsid w:val="009A7A5A"/>
    <w:rsid w:val="009A7ECA"/>
    <w:rsid w:val="009B04A4"/>
    <w:rsid w:val="009B2ED5"/>
    <w:rsid w:val="009B39D1"/>
    <w:rsid w:val="009B4058"/>
    <w:rsid w:val="009B4206"/>
    <w:rsid w:val="009B4618"/>
    <w:rsid w:val="009B5C72"/>
    <w:rsid w:val="009B6696"/>
    <w:rsid w:val="009B7873"/>
    <w:rsid w:val="009C0485"/>
    <w:rsid w:val="009C04A4"/>
    <w:rsid w:val="009C07F3"/>
    <w:rsid w:val="009C09FF"/>
    <w:rsid w:val="009C0B5F"/>
    <w:rsid w:val="009C19E2"/>
    <w:rsid w:val="009C1FE7"/>
    <w:rsid w:val="009C2702"/>
    <w:rsid w:val="009C3340"/>
    <w:rsid w:val="009C3D40"/>
    <w:rsid w:val="009C42D5"/>
    <w:rsid w:val="009C4861"/>
    <w:rsid w:val="009C52FF"/>
    <w:rsid w:val="009C531E"/>
    <w:rsid w:val="009C55EB"/>
    <w:rsid w:val="009C57F1"/>
    <w:rsid w:val="009C6280"/>
    <w:rsid w:val="009C7B1A"/>
    <w:rsid w:val="009D0471"/>
    <w:rsid w:val="009D0FFD"/>
    <w:rsid w:val="009D15C3"/>
    <w:rsid w:val="009D3E17"/>
    <w:rsid w:val="009D44F7"/>
    <w:rsid w:val="009D4FF2"/>
    <w:rsid w:val="009D5597"/>
    <w:rsid w:val="009D5909"/>
    <w:rsid w:val="009D6B37"/>
    <w:rsid w:val="009D6FFB"/>
    <w:rsid w:val="009D7017"/>
    <w:rsid w:val="009D7C25"/>
    <w:rsid w:val="009E048D"/>
    <w:rsid w:val="009E0B72"/>
    <w:rsid w:val="009E18F7"/>
    <w:rsid w:val="009E34F3"/>
    <w:rsid w:val="009E3589"/>
    <w:rsid w:val="009E3A5A"/>
    <w:rsid w:val="009E4A07"/>
    <w:rsid w:val="009E5B8E"/>
    <w:rsid w:val="009E5FB8"/>
    <w:rsid w:val="009E7685"/>
    <w:rsid w:val="009F03D3"/>
    <w:rsid w:val="009F0BED"/>
    <w:rsid w:val="009F0CDB"/>
    <w:rsid w:val="009F1544"/>
    <w:rsid w:val="009F188E"/>
    <w:rsid w:val="009F1C9D"/>
    <w:rsid w:val="009F1EE2"/>
    <w:rsid w:val="009F2889"/>
    <w:rsid w:val="009F3214"/>
    <w:rsid w:val="009F3837"/>
    <w:rsid w:val="009F4EFB"/>
    <w:rsid w:val="009F51FE"/>
    <w:rsid w:val="009F5362"/>
    <w:rsid w:val="009F5700"/>
    <w:rsid w:val="009F6D36"/>
    <w:rsid w:val="009F71C3"/>
    <w:rsid w:val="009F7734"/>
    <w:rsid w:val="00A0010F"/>
    <w:rsid w:val="00A0079A"/>
    <w:rsid w:val="00A00A90"/>
    <w:rsid w:val="00A00F3E"/>
    <w:rsid w:val="00A01AE6"/>
    <w:rsid w:val="00A05755"/>
    <w:rsid w:val="00A0625E"/>
    <w:rsid w:val="00A06368"/>
    <w:rsid w:val="00A06474"/>
    <w:rsid w:val="00A0681C"/>
    <w:rsid w:val="00A07B21"/>
    <w:rsid w:val="00A07E78"/>
    <w:rsid w:val="00A104B1"/>
    <w:rsid w:val="00A115F5"/>
    <w:rsid w:val="00A123CE"/>
    <w:rsid w:val="00A13E7F"/>
    <w:rsid w:val="00A162C3"/>
    <w:rsid w:val="00A1709F"/>
    <w:rsid w:val="00A200B4"/>
    <w:rsid w:val="00A202CC"/>
    <w:rsid w:val="00A20ABC"/>
    <w:rsid w:val="00A216CE"/>
    <w:rsid w:val="00A220C2"/>
    <w:rsid w:val="00A223A7"/>
    <w:rsid w:val="00A22505"/>
    <w:rsid w:val="00A22939"/>
    <w:rsid w:val="00A257BA"/>
    <w:rsid w:val="00A260D6"/>
    <w:rsid w:val="00A26D70"/>
    <w:rsid w:val="00A30FF8"/>
    <w:rsid w:val="00A3117E"/>
    <w:rsid w:val="00A32C29"/>
    <w:rsid w:val="00A368F5"/>
    <w:rsid w:val="00A40E80"/>
    <w:rsid w:val="00A410F4"/>
    <w:rsid w:val="00A42740"/>
    <w:rsid w:val="00A42C14"/>
    <w:rsid w:val="00A436EA"/>
    <w:rsid w:val="00A43FD5"/>
    <w:rsid w:val="00A44C7D"/>
    <w:rsid w:val="00A45F3A"/>
    <w:rsid w:val="00A46367"/>
    <w:rsid w:val="00A464FC"/>
    <w:rsid w:val="00A46C35"/>
    <w:rsid w:val="00A476D4"/>
    <w:rsid w:val="00A4779A"/>
    <w:rsid w:val="00A479EA"/>
    <w:rsid w:val="00A5043B"/>
    <w:rsid w:val="00A50471"/>
    <w:rsid w:val="00A52174"/>
    <w:rsid w:val="00A52453"/>
    <w:rsid w:val="00A52D12"/>
    <w:rsid w:val="00A5305A"/>
    <w:rsid w:val="00A53516"/>
    <w:rsid w:val="00A536BB"/>
    <w:rsid w:val="00A538E7"/>
    <w:rsid w:val="00A549DC"/>
    <w:rsid w:val="00A5543E"/>
    <w:rsid w:val="00A5600A"/>
    <w:rsid w:val="00A56ADF"/>
    <w:rsid w:val="00A56E67"/>
    <w:rsid w:val="00A60A41"/>
    <w:rsid w:val="00A631CF"/>
    <w:rsid w:val="00A6369C"/>
    <w:rsid w:val="00A63774"/>
    <w:rsid w:val="00A639CC"/>
    <w:rsid w:val="00A642B4"/>
    <w:rsid w:val="00A6469A"/>
    <w:rsid w:val="00A64FA2"/>
    <w:rsid w:val="00A65778"/>
    <w:rsid w:val="00A66DEB"/>
    <w:rsid w:val="00A71016"/>
    <w:rsid w:val="00A7131B"/>
    <w:rsid w:val="00A714AA"/>
    <w:rsid w:val="00A7150C"/>
    <w:rsid w:val="00A7282C"/>
    <w:rsid w:val="00A7330F"/>
    <w:rsid w:val="00A74D21"/>
    <w:rsid w:val="00A75B70"/>
    <w:rsid w:val="00A75C18"/>
    <w:rsid w:val="00A762A1"/>
    <w:rsid w:val="00A7637D"/>
    <w:rsid w:val="00A764FF"/>
    <w:rsid w:val="00A7720B"/>
    <w:rsid w:val="00A77C53"/>
    <w:rsid w:val="00A8054E"/>
    <w:rsid w:val="00A80A06"/>
    <w:rsid w:val="00A81841"/>
    <w:rsid w:val="00A81C1F"/>
    <w:rsid w:val="00A8226A"/>
    <w:rsid w:val="00A831CF"/>
    <w:rsid w:val="00A83269"/>
    <w:rsid w:val="00A832A0"/>
    <w:rsid w:val="00A8473B"/>
    <w:rsid w:val="00A86B60"/>
    <w:rsid w:val="00A9113E"/>
    <w:rsid w:val="00A913EB"/>
    <w:rsid w:val="00A91A1D"/>
    <w:rsid w:val="00A93A24"/>
    <w:rsid w:val="00A94E37"/>
    <w:rsid w:val="00A950F6"/>
    <w:rsid w:val="00A96209"/>
    <w:rsid w:val="00A9699C"/>
    <w:rsid w:val="00A97023"/>
    <w:rsid w:val="00A97402"/>
    <w:rsid w:val="00A97DE1"/>
    <w:rsid w:val="00AA0BE0"/>
    <w:rsid w:val="00AA18BC"/>
    <w:rsid w:val="00AA3122"/>
    <w:rsid w:val="00AA32DB"/>
    <w:rsid w:val="00AA3A2C"/>
    <w:rsid w:val="00AA4043"/>
    <w:rsid w:val="00AA4AF3"/>
    <w:rsid w:val="00AA4DD9"/>
    <w:rsid w:val="00AA4F0A"/>
    <w:rsid w:val="00AA58F5"/>
    <w:rsid w:val="00AB12B7"/>
    <w:rsid w:val="00AB1D53"/>
    <w:rsid w:val="00AB216F"/>
    <w:rsid w:val="00AB2907"/>
    <w:rsid w:val="00AB370C"/>
    <w:rsid w:val="00AB3976"/>
    <w:rsid w:val="00AB3F44"/>
    <w:rsid w:val="00AB4267"/>
    <w:rsid w:val="00AB42D3"/>
    <w:rsid w:val="00AB49E6"/>
    <w:rsid w:val="00AB5004"/>
    <w:rsid w:val="00AB53AD"/>
    <w:rsid w:val="00AB557C"/>
    <w:rsid w:val="00AB750A"/>
    <w:rsid w:val="00AB78AB"/>
    <w:rsid w:val="00AB7957"/>
    <w:rsid w:val="00AC06E6"/>
    <w:rsid w:val="00AC0C91"/>
    <w:rsid w:val="00AC1C31"/>
    <w:rsid w:val="00AC1EAE"/>
    <w:rsid w:val="00AC1FA7"/>
    <w:rsid w:val="00AC2506"/>
    <w:rsid w:val="00AC2857"/>
    <w:rsid w:val="00AC2A74"/>
    <w:rsid w:val="00AC2CFD"/>
    <w:rsid w:val="00AC2DF0"/>
    <w:rsid w:val="00AC325F"/>
    <w:rsid w:val="00AC5197"/>
    <w:rsid w:val="00AC51F6"/>
    <w:rsid w:val="00AC5564"/>
    <w:rsid w:val="00AC59A5"/>
    <w:rsid w:val="00AC5A26"/>
    <w:rsid w:val="00AC6EDF"/>
    <w:rsid w:val="00AC6FF5"/>
    <w:rsid w:val="00AC76A2"/>
    <w:rsid w:val="00AD067E"/>
    <w:rsid w:val="00AD0CE2"/>
    <w:rsid w:val="00AD10B7"/>
    <w:rsid w:val="00AD2DD6"/>
    <w:rsid w:val="00AD3A8C"/>
    <w:rsid w:val="00AD3D14"/>
    <w:rsid w:val="00AD4F6C"/>
    <w:rsid w:val="00AD513C"/>
    <w:rsid w:val="00AD557E"/>
    <w:rsid w:val="00AD570F"/>
    <w:rsid w:val="00AD5745"/>
    <w:rsid w:val="00AD5988"/>
    <w:rsid w:val="00AD606D"/>
    <w:rsid w:val="00AD6239"/>
    <w:rsid w:val="00AD692C"/>
    <w:rsid w:val="00AD6A6C"/>
    <w:rsid w:val="00AD7E95"/>
    <w:rsid w:val="00AE0021"/>
    <w:rsid w:val="00AE033F"/>
    <w:rsid w:val="00AE0FAD"/>
    <w:rsid w:val="00AE19B6"/>
    <w:rsid w:val="00AE281E"/>
    <w:rsid w:val="00AE2D04"/>
    <w:rsid w:val="00AE4167"/>
    <w:rsid w:val="00AE5759"/>
    <w:rsid w:val="00AE66B2"/>
    <w:rsid w:val="00AE7B2E"/>
    <w:rsid w:val="00AF0417"/>
    <w:rsid w:val="00AF20D5"/>
    <w:rsid w:val="00AF300E"/>
    <w:rsid w:val="00AF39BD"/>
    <w:rsid w:val="00AF40AB"/>
    <w:rsid w:val="00AF40F2"/>
    <w:rsid w:val="00AF421C"/>
    <w:rsid w:val="00AF5F06"/>
    <w:rsid w:val="00AF629E"/>
    <w:rsid w:val="00AF6E8D"/>
    <w:rsid w:val="00B003F6"/>
    <w:rsid w:val="00B01270"/>
    <w:rsid w:val="00B01287"/>
    <w:rsid w:val="00B02E68"/>
    <w:rsid w:val="00B04639"/>
    <w:rsid w:val="00B056AA"/>
    <w:rsid w:val="00B05F15"/>
    <w:rsid w:val="00B06578"/>
    <w:rsid w:val="00B06E98"/>
    <w:rsid w:val="00B074E3"/>
    <w:rsid w:val="00B07606"/>
    <w:rsid w:val="00B0768A"/>
    <w:rsid w:val="00B07A78"/>
    <w:rsid w:val="00B07ABC"/>
    <w:rsid w:val="00B07D4A"/>
    <w:rsid w:val="00B103C7"/>
    <w:rsid w:val="00B10F1A"/>
    <w:rsid w:val="00B138CB"/>
    <w:rsid w:val="00B13CFA"/>
    <w:rsid w:val="00B14E16"/>
    <w:rsid w:val="00B1561B"/>
    <w:rsid w:val="00B15B98"/>
    <w:rsid w:val="00B162AF"/>
    <w:rsid w:val="00B16F40"/>
    <w:rsid w:val="00B205E9"/>
    <w:rsid w:val="00B20D1B"/>
    <w:rsid w:val="00B20FE1"/>
    <w:rsid w:val="00B22ED9"/>
    <w:rsid w:val="00B22F28"/>
    <w:rsid w:val="00B22F6B"/>
    <w:rsid w:val="00B23330"/>
    <w:rsid w:val="00B23571"/>
    <w:rsid w:val="00B23A11"/>
    <w:rsid w:val="00B2500C"/>
    <w:rsid w:val="00B25219"/>
    <w:rsid w:val="00B252E8"/>
    <w:rsid w:val="00B25F86"/>
    <w:rsid w:val="00B261C2"/>
    <w:rsid w:val="00B2659C"/>
    <w:rsid w:val="00B27167"/>
    <w:rsid w:val="00B272A5"/>
    <w:rsid w:val="00B27F27"/>
    <w:rsid w:val="00B30FBA"/>
    <w:rsid w:val="00B3137B"/>
    <w:rsid w:val="00B31CBE"/>
    <w:rsid w:val="00B32252"/>
    <w:rsid w:val="00B32B88"/>
    <w:rsid w:val="00B32D71"/>
    <w:rsid w:val="00B33456"/>
    <w:rsid w:val="00B340FE"/>
    <w:rsid w:val="00B34564"/>
    <w:rsid w:val="00B34639"/>
    <w:rsid w:val="00B36B2D"/>
    <w:rsid w:val="00B373C4"/>
    <w:rsid w:val="00B374FA"/>
    <w:rsid w:val="00B37AB6"/>
    <w:rsid w:val="00B37B07"/>
    <w:rsid w:val="00B400B2"/>
    <w:rsid w:val="00B409AC"/>
    <w:rsid w:val="00B414C5"/>
    <w:rsid w:val="00B41BBF"/>
    <w:rsid w:val="00B41DDC"/>
    <w:rsid w:val="00B42D2A"/>
    <w:rsid w:val="00B42F84"/>
    <w:rsid w:val="00B43BF0"/>
    <w:rsid w:val="00B43F78"/>
    <w:rsid w:val="00B441A3"/>
    <w:rsid w:val="00B442BD"/>
    <w:rsid w:val="00B443DE"/>
    <w:rsid w:val="00B44F27"/>
    <w:rsid w:val="00B45552"/>
    <w:rsid w:val="00B45B38"/>
    <w:rsid w:val="00B46A46"/>
    <w:rsid w:val="00B46C0A"/>
    <w:rsid w:val="00B46FD5"/>
    <w:rsid w:val="00B47945"/>
    <w:rsid w:val="00B47AB3"/>
    <w:rsid w:val="00B47C75"/>
    <w:rsid w:val="00B501BB"/>
    <w:rsid w:val="00B5163F"/>
    <w:rsid w:val="00B51F6D"/>
    <w:rsid w:val="00B5248A"/>
    <w:rsid w:val="00B5271E"/>
    <w:rsid w:val="00B52819"/>
    <w:rsid w:val="00B52979"/>
    <w:rsid w:val="00B52D61"/>
    <w:rsid w:val="00B53C8B"/>
    <w:rsid w:val="00B54AF3"/>
    <w:rsid w:val="00B55E69"/>
    <w:rsid w:val="00B560A0"/>
    <w:rsid w:val="00B56599"/>
    <w:rsid w:val="00B5713C"/>
    <w:rsid w:val="00B57353"/>
    <w:rsid w:val="00B57BED"/>
    <w:rsid w:val="00B609D2"/>
    <w:rsid w:val="00B60F44"/>
    <w:rsid w:val="00B61AE7"/>
    <w:rsid w:val="00B61BA7"/>
    <w:rsid w:val="00B63173"/>
    <w:rsid w:val="00B64043"/>
    <w:rsid w:val="00B64A77"/>
    <w:rsid w:val="00B64AF8"/>
    <w:rsid w:val="00B65935"/>
    <w:rsid w:val="00B660FC"/>
    <w:rsid w:val="00B6661D"/>
    <w:rsid w:val="00B6695C"/>
    <w:rsid w:val="00B669CD"/>
    <w:rsid w:val="00B6704F"/>
    <w:rsid w:val="00B675B7"/>
    <w:rsid w:val="00B71143"/>
    <w:rsid w:val="00B72BC3"/>
    <w:rsid w:val="00B72F2E"/>
    <w:rsid w:val="00B73531"/>
    <w:rsid w:val="00B73869"/>
    <w:rsid w:val="00B73896"/>
    <w:rsid w:val="00B738A0"/>
    <w:rsid w:val="00B73991"/>
    <w:rsid w:val="00B73D81"/>
    <w:rsid w:val="00B743C5"/>
    <w:rsid w:val="00B75E21"/>
    <w:rsid w:val="00B7705A"/>
    <w:rsid w:val="00B806A5"/>
    <w:rsid w:val="00B81816"/>
    <w:rsid w:val="00B82369"/>
    <w:rsid w:val="00B82403"/>
    <w:rsid w:val="00B82916"/>
    <w:rsid w:val="00B82A72"/>
    <w:rsid w:val="00B830EE"/>
    <w:rsid w:val="00B83EEA"/>
    <w:rsid w:val="00B84536"/>
    <w:rsid w:val="00B84FA3"/>
    <w:rsid w:val="00B85805"/>
    <w:rsid w:val="00B8717E"/>
    <w:rsid w:val="00B87798"/>
    <w:rsid w:val="00B87814"/>
    <w:rsid w:val="00B87CC3"/>
    <w:rsid w:val="00B9011F"/>
    <w:rsid w:val="00B9031D"/>
    <w:rsid w:val="00B9082C"/>
    <w:rsid w:val="00B91138"/>
    <w:rsid w:val="00B913EF"/>
    <w:rsid w:val="00B918CD"/>
    <w:rsid w:val="00B91DA7"/>
    <w:rsid w:val="00B91F4F"/>
    <w:rsid w:val="00B920D7"/>
    <w:rsid w:val="00B92AE3"/>
    <w:rsid w:val="00B93758"/>
    <w:rsid w:val="00B93CBE"/>
    <w:rsid w:val="00B9459E"/>
    <w:rsid w:val="00B94722"/>
    <w:rsid w:val="00B94C8E"/>
    <w:rsid w:val="00B94E73"/>
    <w:rsid w:val="00B94F19"/>
    <w:rsid w:val="00B9603A"/>
    <w:rsid w:val="00B96377"/>
    <w:rsid w:val="00B96F2B"/>
    <w:rsid w:val="00B97374"/>
    <w:rsid w:val="00B973D8"/>
    <w:rsid w:val="00B97699"/>
    <w:rsid w:val="00BA076D"/>
    <w:rsid w:val="00BA08C5"/>
    <w:rsid w:val="00BA1AAE"/>
    <w:rsid w:val="00BA2240"/>
    <w:rsid w:val="00BA22E1"/>
    <w:rsid w:val="00BA26D5"/>
    <w:rsid w:val="00BA351C"/>
    <w:rsid w:val="00BA4951"/>
    <w:rsid w:val="00BA5077"/>
    <w:rsid w:val="00BA5107"/>
    <w:rsid w:val="00BA543E"/>
    <w:rsid w:val="00BA5E2E"/>
    <w:rsid w:val="00BA743A"/>
    <w:rsid w:val="00BA75BA"/>
    <w:rsid w:val="00BA79F0"/>
    <w:rsid w:val="00BB0058"/>
    <w:rsid w:val="00BB0287"/>
    <w:rsid w:val="00BB0D1E"/>
    <w:rsid w:val="00BB0D63"/>
    <w:rsid w:val="00BB11A7"/>
    <w:rsid w:val="00BB189C"/>
    <w:rsid w:val="00BB1CE7"/>
    <w:rsid w:val="00BB1FD6"/>
    <w:rsid w:val="00BB2774"/>
    <w:rsid w:val="00BB2E4E"/>
    <w:rsid w:val="00BB3D07"/>
    <w:rsid w:val="00BB4427"/>
    <w:rsid w:val="00BB4A83"/>
    <w:rsid w:val="00BB508A"/>
    <w:rsid w:val="00BB5BA3"/>
    <w:rsid w:val="00BB5D13"/>
    <w:rsid w:val="00BB5DD9"/>
    <w:rsid w:val="00BB6579"/>
    <w:rsid w:val="00BC0C79"/>
    <w:rsid w:val="00BC0CD8"/>
    <w:rsid w:val="00BC195C"/>
    <w:rsid w:val="00BC20A9"/>
    <w:rsid w:val="00BC278A"/>
    <w:rsid w:val="00BC2BF5"/>
    <w:rsid w:val="00BC40AC"/>
    <w:rsid w:val="00BC48CC"/>
    <w:rsid w:val="00BC550D"/>
    <w:rsid w:val="00BC5737"/>
    <w:rsid w:val="00BC5BA9"/>
    <w:rsid w:val="00BC5BCA"/>
    <w:rsid w:val="00BC5D8F"/>
    <w:rsid w:val="00BD12D9"/>
    <w:rsid w:val="00BD16FD"/>
    <w:rsid w:val="00BD1E7B"/>
    <w:rsid w:val="00BD22B1"/>
    <w:rsid w:val="00BD3326"/>
    <w:rsid w:val="00BD3803"/>
    <w:rsid w:val="00BD444C"/>
    <w:rsid w:val="00BD4538"/>
    <w:rsid w:val="00BD4816"/>
    <w:rsid w:val="00BD4BB9"/>
    <w:rsid w:val="00BD4BE8"/>
    <w:rsid w:val="00BD4D3F"/>
    <w:rsid w:val="00BD5BF9"/>
    <w:rsid w:val="00BD65C8"/>
    <w:rsid w:val="00BD66E2"/>
    <w:rsid w:val="00BE0120"/>
    <w:rsid w:val="00BE0A0C"/>
    <w:rsid w:val="00BE2438"/>
    <w:rsid w:val="00BE24B0"/>
    <w:rsid w:val="00BE29B3"/>
    <w:rsid w:val="00BE2CE9"/>
    <w:rsid w:val="00BE3B4B"/>
    <w:rsid w:val="00BE3D65"/>
    <w:rsid w:val="00BE4B8A"/>
    <w:rsid w:val="00BE634C"/>
    <w:rsid w:val="00BE6426"/>
    <w:rsid w:val="00BE67C1"/>
    <w:rsid w:val="00BE6C7A"/>
    <w:rsid w:val="00BF0059"/>
    <w:rsid w:val="00BF03C8"/>
    <w:rsid w:val="00BF081B"/>
    <w:rsid w:val="00BF2A45"/>
    <w:rsid w:val="00BF3C22"/>
    <w:rsid w:val="00BF3F47"/>
    <w:rsid w:val="00BF44B6"/>
    <w:rsid w:val="00BF470B"/>
    <w:rsid w:val="00BF5E8E"/>
    <w:rsid w:val="00C012B1"/>
    <w:rsid w:val="00C012C9"/>
    <w:rsid w:val="00C027DF"/>
    <w:rsid w:val="00C028CD"/>
    <w:rsid w:val="00C0319D"/>
    <w:rsid w:val="00C03610"/>
    <w:rsid w:val="00C03E1C"/>
    <w:rsid w:val="00C04006"/>
    <w:rsid w:val="00C04408"/>
    <w:rsid w:val="00C04A85"/>
    <w:rsid w:val="00C05299"/>
    <w:rsid w:val="00C061D7"/>
    <w:rsid w:val="00C06B78"/>
    <w:rsid w:val="00C071E6"/>
    <w:rsid w:val="00C10535"/>
    <w:rsid w:val="00C10FDD"/>
    <w:rsid w:val="00C1158F"/>
    <w:rsid w:val="00C12085"/>
    <w:rsid w:val="00C122B9"/>
    <w:rsid w:val="00C12EC4"/>
    <w:rsid w:val="00C1437B"/>
    <w:rsid w:val="00C16B0A"/>
    <w:rsid w:val="00C17A30"/>
    <w:rsid w:val="00C20E1E"/>
    <w:rsid w:val="00C21925"/>
    <w:rsid w:val="00C21BCC"/>
    <w:rsid w:val="00C21C67"/>
    <w:rsid w:val="00C21E70"/>
    <w:rsid w:val="00C229F9"/>
    <w:rsid w:val="00C22EC3"/>
    <w:rsid w:val="00C239C2"/>
    <w:rsid w:val="00C242C3"/>
    <w:rsid w:val="00C2466E"/>
    <w:rsid w:val="00C24CC6"/>
    <w:rsid w:val="00C24DCE"/>
    <w:rsid w:val="00C25B6A"/>
    <w:rsid w:val="00C25B77"/>
    <w:rsid w:val="00C262FF"/>
    <w:rsid w:val="00C26F06"/>
    <w:rsid w:val="00C26F76"/>
    <w:rsid w:val="00C27845"/>
    <w:rsid w:val="00C30F0A"/>
    <w:rsid w:val="00C31617"/>
    <w:rsid w:val="00C31A9E"/>
    <w:rsid w:val="00C31FC1"/>
    <w:rsid w:val="00C320AC"/>
    <w:rsid w:val="00C320EB"/>
    <w:rsid w:val="00C3429C"/>
    <w:rsid w:val="00C34995"/>
    <w:rsid w:val="00C355D9"/>
    <w:rsid w:val="00C35A4A"/>
    <w:rsid w:val="00C362A1"/>
    <w:rsid w:val="00C407CA"/>
    <w:rsid w:val="00C41524"/>
    <w:rsid w:val="00C417AB"/>
    <w:rsid w:val="00C41841"/>
    <w:rsid w:val="00C41E18"/>
    <w:rsid w:val="00C44C52"/>
    <w:rsid w:val="00C453D3"/>
    <w:rsid w:val="00C45694"/>
    <w:rsid w:val="00C460E0"/>
    <w:rsid w:val="00C47ACF"/>
    <w:rsid w:val="00C47B8C"/>
    <w:rsid w:val="00C47BBF"/>
    <w:rsid w:val="00C47D23"/>
    <w:rsid w:val="00C47DA6"/>
    <w:rsid w:val="00C50A42"/>
    <w:rsid w:val="00C50DA1"/>
    <w:rsid w:val="00C50E8B"/>
    <w:rsid w:val="00C51E42"/>
    <w:rsid w:val="00C51E47"/>
    <w:rsid w:val="00C521C6"/>
    <w:rsid w:val="00C52436"/>
    <w:rsid w:val="00C53B23"/>
    <w:rsid w:val="00C54BCB"/>
    <w:rsid w:val="00C55115"/>
    <w:rsid w:val="00C55347"/>
    <w:rsid w:val="00C55D74"/>
    <w:rsid w:val="00C5647B"/>
    <w:rsid w:val="00C566FB"/>
    <w:rsid w:val="00C574C5"/>
    <w:rsid w:val="00C6009E"/>
    <w:rsid w:val="00C601B4"/>
    <w:rsid w:val="00C6072C"/>
    <w:rsid w:val="00C60E89"/>
    <w:rsid w:val="00C6116D"/>
    <w:rsid w:val="00C61AE2"/>
    <w:rsid w:val="00C62E90"/>
    <w:rsid w:val="00C63686"/>
    <w:rsid w:val="00C6435B"/>
    <w:rsid w:val="00C64765"/>
    <w:rsid w:val="00C651F6"/>
    <w:rsid w:val="00C65403"/>
    <w:rsid w:val="00C65CB0"/>
    <w:rsid w:val="00C67A70"/>
    <w:rsid w:val="00C70875"/>
    <w:rsid w:val="00C71E05"/>
    <w:rsid w:val="00C7378C"/>
    <w:rsid w:val="00C75B2C"/>
    <w:rsid w:val="00C75EC4"/>
    <w:rsid w:val="00C771D3"/>
    <w:rsid w:val="00C777E1"/>
    <w:rsid w:val="00C801A5"/>
    <w:rsid w:val="00C80F9B"/>
    <w:rsid w:val="00C816D2"/>
    <w:rsid w:val="00C8283B"/>
    <w:rsid w:val="00C83187"/>
    <w:rsid w:val="00C83373"/>
    <w:rsid w:val="00C85F98"/>
    <w:rsid w:val="00C87D57"/>
    <w:rsid w:val="00C907F8"/>
    <w:rsid w:val="00C91931"/>
    <w:rsid w:val="00C935FD"/>
    <w:rsid w:val="00C93D73"/>
    <w:rsid w:val="00C93F38"/>
    <w:rsid w:val="00C94164"/>
    <w:rsid w:val="00C9454D"/>
    <w:rsid w:val="00C945C4"/>
    <w:rsid w:val="00C95BE9"/>
    <w:rsid w:val="00C960CD"/>
    <w:rsid w:val="00C976C4"/>
    <w:rsid w:val="00CA00C1"/>
    <w:rsid w:val="00CA0633"/>
    <w:rsid w:val="00CA0E7D"/>
    <w:rsid w:val="00CA116A"/>
    <w:rsid w:val="00CA22C8"/>
    <w:rsid w:val="00CA2B97"/>
    <w:rsid w:val="00CA30DD"/>
    <w:rsid w:val="00CA3E9B"/>
    <w:rsid w:val="00CA46F5"/>
    <w:rsid w:val="00CA55AA"/>
    <w:rsid w:val="00CA56A1"/>
    <w:rsid w:val="00CB000C"/>
    <w:rsid w:val="00CB0469"/>
    <w:rsid w:val="00CB1732"/>
    <w:rsid w:val="00CB2BB2"/>
    <w:rsid w:val="00CB3A14"/>
    <w:rsid w:val="00CB47A8"/>
    <w:rsid w:val="00CB4FF5"/>
    <w:rsid w:val="00CB50F2"/>
    <w:rsid w:val="00CB607C"/>
    <w:rsid w:val="00CC0C34"/>
    <w:rsid w:val="00CC0F47"/>
    <w:rsid w:val="00CC10D7"/>
    <w:rsid w:val="00CC15E3"/>
    <w:rsid w:val="00CC3089"/>
    <w:rsid w:val="00CC3F26"/>
    <w:rsid w:val="00CC482D"/>
    <w:rsid w:val="00CC55B3"/>
    <w:rsid w:val="00CC6676"/>
    <w:rsid w:val="00CC7C42"/>
    <w:rsid w:val="00CD082C"/>
    <w:rsid w:val="00CD0B27"/>
    <w:rsid w:val="00CD2839"/>
    <w:rsid w:val="00CD2F15"/>
    <w:rsid w:val="00CD33E3"/>
    <w:rsid w:val="00CD38BA"/>
    <w:rsid w:val="00CD4153"/>
    <w:rsid w:val="00CD49DF"/>
    <w:rsid w:val="00CD4A67"/>
    <w:rsid w:val="00CD4BB9"/>
    <w:rsid w:val="00CD52FB"/>
    <w:rsid w:val="00CD5B4E"/>
    <w:rsid w:val="00CD5BAA"/>
    <w:rsid w:val="00CD65BE"/>
    <w:rsid w:val="00CD6AF3"/>
    <w:rsid w:val="00CD6F79"/>
    <w:rsid w:val="00CD7C29"/>
    <w:rsid w:val="00CE01AC"/>
    <w:rsid w:val="00CE02A4"/>
    <w:rsid w:val="00CE1056"/>
    <w:rsid w:val="00CE1B83"/>
    <w:rsid w:val="00CE1EBE"/>
    <w:rsid w:val="00CE2A56"/>
    <w:rsid w:val="00CE2B70"/>
    <w:rsid w:val="00CE2BD5"/>
    <w:rsid w:val="00CE3675"/>
    <w:rsid w:val="00CE467A"/>
    <w:rsid w:val="00CE543D"/>
    <w:rsid w:val="00CE583C"/>
    <w:rsid w:val="00CE5EF1"/>
    <w:rsid w:val="00CF0316"/>
    <w:rsid w:val="00CF1046"/>
    <w:rsid w:val="00CF137F"/>
    <w:rsid w:val="00CF31C1"/>
    <w:rsid w:val="00CF32BD"/>
    <w:rsid w:val="00CF35A2"/>
    <w:rsid w:val="00CF37D2"/>
    <w:rsid w:val="00CF40A5"/>
    <w:rsid w:val="00CF41FB"/>
    <w:rsid w:val="00CF4C37"/>
    <w:rsid w:val="00CF53FD"/>
    <w:rsid w:val="00CF57AD"/>
    <w:rsid w:val="00CF6445"/>
    <w:rsid w:val="00CF726E"/>
    <w:rsid w:val="00CF7510"/>
    <w:rsid w:val="00CF7A7E"/>
    <w:rsid w:val="00D00DAE"/>
    <w:rsid w:val="00D023CD"/>
    <w:rsid w:val="00D0310B"/>
    <w:rsid w:val="00D039A5"/>
    <w:rsid w:val="00D046C8"/>
    <w:rsid w:val="00D04C5E"/>
    <w:rsid w:val="00D04E2D"/>
    <w:rsid w:val="00D0573E"/>
    <w:rsid w:val="00D05B0B"/>
    <w:rsid w:val="00D05B68"/>
    <w:rsid w:val="00D06724"/>
    <w:rsid w:val="00D06EDA"/>
    <w:rsid w:val="00D073E6"/>
    <w:rsid w:val="00D07FB7"/>
    <w:rsid w:val="00D10CB0"/>
    <w:rsid w:val="00D10CD8"/>
    <w:rsid w:val="00D11673"/>
    <w:rsid w:val="00D1262B"/>
    <w:rsid w:val="00D12C58"/>
    <w:rsid w:val="00D13A45"/>
    <w:rsid w:val="00D14469"/>
    <w:rsid w:val="00D14ED3"/>
    <w:rsid w:val="00D15166"/>
    <w:rsid w:val="00D1544D"/>
    <w:rsid w:val="00D154BE"/>
    <w:rsid w:val="00D15683"/>
    <w:rsid w:val="00D15984"/>
    <w:rsid w:val="00D15B24"/>
    <w:rsid w:val="00D166DC"/>
    <w:rsid w:val="00D16A5C"/>
    <w:rsid w:val="00D17054"/>
    <w:rsid w:val="00D2092A"/>
    <w:rsid w:val="00D20B80"/>
    <w:rsid w:val="00D20C7D"/>
    <w:rsid w:val="00D21215"/>
    <w:rsid w:val="00D22640"/>
    <w:rsid w:val="00D229D2"/>
    <w:rsid w:val="00D23800"/>
    <w:rsid w:val="00D23DD0"/>
    <w:rsid w:val="00D26031"/>
    <w:rsid w:val="00D26302"/>
    <w:rsid w:val="00D2766D"/>
    <w:rsid w:val="00D30110"/>
    <w:rsid w:val="00D318C0"/>
    <w:rsid w:val="00D31B5A"/>
    <w:rsid w:val="00D31CC1"/>
    <w:rsid w:val="00D32A0E"/>
    <w:rsid w:val="00D3331B"/>
    <w:rsid w:val="00D33536"/>
    <w:rsid w:val="00D37250"/>
    <w:rsid w:val="00D3799F"/>
    <w:rsid w:val="00D37D6D"/>
    <w:rsid w:val="00D4069E"/>
    <w:rsid w:val="00D416CB"/>
    <w:rsid w:val="00D41B2A"/>
    <w:rsid w:val="00D41C14"/>
    <w:rsid w:val="00D41C3C"/>
    <w:rsid w:val="00D41DEC"/>
    <w:rsid w:val="00D4253A"/>
    <w:rsid w:val="00D42CCF"/>
    <w:rsid w:val="00D42FB9"/>
    <w:rsid w:val="00D43046"/>
    <w:rsid w:val="00D444C7"/>
    <w:rsid w:val="00D446AE"/>
    <w:rsid w:val="00D44854"/>
    <w:rsid w:val="00D44AA3"/>
    <w:rsid w:val="00D44FC5"/>
    <w:rsid w:val="00D451ED"/>
    <w:rsid w:val="00D4637F"/>
    <w:rsid w:val="00D466DC"/>
    <w:rsid w:val="00D46B76"/>
    <w:rsid w:val="00D47104"/>
    <w:rsid w:val="00D475BF"/>
    <w:rsid w:val="00D47662"/>
    <w:rsid w:val="00D502A7"/>
    <w:rsid w:val="00D50D6E"/>
    <w:rsid w:val="00D525B0"/>
    <w:rsid w:val="00D539E8"/>
    <w:rsid w:val="00D544A5"/>
    <w:rsid w:val="00D544F4"/>
    <w:rsid w:val="00D54566"/>
    <w:rsid w:val="00D54C68"/>
    <w:rsid w:val="00D55087"/>
    <w:rsid w:val="00D55558"/>
    <w:rsid w:val="00D560E3"/>
    <w:rsid w:val="00D5639C"/>
    <w:rsid w:val="00D5688C"/>
    <w:rsid w:val="00D56B21"/>
    <w:rsid w:val="00D56E29"/>
    <w:rsid w:val="00D57134"/>
    <w:rsid w:val="00D57289"/>
    <w:rsid w:val="00D578A0"/>
    <w:rsid w:val="00D57D81"/>
    <w:rsid w:val="00D60620"/>
    <w:rsid w:val="00D60B58"/>
    <w:rsid w:val="00D61B25"/>
    <w:rsid w:val="00D621A7"/>
    <w:rsid w:val="00D6243B"/>
    <w:rsid w:val="00D626CB"/>
    <w:rsid w:val="00D627D1"/>
    <w:rsid w:val="00D629DC"/>
    <w:rsid w:val="00D62BBB"/>
    <w:rsid w:val="00D62CFB"/>
    <w:rsid w:val="00D63499"/>
    <w:rsid w:val="00D634F8"/>
    <w:rsid w:val="00D63A8A"/>
    <w:rsid w:val="00D63C46"/>
    <w:rsid w:val="00D63E4F"/>
    <w:rsid w:val="00D63FA4"/>
    <w:rsid w:val="00D66093"/>
    <w:rsid w:val="00D66FC4"/>
    <w:rsid w:val="00D67B80"/>
    <w:rsid w:val="00D67F5F"/>
    <w:rsid w:val="00D71BC4"/>
    <w:rsid w:val="00D71C39"/>
    <w:rsid w:val="00D720C6"/>
    <w:rsid w:val="00D728A5"/>
    <w:rsid w:val="00D72B80"/>
    <w:rsid w:val="00D72BE5"/>
    <w:rsid w:val="00D73A3F"/>
    <w:rsid w:val="00D73F0D"/>
    <w:rsid w:val="00D744A6"/>
    <w:rsid w:val="00D74615"/>
    <w:rsid w:val="00D751A1"/>
    <w:rsid w:val="00D75489"/>
    <w:rsid w:val="00D75911"/>
    <w:rsid w:val="00D75AD5"/>
    <w:rsid w:val="00D76DE8"/>
    <w:rsid w:val="00D77DFC"/>
    <w:rsid w:val="00D77FCB"/>
    <w:rsid w:val="00D80319"/>
    <w:rsid w:val="00D80771"/>
    <w:rsid w:val="00D80994"/>
    <w:rsid w:val="00D82A6B"/>
    <w:rsid w:val="00D83AD6"/>
    <w:rsid w:val="00D83ADE"/>
    <w:rsid w:val="00D83DED"/>
    <w:rsid w:val="00D84514"/>
    <w:rsid w:val="00D8642C"/>
    <w:rsid w:val="00D86A5C"/>
    <w:rsid w:val="00D9047C"/>
    <w:rsid w:val="00D904A1"/>
    <w:rsid w:val="00D90EAB"/>
    <w:rsid w:val="00D91BB8"/>
    <w:rsid w:val="00D921EA"/>
    <w:rsid w:val="00D9271C"/>
    <w:rsid w:val="00D9537A"/>
    <w:rsid w:val="00D95744"/>
    <w:rsid w:val="00D95DA9"/>
    <w:rsid w:val="00D968C1"/>
    <w:rsid w:val="00D9694D"/>
    <w:rsid w:val="00D96F6D"/>
    <w:rsid w:val="00D9776F"/>
    <w:rsid w:val="00D979B9"/>
    <w:rsid w:val="00DA02CA"/>
    <w:rsid w:val="00DA2B25"/>
    <w:rsid w:val="00DA4157"/>
    <w:rsid w:val="00DA45A9"/>
    <w:rsid w:val="00DA49C4"/>
    <w:rsid w:val="00DA4D03"/>
    <w:rsid w:val="00DA58DF"/>
    <w:rsid w:val="00DA670B"/>
    <w:rsid w:val="00DA6922"/>
    <w:rsid w:val="00DA6C73"/>
    <w:rsid w:val="00DA71EB"/>
    <w:rsid w:val="00DB053B"/>
    <w:rsid w:val="00DB114D"/>
    <w:rsid w:val="00DB20AA"/>
    <w:rsid w:val="00DB2336"/>
    <w:rsid w:val="00DB2805"/>
    <w:rsid w:val="00DB2868"/>
    <w:rsid w:val="00DB30F0"/>
    <w:rsid w:val="00DB3A67"/>
    <w:rsid w:val="00DB5D9B"/>
    <w:rsid w:val="00DB63F4"/>
    <w:rsid w:val="00DB6C6C"/>
    <w:rsid w:val="00DB7483"/>
    <w:rsid w:val="00DB7A2F"/>
    <w:rsid w:val="00DB7A54"/>
    <w:rsid w:val="00DC0003"/>
    <w:rsid w:val="00DC1B10"/>
    <w:rsid w:val="00DC2394"/>
    <w:rsid w:val="00DC2911"/>
    <w:rsid w:val="00DC3FF5"/>
    <w:rsid w:val="00DC43EF"/>
    <w:rsid w:val="00DC47B9"/>
    <w:rsid w:val="00DC5B66"/>
    <w:rsid w:val="00DC607E"/>
    <w:rsid w:val="00DC6099"/>
    <w:rsid w:val="00DC675D"/>
    <w:rsid w:val="00DC67F0"/>
    <w:rsid w:val="00DC7916"/>
    <w:rsid w:val="00DD0CC3"/>
    <w:rsid w:val="00DD1814"/>
    <w:rsid w:val="00DD1C86"/>
    <w:rsid w:val="00DD265B"/>
    <w:rsid w:val="00DD2A93"/>
    <w:rsid w:val="00DD3CC4"/>
    <w:rsid w:val="00DD51A3"/>
    <w:rsid w:val="00DD5D2D"/>
    <w:rsid w:val="00DD5E1D"/>
    <w:rsid w:val="00DD6842"/>
    <w:rsid w:val="00DD687C"/>
    <w:rsid w:val="00DD78CB"/>
    <w:rsid w:val="00DE0207"/>
    <w:rsid w:val="00DE03D4"/>
    <w:rsid w:val="00DE07D6"/>
    <w:rsid w:val="00DE1204"/>
    <w:rsid w:val="00DE2D81"/>
    <w:rsid w:val="00DE35C4"/>
    <w:rsid w:val="00DE4423"/>
    <w:rsid w:val="00DE4BA9"/>
    <w:rsid w:val="00DE667B"/>
    <w:rsid w:val="00DE6D8A"/>
    <w:rsid w:val="00DE704A"/>
    <w:rsid w:val="00DE7301"/>
    <w:rsid w:val="00DE733E"/>
    <w:rsid w:val="00DE7549"/>
    <w:rsid w:val="00DE7A1F"/>
    <w:rsid w:val="00DF0189"/>
    <w:rsid w:val="00DF07FA"/>
    <w:rsid w:val="00DF1180"/>
    <w:rsid w:val="00DF15B3"/>
    <w:rsid w:val="00DF249B"/>
    <w:rsid w:val="00DF2520"/>
    <w:rsid w:val="00DF2682"/>
    <w:rsid w:val="00DF2F1A"/>
    <w:rsid w:val="00DF3402"/>
    <w:rsid w:val="00DF35E4"/>
    <w:rsid w:val="00DF3A1B"/>
    <w:rsid w:val="00DF42E0"/>
    <w:rsid w:val="00DF4D30"/>
    <w:rsid w:val="00DF63EA"/>
    <w:rsid w:val="00DF7251"/>
    <w:rsid w:val="00DF7B6A"/>
    <w:rsid w:val="00DF7D2F"/>
    <w:rsid w:val="00DF7F86"/>
    <w:rsid w:val="00E0017C"/>
    <w:rsid w:val="00E00707"/>
    <w:rsid w:val="00E007E4"/>
    <w:rsid w:val="00E00AA4"/>
    <w:rsid w:val="00E0140C"/>
    <w:rsid w:val="00E01414"/>
    <w:rsid w:val="00E02AC0"/>
    <w:rsid w:val="00E03B79"/>
    <w:rsid w:val="00E03DFC"/>
    <w:rsid w:val="00E04BE6"/>
    <w:rsid w:val="00E06F61"/>
    <w:rsid w:val="00E07092"/>
    <w:rsid w:val="00E07CCF"/>
    <w:rsid w:val="00E1032D"/>
    <w:rsid w:val="00E104BF"/>
    <w:rsid w:val="00E1091F"/>
    <w:rsid w:val="00E1094A"/>
    <w:rsid w:val="00E11AD5"/>
    <w:rsid w:val="00E123D1"/>
    <w:rsid w:val="00E12EF6"/>
    <w:rsid w:val="00E135EF"/>
    <w:rsid w:val="00E13EF0"/>
    <w:rsid w:val="00E14FB9"/>
    <w:rsid w:val="00E150BA"/>
    <w:rsid w:val="00E16CAD"/>
    <w:rsid w:val="00E16D46"/>
    <w:rsid w:val="00E174F6"/>
    <w:rsid w:val="00E17C89"/>
    <w:rsid w:val="00E17FB7"/>
    <w:rsid w:val="00E202EC"/>
    <w:rsid w:val="00E20FAE"/>
    <w:rsid w:val="00E2228F"/>
    <w:rsid w:val="00E22869"/>
    <w:rsid w:val="00E229C6"/>
    <w:rsid w:val="00E22C22"/>
    <w:rsid w:val="00E22E81"/>
    <w:rsid w:val="00E246A0"/>
    <w:rsid w:val="00E24B94"/>
    <w:rsid w:val="00E25037"/>
    <w:rsid w:val="00E25810"/>
    <w:rsid w:val="00E26522"/>
    <w:rsid w:val="00E2690B"/>
    <w:rsid w:val="00E27072"/>
    <w:rsid w:val="00E276FF"/>
    <w:rsid w:val="00E27870"/>
    <w:rsid w:val="00E27BD1"/>
    <w:rsid w:val="00E3029B"/>
    <w:rsid w:val="00E3090E"/>
    <w:rsid w:val="00E30B82"/>
    <w:rsid w:val="00E30D28"/>
    <w:rsid w:val="00E31C3F"/>
    <w:rsid w:val="00E31DF6"/>
    <w:rsid w:val="00E3246B"/>
    <w:rsid w:val="00E32729"/>
    <w:rsid w:val="00E32A29"/>
    <w:rsid w:val="00E33CD2"/>
    <w:rsid w:val="00E33F30"/>
    <w:rsid w:val="00E34BDA"/>
    <w:rsid w:val="00E35A75"/>
    <w:rsid w:val="00E35AF9"/>
    <w:rsid w:val="00E36A06"/>
    <w:rsid w:val="00E37124"/>
    <w:rsid w:val="00E37AC7"/>
    <w:rsid w:val="00E37BA1"/>
    <w:rsid w:val="00E37E83"/>
    <w:rsid w:val="00E40470"/>
    <w:rsid w:val="00E412CB"/>
    <w:rsid w:val="00E41B13"/>
    <w:rsid w:val="00E420DE"/>
    <w:rsid w:val="00E43AC1"/>
    <w:rsid w:val="00E43AE6"/>
    <w:rsid w:val="00E44AB0"/>
    <w:rsid w:val="00E44C6F"/>
    <w:rsid w:val="00E45053"/>
    <w:rsid w:val="00E46C7F"/>
    <w:rsid w:val="00E476A2"/>
    <w:rsid w:val="00E47B69"/>
    <w:rsid w:val="00E50FAF"/>
    <w:rsid w:val="00E518B2"/>
    <w:rsid w:val="00E52BFD"/>
    <w:rsid w:val="00E53419"/>
    <w:rsid w:val="00E53DA6"/>
    <w:rsid w:val="00E5416A"/>
    <w:rsid w:val="00E5418F"/>
    <w:rsid w:val="00E54548"/>
    <w:rsid w:val="00E56511"/>
    <w:rsid w:val="00E5796C"/>
    <w:rsid w:val="00E57A3C"/>
    <w:rsid w:val="00E60875"/>
    <w:rsid w:val="00E60CE0"/>
    <w:rsid w:val="00E61766"/>
    <w:rsid w:val="00E6177F"/>
    <w:rsid w:val="00E63A38"/>
    <w:rsid w:val="00E63CD2"/>
    <w:rsid w:val="00E64049"/>
    <w:rsid w:val="00E64742"/>
    <w:rsid w:val="00E658ED"/>
    <w:rsid w:val="00E659D4"/>
    <w:rsid w:val="00E65DEE"/>
    <w:rsid w:val="00E722A6"/>
    <w:rsid w:val="00E74B51"/>
    <w:rsid w:val="00E75197"/>
    <w:rsid w:val="00E7528E"/>
    <w:rsid w:val="00E754B7"/>
    <w:rsid w:val="00E76822"/>
    <w:rsid w:val="00E7770B"/>
    <w:rsid w:val="00E804A4"/>
    <w:rsid w:val="00E82BFE"/>
    <w:rsid w:val="00E82F28"/>
    <w:rsid w:val="00E83EAF"/>
    <w:rsid w:val="00E84737"/>
    <w:rsid w:val="00E84D6B"/>
    <w:rsid w:val="00E85A02"/>
    <w:rsid w:val="00E85F86"/>
    <w:rsid w:val="00E865BA"/>
    <w:rsid w:val="00E86C12"/>
    <w:rsid w:val="00E8742E"/>
    <w:rsid w:val="00E87F19"/>
    <w:rsid w:val="00E90369"/>
    <w:rsid w:val="00E9185E"/>
    <w:rsid w:val="00E91912"/>
    <w:rsid w:val="00E92423"/>
    <w:rsid w:val="00E931AB"/>
    <w:rsid w:val="00E93CD8"/>
    <w:rsid w:val="00E94F37"/>
    <w:rsid w:val="00E95529"/>
    <w:rsid w:val="00E958DB"/>
    <w:rsid w:val="00E96C48"/>
    <w:rsid w:val="00E9704A"/>
    <w:rsid w:val="00E970AF"/>
    <w:rsid w:val="00E974F5"/>
    <w:rsid w:val="00E97C9F"/>
    <w:rsid w:val="00EA09E6"/>
    <w:rsid w:val="00EA0A54"/>
    <w:rsid w:val="00EA0F9E"/>
    <w:rsid w:val="00EA1422"/>
    <w:rsid w:val="00EA1604"/>
    <w:rsid w:val="00EA21F8"/>
    <w:rsid w:val="00EA243E"/>
    <w:rsid w:val="00EA24F4"/>
    <w:rsid w:val="00EA319B"/>
    <w:rsid w:val="00EA3724"/>
    <w:rsid w:val="00EA3E86"/>
    <w:rsid w:val="00EA4743"/>
    <w:rsid w:val="00EA4A9B"/>
    <w:rsid w:val="00EA4B69"/>
    <w:rsid w:val="00EA51DC"/>
    <w:rsid w:val="00EA61E2"/>
    <w:rsid w:val="00EA65A7"/>
    <w:rsid w:val="00EA695D"/>
    <w:rsid w:val="00EA7CE8"/>
    <w:rsid w:val="00EB0472"/>
    <w:rsid w:val="00EB0F6E"/>
    <w:rsid w:val="00EB1B99"/>
    <w:rsid w:val="00EB2632"/>
    <w:rsid w:val="00EB3B5E"/>
    <w:rsid w:val="00EB3F94"/>
    <w:rsid w:val="00EB451E"/>
    <w:rsid w:val="00EB4726"/>
    <w:rsid w:val="00EB4D0D"/>
    <w:rsid w:val="00EB723D"/>
    <w:rsid w:val="00EB79E7"/>
    <w:rsid w:val="00EC18B5"/>
    <w:rsid w:val="00EC243C"/>
    <w:rsid w:val="00EC2480"/>
    <w:rsid w:val="00EC2B12"/>
    <w:rsid w:val="00EC33FD"/>
    <w:rsid w:val="00EC3B99"/>
    <w:rsid w:val="00EC44AE"/>
    <w:rsid w:val="00EC44E1"/>
    <w:rsid w:val="00EC66EF"/>
    <w:rsid w:val="00EC7C2E"/>
    <w:rsid w:val="00EC7F8F"/>
    <w:rsid w:val="00ED056A"/>
    <w:rsid w:val="00ED2FC2"/>
    <w:rsid w:val="00ED4171"/>
    <w:rsid w:val="00ED47C4"/>
    <w:rsid w:val="00ED5E5C"/>
    <w:rsid w:val="00ED7E4A"/>
    <w:rsid w:val="00EE0DC1"/>
    <w:rsid w:val="00EE10AF"/>
    <w:rsid w:val="00EE20AF"/>
    <w:rsid w:val="00EE35EA"/>
    <w:rsid w:val="00EE41E4"/>
    <w:rsid w:val="00EE49AD"/>
    <w:rsid w:val="00EE4B00"/>
    <w:rsid w:val="00EE4DF0"/>
    <w:rsid w:val="00EE504B"/>
    <w:rsid w:val="00EE5B00"/>
    <w:rsid w:val="00EE62CC"/>
    <w:rsid w:val="00EE6828"/>
    <w:rsid w:val="00EE6F58"/>
    <w:rsid w:val="00EE7FC8"/>
    <w:rsid w:val="00EF02C3"/>
    <w:rsid w:val="00EF03A2"/>
    <w:rsid w:val="00EF1292"/>
    <w:rsid w:val="00EF2644"/>
    <w:rsid w:val="00EF4810"/>
    <w:rsid w:val="00EF4A8D"/>
    <w:rsid w:val="00EF6367"/>
    <w:rsid w:val="00EF6B07"/>
    <w:rsid w:val="00F0003D"/>
    <w:rsid w:val="00F00469"/>
    <w:rsid w:val="00F0113A"/>
    <w:rsid w:val="00F01432"/>
    <w:rsid w:val="00F01891"/>
    <w:rsid w:val="00F01E17"/>
    <w:rsid w:val="00F0232A"/>
    <w:rsid w:val="00F03580"/>
    <w:rsid w:val="00F04FB1"/>
    <w:rsid w:val="00F059B4"/>
    <w:rsid w:val="00F063E2"/>
    <w:rsid w:val="00F075D4"/>
    <w:rsid w:val="00F07E59"/>
    <w:rsid w:val="00F101C4"/>
    <w:rsid w:val="00F107F8"/>
    <w:rsid w:val="00F110EF"/>
    <w:rsid w:val="00F128F8"/>
    <w:rsid w:val="00F12EBF"/>
    <w:rsid w:val="00F13998"/>
    <w:rsid w:val="00F13CE9"/>
    <w:rsid w:val="00F13CF9"/>
    <w:rsid w:val="00F13FCB"/>
    <w:rsid w:val="00F1553B"/>
    <w:rsid w:val="00F15702"/>
    <w:rsid w:val="00F15A88"/>
    <w:rsid w:val="00F15D00"/>
    <w:rsid w:val="00F168D0"/>
    <w:rsid w:val="00F16A38"/>
    <w:rsid w:val="00F17010"/>
    <w:rsid w:val="00F17DDA"/>
    <w:rsid w:val="00F206F8"/>
    <w:rsid w:val="00F20C3F"/>
    <w:rsid w:val="00F20F75"/>
    <w:rsid w:val="00F213CF"/>
    <w:rsid w:val="00F22367"/>
    <w:rsid w:val="00F236DA"/>
    <w:rsid w:val="00F2375A"/>
    <w:rsid w:val="00F238CA"/>
    <w:rsid w:val="00F24581"/>
    <w:rsid w:val="00F24C48"/>
    <w:rsid w:val="00F2555F"/>
    <w:rsid w:val="00F25E93"/>
    <w:rsid w:val="00F26009"/>
    <w:rsid w:val="00F261DE"/>
    <w:rsid w:val="00F272AA"/>
    <w:rsid w:val="00F301F3"/>
    <w:rsid w:val="00F30A67"/>
    <w:rsid w:val="00F30B64"/>
    <w:rsid w:val="00F30DEE"/>
    <w:rsid w:val="00F33EA5"/>
    <w:rsid w:val="00F351C2"/>
    <w:rsid w:val="00F35A08"/>
    <w:rsid w:val="00F35B05"/>
    <w:rsid w:val="00F365EA"/>
    <w:rsid w:val="00F36699"/>
    <w:rsid w:val="00F37AE7"/>
    <w:rsid w:val="00F4010F"/>
    <w:rsid w:val="00F41724"/>
    <w:rsid w:val="00F43274"/>
    <w:rsid w:val="00F43A6B"/>
    <w:rsid w:val="00F456D4"/>
    <w:rsid w:val="00F46245"/>
    <w:rsid w:val="00F4690E"/>
    <w:rsid w:val="00F47407"/>
    <w:rsid w:val="00F47BC0"/>
    <w:rsid w:val="00F5025A"/>
    <w:rsid w:val="00F509C0"/>
    <w:rsid w:val="00F51327"/>
    <w:rsid w:val="00F51A62"/>
    <w:rsid w:val="00F5384B"/>
    <w:rsid w:val="00F54DA4"/>
    <w:rsid w:val="00F54E8B"/>
    <w:rsid w:val="00F5510C"/>
    <w:rsid w:val="00F5627A"/>
    <w:rsid w:val="00F56C79"/>
    <w:rsid w:val="00F619CF"/>
    <w:rsid w:val="00F63503"/>
    <w:rsid w:val="00F65242"/>
    <w:rsid w:val="00F6535F"/>
    <w:rsid w:val="00F65791"/>
    <w:rsid w:val="00F664FB"/>
    <w:rsid w:val="00F6698B"/>
    <w:rsid w:val="00F66B1A"/>
    <w:rsid w:val="00F670C7"/>
    <w:rsid w:val="00F70D87"/>
    <w:rsid w:val="00F70DED"/>
    <w:rsid w:val="00F71524"/>
    <w:rsid w:val="00F718B0"/>
    <w:rsid w:val="00F7275A"/>
    <w:rsid w:val="00F72B0B"/>
    <w:rsid w:val="00F73016"/>
    <w:rsid w:val="00F73812"/>
    <w:rsid w:val="00F748F2"/>
    <w:rsid w:val="00F74945"/>
    <w:rsid w:val="00F74C86"/>
    <w:rsid w:val="00F74D35"/>
    <w:rsid w:val="00F752B7"/>
    <w:rsid w:val="00F753DA"/>
    <w:rsid w:val="00F75A52"/>
    <w:rsid w:val="00F75C95"/>
    <w:rsid w:val="00F75F9E"/>
    <w:rsid w:val="00F763A4"/>
    <w:rsid w:val="00F76D92"/>
    <w:rsid w:val="00F778C6"/>
    <w:rsid w:val="00F77AAB"/>
    <w:rsid w:val="00F80311"/>
    <w:rsid w:val="00F8092B"/>
    <w:rsid w:val="00F81B3E"/>
    <w:rsid w:val="00F81CA5"/>
    <w:rsid w:val="00F830CE"/>
    <w:rsid w:val="00F83212"/>
    <w:rsid w:val="00F84AEE"/>
    <w:rsid w:val="00F84B39"/>
    <w:rsid w:val="00F854F3"/>
    <w:rsid w:val="00F85B83"/>
    <w:rsid w:val="00F85C5A"/>
    <w:rsid w:val="00F85F96"/>
    <w:rsid w:val="00F87182"/>
    <w:rsid w:val="00F873EB"/>
    <w:rsid w:val="00F8750A"/>
    <w:rsid w:val="00F87550"/>
    <w:rsid w:val="00F87C77"/>
    <w:rsid w:val="00F87E12"/>
    <w:rsid w:val="00F90B42"/>
    <w:rsid w:val="00F9146C"/>
    <w:rsid w:val="00F91C0B"/>
    <w:rsid w:val="00F91CA0"/>
    <w:rsid w:val="00F91E74"/>
    <w:rsid w:val="00F92D32"/>
    <w:rsid w:val="00F93530"/>
    <w:rsid w:val="00F939B2"/>
    <w:rsid w:val="00F93B9E"/>
    <w:rsid w:val="00F94693"/>
    <w:rsid w:val="00F94BB2"/>
    <w:rsid w:val="00F94D65"/>
    <w:rsid w:val="00F95FD8"/>
    <w:rsid w:val="00F960B7"/>
    <w:rsid w:val="00F96226"/>
    <w:rsid w:val="00F96294"/>
    <w:rsid w:val="00F96D6C"/>
    <w:rsid w:val="00F96E0F"/>
    <w:rsid w:val="00F97279"/>
    <w:rsid w:val="00F97470"/>
    <w:rsid w:val="00F97587"/>
    <w:rsid w:val="00F978A9"/>
    <w:rsid w:val="00F97D76"/>
    <w:rsid w:val="00F97F7B"/>
    <w:rsid w:val="00FA04E9"/>
    <w:rsid w:val="00FA1F36"/>
    <w:rsid w:val="00FA24AE"/>
    <w:rsid w:val="00FA2D7C"/>
    <w:rsid w:val="00FA2F95"/>
    <w:rsid w:val="00FA3031"/>
    <w:rsid w:val="00FA3B32"/>
    <w:rsid w:val="00FA3DF6"/>
    <w:rsid w:val="00FA3F52"/>
    <w:rsid w:val="00FA572D"/>
    <w:rsid w:val="00FA64A2"/>
    <w:rsid w:val="00FA64CD"/>
    <w:rsid w:val="00FA6B98"/>
    <w:rsid w:val="00FA7508"/>
    <w:rsid w:val="00FB066A"/>
    <w:rsid w:val="00FB16C9"/>
    <w:rsid w:val="00FB18FF"/>
    <w:rsid w:val="00FB3B9F"/>
    <w:rsid w:val="00FB3F90"/>
    <w:rsid w:val="00FB43AB"/>
    <w:rsid w:val="00FB5E97"/>
    <w:rsid w:val="00FB69E1"/>
    <w:rsid w:val="00FB6E1E"/>
    <w:rsid w:val="00FC1633"/>
    <w:rsid w:val="00FC1F37"/>
    <w:rsid w:val="00FC1FE0"/>
    <w:rsid w:val="00FC24B9"/>
    <w:rsid w:val="00FC28BC"/>
    <w:rsid w:val="00FC30B2"/>
    <w:rsid w:val="00FC3596"/>
    <w:rsid w:val="00FC3AD4"/>
    <w:rsid w:val="00FC476C"/>
    <w:rsid w:val="00FC5727"/>
    <w:rsid w:val="00FC632C"/>
    <w:rsid w:val="00FC63E9"/>
    <w:rsid w:val="00FC65C3"/>
    <w:rsid w:val="00FC6E15"/>
    <w:rsid w:val="00FC6F9B"/>
    <w:rsid w:val="00FC7774"/>
    <w:rsid w:val="00FC7802"/>
    <w:rsid w:val="00FD0F90"/>
    <w:rsid w:val="00FD15D6"/>
    <w:rsid w:val="00FD2B97"/>
    <w:rsid w:val="00FD3377"/>
    <w:rsid w:val="00FD453B"/>
    <w:rsid w:val="00FD4C46"/>
    <w:rsid w:val="00FD4DF5"/>
    <w:rsid w:val="00FD58C2"/>
    <w:rsid w:val="00FD60EE"/>
    <w:rsid w:val="00FD729B"/>
    <w:rsid w:val="00FD7624"/>
    <w:rsid w:val="00FE162B"/>
    <w:rsid w:val="00FE1875"/>
    <w:rsid w:val="00FE1F99"/>
    <w:rsid w:val="00FE3113"/>
    <w:rsid w:val="00FE3652"/>
    <w:rsid w:val="00FE3B87"/>
    <w:rsid w:val="00FE446F"/>
    <w:rsid w:val="00FE4F37"/>
    <w:rsid w:val="00FE6873"/>
    <w:rsid w:val="00FE7801"/>
    <w:rsid w:val="00FF0FD0"/>
    <w:rsid w:val="00FF2547"/>
    <w:rsid w:val="00FF2AAF"/>
    <w:rsid w:val="00FF5662"/>
    <w:rsid w:val="00FF5F54"/>
    <w:rsid w:val="00FF66E4"/>
    <w:rsid w:val="00FF788C"/>
    <w:rsid w:val="00FF7BB9"/>
    <w:rsid w:val="00FF7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331BA1"/>
    <w:pPr>
      <w:spacing w:line="288" w:lineRule="auto"/>
      <w:ind w:firstLine="567"/>
      <w:jc w:val="both"/>
    </w:pPr>
    <w:rPr>
      <w:sz w:val="28"/>
      <w:szCs w:val="24"/>
    </w:rPr>
  </w:style>
  <w:style w:type="paragraph" w:styleId="1">
    <w:name w:val="heading 1"/>
    <w:basedOn w:val="a3"/>
    <w:next w:val="a3"/>
    <w:link w:val="10"/>
    <w:qFormat/>
    <w:rsid w:val="00331BA1"/>
    <w:pPr>
      <w:keepNext/>
      <w:keepLines/>
      <w:numPr>
        <w:numId w:val="1"/>
      </w:numPr>
      <w:suppressAutoHyphens/>
      <w:spacing w:before="600" w:after="240"/>
      <w:jc w:val="center"/>
      <w:outlineLvl w:val="0"/>
    </w:pPr>
    <w:rPr>
      <w:rFonts w:ascii="Arial" w:hAnsi="Arial"/>
      <w:b/>
      <w:bCs/>
      <w:kern w:val="28"/>
      <w:sz w:val="36"/>
      <w:szCs w:val="40"/>
      <w:lang/>
    </w:rPr>
  </w:style>
  <w:style w:type="paragraph" w:styleId="2">
    <w:name w:val="heading 2"/>
    <w:basedOn w:val="a3"/>
    <w:next w:val="-3"/>
    <w:qFormat/>
    <w:rsid w:val="00331BA1"/>
    <w:pPr>
      <w:keepNext/>
      <w:numPr>
        <w:ilvl w:val="1"/>
        <w:numId w:val="1"/>
      </w:numPr>
      <w:suppressAutoHyphens/>
      <w:spacing w:before="360" w:after="120"/>
      <w:outlineLvl w:val="1"/>
    </w:pPr>
    <w:rPr>
      <w:b/>
      <w:bCs/>
      <w:szCs w:val="32"/>
    </w:rPr>
  </w:style>
  <w:style w:type="paragraph" w:styleId="3">
    <w:name w:val="heading 3"/>
    <w:aliases w:val="H3"/>
    <w:basedOn w:val="a3"/>
    <w:next w:val="a3"/>
    <w:qFormat/>
    <w:rsid w:val="00993B04"/>
    <w:pPr>
      <w:keepNext/>
      <w:numPr>
        <w:ilvl w:val="2"/>
        <w:numId w:val="2"/>
      </w:numPr>
      <w:tabs>
        <w:tab w:val="clear" w:pos="1134"/>
        <w:tab w:val="num" w:pos="2870"/>
      </w:tabs>
      <w:suppressAutoHyphens/>
      <w:spacing w:before="120" w:after="120"/>
      <w:ind w:left="2870" w:hanging="360"/>
      <w:outlineLvl w:val="2"/>
    </w:pPr>
    <w:rPr>
      <w:b/>
      <w:bCs/>
      <w:szCs w:val="28"/>
    </w:rPr>
  </w:style>
  <w:style w:type="paragraph" w:styleId="4">
    <w:name w:val="heading 4"/>
    <w:basedOn w:val="a3"/>
    <w:next w:val="a3"/>
    <w:qFormat/>
    <w:rsid w:val="00993B04"/>
    <w:pPr>
      <w:keepNext/>
      <w:numPr>
        <w:ilvl w:val="3"/>
        <w:numId w:val="2"/>
      </w:numPr>
      <w:tabs>
        <w:tab w:val="clear" w:pos="2214"/>
        <w:tab w:val="left" w:pos="1134"/>
        <w:tab w:val="num" w:pos="3590"/>
      </w:tabs>
      <w:suppressAutoHyphens/>
      <w:spacing w:before="240" w:after="120"/>
      <w:ind w:left="3590" w:hanging="360"/>
      <w:outlineLvl w:val="3"/>
    </w:pPr>
    <w:rPr>
      <w:b/>
      <w:bCs/>
      <w:i/>
      <w:iCs/>
      <w:szCs w:val="28"/>
    </w:rPr>
  </w:style>
  <w:style w:type="paragraph" w:styleId="5">
    <w:name w:val="heading 5"/>
    <w:basedOn w:val="a3"/>
    <w:next w:val="a3"/>
    <w:qFormat/>
    <w:rsid w:val="00993B04"/>
    <w:pPr>
      <w:keepNext/>
      <w:numPr>
        <w:ilvl w:val="4"/>
        <w:numId w:val="3"/>
      </w:numPr>
      <w:tabs>
        <w:tab w:val="clear" w:pos="1008"/>
        <w:tab w:val="num" w:pos="1080"/>
      </w:tabs>
      <w:suppressAutoHyphens/>
      <w:spacing w:before="60"/>
      <w:ind w:left="1080" w:hanging="1080"/>
      <w:outlineLvl w:val="4"/>
    </w:pPr>
    <w:rPr>
      <w:b/>
      <w:bCs/>
      <w:sz w:val="26"/>
      <w:szCs w:val="26"/>
    </w:rPr>
  </w:style>
  <w:style w:type="paragraph" w:styleId="6">
    <w:name w:val="heading 6"/>
    <w:aliases w:val=" RTC 6,RTC 6"/>
    <w:basedOn w:val="a3"/>
    <w:next w:val="a3"/>
    <w:qFormat/>
    <w:rsid w:val="00993B04"/>
    <w:pPr>
      <w:widowControl w:val="0"/>
      <w:numPr>
        <w:ilvl w:val="5"/>
        <w:numId w:val="3"/>
      </w:numPr>
      <w:tabs>
        <w:tab w:val="clear" w:pos="1152"/>
        <w:tab w:val="num" w:pos="1080"/>
      </w:tabs>
      <w:suppressAutoHyphens/>
      <w:spacing w:before="240" w:after="60"/>
      <w:ind w:left="1080" w:hanging="1080"/>
      <w:outlineLvl w:val="5"/>
    </w:pPr>
    <w:rPr>
      <w:b/>
      <w:bCs/>
      <w:sz w:val="22"/>
      <w:szCs w:val="22"/>
    </w:rPr>
  </w:style>
  <w:style w:type="paragraph" w:styleId="7">
    <w:name w:val="heading 7"/>
    <w:aliases w:val="RTC7"/>
    <w:basedOn w:val="a3"/>
    <w:next w:val="a3"/>
    <w:qFormat/>
    <w:rsid w:val="00993B04"/>
    <w:pPr>
      <w:widowControl w:val="0"/>
      <w:numPr>
        <w:ilvl w:val="6"/>
        <w:numId w:val="3"/>
      </w:numPr>
      <w:tabs>
        <w:tab w:val="clear" w:pos="1296"/>
        <w:tab w:val="num" w:pos="1440"/>
      </w:tabs>
      <w:suppressAutoHyphens/>
      <w:spacing w:before="240" w:after="60"/>
      <w:ind w:left="1440" w:hanging="1440"/>
      <w:outlineLvl w:val="6"/>
    </w:pPr>
    <w:rPr>
      <w:sz w:val="26"/>
      <w:szCs w:val="26"/>
    </w:rPr>
  </w:style>
  <w:style w:type="paragraph" w:styleId="8">
    <w:name w:val="heading 8"/>
    <w:basedOn w:val="a3"/>
    <w:next w:val="a3"/>
    <w:qFormat/>
    <w:rsid w:val="00993B04"/>
    <w:pPr>
      <w:widowControl w:val="0"/>
      <w:numPr>
        <w:ilvl w:val="7"/>
        <w:numId w:val="3"/>
      </w:numPr>
      <w:suppressAutoHyphens/>
      <w:spacing w:before="240" w:after="60"/>
      <w:outlineLvl w:val="7"/>
    </w:pPr>
    <w:rPr>
      <w:i/>
      <w:iCs/>
      <w:sz w:val="26"/>
      <w:szCs w:val="26"/>
    </w:rPr>
  </w:style>
  <w:style w:type="paragraph" w:styleId="9">
    <w:name w:val="heading 9"/>
    <w:basedOn w:val="a3"/>
    <w:next w:val="a3"/>
    <w:qFormat/>
    <w:rsid w:val="00993B04"/>
    <w:pPr>
      <w:widowControl w:val="0"/>
      <w:numPr>
        <w:ilvl w:val="8"/>
        <w:numId w:val="3"/>
      </w:numPr>
      <w:tabs>
        <w:tab w:val="clear" w:pos="1584"/>
        <w:tab w:val="num" w:pos="1800"/>
      </w:tabs>
      <w:suppressAutoHyphens/>
      <w:spacing w:before="240" w:after="60"/>
      <w:ind w:left="1800" w:hanging="1800"/>
      <w:outlineLvl w:val="8"/>
    </w:pPr>
    <w:rPr>
      <w:rFonts w:ascii="Arial" w:hAnsi="Arial" w:cs="Arial"/>
      <w:sz w:val="22"/>
      <w:szCs w:val="22"/>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uiPriority w:val="99"/>
    <w:semiHidden/>
  </w:style>
  <w:style w:type="paragraph" w:styleId="a7">
    <w:name w:val="Body Text"/>
    <w:basedOn w:val="a3"/>
    <w:link w:val="a8"/>
    <w:rsid w:val="003742C0"/>
    <w:pPr>
      <w:spacing w:after="120"/>
    </w:pPr>
    <w:rPr>
      <w:szCs w:val="28"/>
    </w:rPr>
  </w:style>
  <w:style w:type="character" w:customStyle="1" w:styleId="a8">
    <w:name w:val="Основной текст Знак"/>
    <w:link w:val="a7"/>
    <w:rsid w:val="003742C0"/>
    <w:rPr>
      <w:sz w:val="28"/>
      <w:szCs w:val="28"/>
      <w:lang w:val="ru-RU" w:eastAsia="ru-RU" w:bidi="ar-SA"/>
    </w:rPr>
  </w:style>
  <w:style w:type="character" w:customStyle="1" w:styleId="10">
    <w:name w:val="Заголовок 1 Знак"/>
    <w:link w:val="1"/>
    <w:rsid w:val="00331BA1"/>
    <w:rPr>
      <w:rFonts w:ascii="Arial" w:hAnsi="Arial"/>
      <w:b/>
      <w:bCs/>
      <w:kern w:val="28"/>
      <w:sz w:val="36"/>
      <w:szCs w:val="40"/>
      <w:lang/>
    </w:rPr>
  </w:style>
  <w:style w:type="paragraph" w:customStyle="1" w:styleId="-30">
    <w:name w:val="Подзаголовок-3"/>
    <w:basedOn w:val="-3"/>
    <w:rsid w:val="00993B04"/>
    <w:pPr>
      <w:keepNext/>
      <w:suppressAutoHyphens/>
      <w:spacing w:before="240" w:after="120"/>
      <w:outlineLvl w:val="2"/>
    </w:pPr>
    <w:rPr>
      <w:b/>
    </w:rPr>
  </w:style>
  <w:style w:type="paragraph" w:customStyle="1" w:styleId="-40">
    <w:name w:val="Подзаголовок-4"/>
    <w:basedOn w:val="-4"/>
    <w:rsid w:val="00993B04"/>
    <w:pPr>
      <w:keepNext/>
      <w:spacing w:before="240"/>
      <w:outlineLvl w:val="3"/>
    </w:pPr>
    <w:rPr>
      <w:b/>
      <w:i/>
    </w:rPr>
  </w:style>
  <w:style w:type="paragraph" w:styleId="HTML">
    <w:name w:val="HTML Address"/>
    <w:basedOn w:val="a3"/>
    <w:rsid w:val="00993B04"/>
    <w:rPr>
      <w:i/>
      <w:iCs/>
    </w:rPr>
  </w:style>
  <w:style w:type="paragraph" w:styleId="a9">
    <w:name w:val="header"/>
    <w:basedOn w:val="a3"/>
    <w:rsid w:val="00993B04"/>
    <w:pPr>
      <w:pBdr>
        <w:bottom w:val="single" w:sz="4" w:space="1" w:color="auto"/>
      </w:pBdr>
      <w:tabs>
        <w:tab w:val="center" w:pos="4153"/>
        <w:tab w:val="right" w:pos="8306"/>
      </w:tabs>
      <w:suppressAutoHyphens/>
      <w:jc w:val="center"/>
    </w:pPr>
    <w:rPr>
      <w:i/>
      <w:iCs/>
      <w:sz w:val="20"/>
      <w:szCs w:val="20"/>
    </w:rPr>
  </w:style>
  <w:style w:type="character" w:styleId="aa">
    <w:name w:val="Emphasis"/>
    <w:qFormat/>
    <w:rsid w:val="00993B04"/>
    <w:rPr>
      <w:i/>
      <w:iCs/>
    </w:rPr>
  </w:style>
  <w:style w:type="character" w:styleId="ab">
    <w:name w:val="Hyperlink"/>
    <w:uiPriority w:val="99"/>
    <w:rsid w:val="00993B04"/>
    <w:rPr>
      <w:color w:val="0000FF"/>
      <w:u w:val="single"/>
    </w:rPr>
  </w:style>
  <w:style w:type="character" w:styleId="a">
    <w:name w:val="annotation reference"/>
    <w:semiHidden/>
    <w:rsid w:val="00993B04"/>
    <w:rPr>
      <w:sz w:val="16"/>
      <w:szCs w:val="16"/>
    </w:rPr>
  </w:style>
  <w:style w:type="character" w:styleId="a0">
    <w:name w:val="footnote reference"/>
    <w:semiHidden/>
    <w:rsid w:val="00993B04"/>
    <w:rPr>
      <w:vertAlign w:val="superscript"/>
    </w:rPr>
  </w:style>
  <w:style w:type="paragraph" w:styleId="a1">
    <w:name w:val="List Bullet"/>
    <w:basedOn w:val="a3"/>
    <w:autoRedefine/>
    <w:rsid w:val="00993B04"/>
    <w:pPr>
      <w:widowControl w:val="0"/>
      <w:tabs>
        <w:tab w:val="num" w:pos="405"/>
        <w:tab w:val="num" w:pos="644"/>
      </w:tabs>
      <w:autoSpaceDE w:val="0"/>
      <w:autoSpaceDN w:val="0"/>
      <w:adjustRightInd w:val="0"/>
      <w:spacing w:before="120"/>
      <w:ind w:left="360"/>
      <w:textAlignment w:val="baseline"/>
    </w:pPr>
    <w:rPr>
      <w:szCs w:val="28"/>
    </w:rPr>
  </w:style>
  <w:style w:type="paragraph" w:styleId="20">
    <w:name w:val="List Bullet 2"/>
    <w:basedOn w:val="a3"/>
    <w:autoRedefine/>
    <w:rsid w:val="00993B04"/>
    <w:pPr>
      <w:widowControl w:val="0"/>
      <w:adjustRightInd w:val="0"/>
      <w:spacing w:before="120" w:line="360" w:lineRule="atLeast"/>
      <w:textAlignment w:val="baseline"/>
    </w:pPr>
    <w:rPr>
      <w:szCs w:val="20"/>
    </w:rPr>
  </w:style>
  <w:style w:type="paragraph" w:styleId="30">
    <w:name w:val="List Bullet 3"/>
    <w:basedOn w:val="a3"/>
    <w:autoRedefine/>
    <w:rsid w:val="00993B04"/>
    <w:pPr>
      <w:widowControl w:val="0"/>
      <w:tabs>
        <w:tab w:val="num" w:pos="0"/>
        <w:tab w:val="num" w:pos="1080"/>
      </w:tabs>
      <w:adjustRightInd w:val="0"/>
      <w:spacing w:before="120"/>
      <w:ind w:firstLine="720"/>
      <w:textAlignment w:val="baseline"/>
    </w:pPr>
    <w:rPr>
      <w:i/>
      <w:iCs/>
    </w:rPr>
  </w:style>
  <w:style w:type="paragraph" w:styleId="ac">
    <w:name w:val="Title"/>
    <w:basedOn w:val="a3"/>
    <w:qFormat/>
    <w:rsid w:val="00993B04"/>
    <w:pPr>
      <w:keepNext/>
      <w:spacing w:before="240" w:after="120"/>
    </w:pPr>
    <w:rPr>
      <w:bCs/>
      <w:i/>
      <w:szCs w:val="28"/>
    </w:rPr>
  </w:style>
  <w:style w:type="paragraph" w:styleId="ad">
    <w:name w:val="caption"/>
    <w:basedOn w:val="a3"/>
    <w:next w:val="a3"/>
    <w:qFormat/>
    <w:rsid w:val="00993B04"/>
    <w:pPr>
      <w:keepNext/>
      <w:suppressAutoHyphens/>
    </w:pPr>
    <w:rPr>
      <w:i/>
      <w:iCs/>
    </w:rPr>
  </w:style>
  <w:style w:type="paragraph" w:styleId="ae">
    <w:name w:val="footer"/>
    <w:basedOn w:val="a3"/>
    <w:rsid w:val="00993B04"/>
    <w:pPr>
      <w:tabs>
        <w:tab w:val="center" w:pos="4253"/>
        <w:tab w:val="right" w:pos="9356"/>
      </w:tabs>
    </w:pPr>
    <w:rPr>
      <w:sz w:val="20"/>
      <w:szCs w:val="20"/>
    </w:rPr>
  </w:style>
  <w:style w:type="character" w:styleId="af">
    <w:name w:val="page number"/>
    <w:rsid w:val="00993B04"/>
    <w:rPr>
      <w:rFonts w:ascii="Times New Roman" w:hAnsi="Times New Roman" w:cs="Times New Roman"/>
      <w:sz w:val="20"/>
      <w:szCs w:val="20"/>
    </w:rPr>
  </w:style>
  <w:style w:type="paragraph" w:styleId="af0">
    <w:name w:val="List Number"/>
    <w:basedOn w:val="a3"/>
    <w:rsid w:val="00993B04"/>
    <w:pPr>
      <w:tabs>
        <w:tab w:val="num" w:pos="360"/>
      </w:tabs>
      <w:autoSpaceDE w:val="0"/>
      <w:autoSpaceDN w:val="0"/>
      <w:spacing w:before="60"/>
      <w:ind w:left="360" w:hanging="360"/>
    </w:pPr>
    <w:rPr>
      <w:szCs w:val="28"/>
    </w:rPr>
  </w:style>
  <w:style w:type="paragraph" w:styleId="21">
    <w:name w:val="List Number 2"/>
    <w:basedOn w:val="a3"/>
    <w:rsid w:val="00993B04"/>
    <w:pPr>
      <w:spacing w:before="60"/>
      <w:outlineLvl w:val="1"/>
    </w:pPr>
    <w:rPr>
      <w:kern w:val="20"/>
      <w:szCs w:val="20"/>
    </w:rPr>
  </w:style>
  <w:style w:type="paragraph" w:styleId="af1">
    <w:name w:val="Normal (Web)"/>
    <w:basedOn w:val="a3"/>
    <w:rsid w:val="00993B04"/>
  </w:style>
  <w:style w:type="paragraph" w:styleId="11">
    <w:name w:val="toc 1"/>
    <w:basedOn w:val="a3"/>
    <w:next w:val="a3"/>
    <w:autoRedefine/>
    <w:uiPriority w:val="39"/>
    <w:rsid w:val="00F1553B"/>
    <w:pPr>
      <w:tabs>
        <w:tab w:val="left" w:pos="540"/>
        <w:tab w:val="left" w:pos="1620"/>
        <w:tab w:val="right" w:leader="dot" w:pos="9344"/>
      </w:tabs>
      <w:spacing w:before="120" w:after="120"/>
      <w:ind w:left="540" w:right="1134" w:hanging="540"/>
      <w:jc w:val="left"/>
    </w:pPr>
    <w:rPr>
      <w:b/>
      <w:bCs/>
      <w:caps/>
      <w:noProof/>
      <w:szCs w:val="20"/>
    </w:rPr>
  </w:style>
  <w:style w:type="paragraph" w:styleId="22">
    <w:name w:val="toc 2"/>
    <w:basedOn w:val="a3"/>
    <w:next w:val="a3"/>
    <w:autoRedefine/>
    <w:uiPriority w:val="39"/>
    <w:rsid w:val="00993B04"/>
    <w:pPr>
      <w:tabs>
        <w:tab w:val="left" w:pos="1260"/>
        <w:tab w:val="right" w:leader="dot" w:pos="9344"/>
      </w:tabs>
      <w:ind w:left="1260" w:right="1134" w:hanging="720"/>
    </w:pPr>
    <w:rPr>
      <w:noProof/>
      <w:szCs w:val="20"/>
    </w:rPr>
  </w:style>
  <w:style w:type="paragraph" w:styleId="31">
    <w:name w:val="toc 3"/>
    <w:basedOn w:val="a3"/>
    <w:next w:val="a3"/>
    <w:autoRedefine/>
    <w:uiPriority w:val="39"/>
    <w:rsid w:val="00993B04"/>
    <w:pPr>
      <w:tabs>
        <w:tab w:val="left" w:pos="2160"/>
        <w:tab w:val="right" w:leader="dot" w:pos="9344"/>
      </w:tabs>
      <w:spacing w:before="60" w:after="60"/>
      <w:ind w:left="2160" w:right="1134" w:hanging="900"/>
    </w:pPr>
    <w:rPr>
      <w:iCs/>
      <w:noProof/>
      <w:szCs w:val="20"/>
    </w:rPr>
  </w:style>
  <w:style w:type="paragraph" w:styleId="60">
    <w:name w:val="toc 6"/>
    <w:basedOn w:val="a3"/>
    <w:next w:val="a3"/>
    <w:autoRedefine/>
    <w:uiPriority w:val="39"/>
    <w:rsid w:val="00993B04"/>
    <w:pPr>
      <w:ind w:left="1400"/>
    </w:pPr>
    <w:rPr>
      <w:sz w:val="18"/>
      <w:szCs w:val="18"/>
    </w:rPr>
  </w:style>
  <w:style w:type="paragraph" w:styleId="23">
    <w:name w:val="Body Text 2"/>
    <w:basedOn w:val="a3"/>
    <w:rsid w:val="00993B04"/>
    <w:rPr>
      <w:sz w:val="20"/>
      <w:szCs w:val="20"/>
      <w:lang w:eastAsia="en-US"/>
    </w:rPr>
  </w:style>
  <w:style w:type="paragraph" w:styleId="32">
    <w:name w:val="Body Text 3"/>
    <w:basedOn w:val="a3"/>
    <w:rsid w:val="00993B04"/>
    <w:pPr>
      <w:tabs>
        <w:tab w:val="num" w:pos="720"/>
      </w:tabs>
      <w:spacing w:after="120"/>
      <w:ind w:left="720" w:hanging="720"/>
    </w:pPr>
    <w:rPr>
      <w:sz w:val="16"/>
      <w:szCs w:val="16"/>
    </w:rPr>
  </w:style>
  <w:style w:type="paragraph" w:styleId="af2">
    <w:name w:val="Body Text Indent"/>
    <w:basedOn w:val="a3"/>
    <w:rsid w:val="00993B04"/>
    <w:pPr>
      <w:autoSpaceDE w:val="0"/>
      <w:autoSpaceDN w:val="0"/>
      <w:adjustRightInd w:val="0"/>
      <w:ind w:firstLine="485"/>
    </w:pPr>
    <w:rPr>
      <w:i/>
      <w:iCs/>
      <w:color w:val="000000"/>
      <w:szCs w:val="28"/>
    </w:rPr>
  </w:style>
  <w:style w:type="paragraph" w:styleId="24">
    <w:name w:val="Body Text Indent 2"/>
    <w:basedOn w:val="a3"/>
    <w:rsid w:val="00993B04"/>
    <w:pPr>
      <w:spacing w:after="120" w:line="480" w:lineRule="auto"/>
      <w:ind w:left="283"/>
    </w:pPr>
    <w:rPr>
      <w:szCs w:val="28"/>
    </w:rPr>
  </w:style>
  <w:style w:type="paragraph" w:styleId="33">
    <w:name w:val="Body Text Indent 3"/>
    <w:basedOn w:val="a3"/>
    <w:rsid w:val="00993B04"/>
    <w:rPr>
      <w:b/>
      <w:bCs/>
      <w:sz w:val="26"/>
      <w:szCs w:val="26"/>
      <w:lang w:eastAsia="en-US"/>
    </w:rPr>
  </w:style>
  <w:style w:type="paragraph" w:customStyle="1" w:styleId="-41">
    <w:name w:val="пункт-4"/>
    <w:basedOn w:val="a3"/>
    <w:rsid w:val="00993B04"/>
    <w:pPr>
      <w:tabs>
        <w:tab w:val="num" w:pos="1701"/>
      </w:tabs>
    </w:pPr>
    <w:rPr>
      <w:szCs w:val="28"/>
    </w:rPr>
  </w:style>
  <w:style w:type="character" w:styleId="af3">
    <w:name w:val="FollowedHyperlink"/>
    <w:rsid w:val="00993B04"/>
    <w:rPr>
      <w:color w:val="800080"/>
      <w:u w:val="single"/>
    </w:rPr>
  </w:style>
  <w:style w:type="paragraph" w:customStyle="1" w:styleId="-50">
    <w:name w:val="пункт-5"/>
    <w:basedOn w:val="a3"/>
    <w:link w:val="-51"/>
    <w:rsid w:val="00993B04"/>
    <w:pPr>
      <w:tabs>
        <w:tab w:val="num" w:pos="1701"/>
      </w:tabs>
    </w:pPr>
    <w:rPr>
      <w:szCs w:val="28"/>
    </w:rPr>
  </w:style>
  <w:style w:type="character" w:customStyle="1" w:styleId="-51">
    <w:name w:val="пункт-5 Знак"/>
    <w:link w:val="-50"/>
    <w:rsid w:val="00993B04"/>
    <w:rPr>
      <w:sz w:val="28"/>
      <w:szCs w:val="28"/>
      <w:lang w:val="ru-RU" w:eastAsia="ru-RU" w:bidi="ar-SA"/>
    </w:rPr>
  </w:style>
  <w:style w:type="paragraph" w:customStyle="1" w:styleId="-60">
    <w:name w:val="пункт-6"/>
    <w:basedOn w:val="a3"/>
    <w:rsid w:val="00993B04"/>
    <w:pPr>
      <w:tabs>
        <w:tab w:val="num" w:pos="1701"/>
      </w:tabs>
    </w:pPr>
    <w:rPr>
      <w:szCs w:val="28"/>
    </w:rPr>
  </w:style>
  <w:style w:type="paragraph" w:customStyle="1" w:styleId="-70">
    <w:name w:val="пункт-7"/>
    <w:basedOn w:val="a3"/>
    <w:rsid w:val="00993B04"/>
    <w:pPr>
      <w:tabs>
        <w:tab w:val="num" w:pos="1701"/>
      </w:tabs>
    </w:pPr>
    <w:rPr>
      <w:szCs w:val="28"/>
    </w:rPr>
  </w:style>
  <w:style w:type="table" w:styleId="af4">
    <w:name w:val="Table Grid"/>
    <w:basedOn w:val="a5"/>
    <w:rsid w:val="00993B0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993B04"/>
    <w:rPr>
      <w:b/>
      <w:bCs/>
    </w:rPr>
  </w:style>
  <w:style w:type="paragraph" w:customStyle="1" w:styleId="af6">
    <w:name w:val="Структура"/>
    <w:basedOn w:val="a3"/>
    <w:semiHidden/>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7">
    <w:name w:val="Document Map"/>
    <w:basedOn w:val="a3"/>
    <w:semiHidden/>
    <w:rsid w:val="00993B04"/>
    <w:pPr>
      <w:shd w:val="clear" w:color="auto" w:fill="000080"/>
    </w:pPr>
    <w:rPr>
      <w:rFonts w:ascii="Tahoma" w:hAnsi="Tahoma" w:cs="Tahoma"/>
      <w:sz w:val="20"/>
      <w:szCs w:val="28"/>
    </w:rPr>
  </w:style>
  <w:style w:type="paragraph" w:customStyle="1" w:styleId="af8">
    <w:name w:val="Таблица текст"/>
    <w:basedOn w:val="a3"/>
    <w:rsid w:val="00993B04"/>
    <w:pPr>
      <w:spacing w:before="40" w:after="40"/>
      <w:ind w:left="57" w:right="57"/>
    </w:pPr>
  </w:style>
  <w:style w:type="paragraph" w:customStyle="1" w:styleId="af9">
    <w:name w:val="Таблица шапка"/>
    <w:basedOn w:val="a3"/>
    <w:link w:val="afa"/>
    <w:rsid w:val="00993B04"/>
    <w:pPr>
      <w:keepNext/>
      <w:spacing w:before="40" w:after="40"/>
      <w:ind w:left="57" w:right="57"/>
    </w:pPr>
    <w:rPr>
      <w:sz w:val="18"/>
      <w:szCs w:val="18"/>
    </w:rPr>
  </w:style>
  <w:style w:type="paragraph" w:styleId="afb">
    <w:name w:val="Plain Text"/>
    <w:basedOn w:val="a3"/>
    <w:rsid w:val="00993B04"/>
    <w:pPr>
      <w:ind w:firstLine="720"/>
    </w:pPr>
    <w:rPr>
      <w:sz w:val="26"/>
      <w:szCs w:val="26"/>
    </w:rPr>
  </w:style>
  <w:style w:type="paragraph" w:styleId="afc">
    <w:name w:val="Balloon Text"/>
    <w:basedOn w:val="a3"/>
    <w:semiHidden/>
    <w:rsid w:val="00993B04"/>
    <w:rPr>
      <w:rFonts w:ascii="Tahoma" w:hAnsi="Tahoma" w:cs="Tahoma"/>
      <w:sz w:val="16"/>
      <w:szCs w:val="16"/>
    </w:rPr>
  </w:style>
  <w:style w:type="paragraph" w:styleId="afd">
    <w:name w:val="annotation text"/>
    <w:basedOn w:val="a3"/>
    <w:semiHidden/>
    <w:rsid w:val="00993B04"/>
    <w:rPr>
      <w:sz w:val="20"/>
      <w:szCs w:val="20"/>
    </w:rPr>
  </w:style>
  <w:style w:type="paragraph" w:styleId="afe">
    <w:name w:val="footnote text"/>
    <w:basedOn w:val="a3"/>
    <w:semiHidden/>
    <w:rsid w:val="00993B04"/>
    <w:rPr>
      <w:sz w:val="18"/>
      <w:szCs w:val="20"/>
    </w:rPr>
  </w:style>
  <w:style w:type="paragraph" w:customStyle="1" w:styleId="aff">
    <w:name w:val="Текст таблицы"/>
    <w:basedOn w:val="a3"/>
    <w:semiHidden/>
    <w:rsid w:val="00993B04"/>
    <w:pPr>
      <w:spacing w:before="40" w:after="40"/>
      <w:ind w:left="57" w:right="57"/>
    </w:pPr>
  </w:style>
  <w:style w:type="paragraph" w:styleId="aff0">
    <w:name w:val="annotation subject"/>
    <w:basedOn w:val="afd"/>
    <w:next w:val="afd"/>
    <w:semiHidden/>
    <w:rsid w:val="00993B04"/>
    <w:rPr>
      <w:b/>
      <w:bCs/>
    </w:rPr>
  </w:style>
  <w:style w:type="paragraph" w:styleId="12">
    <w:name w:val="index 1"/>
    <w:basedOn w:val="a3"/>
    <w:next w:val="a3"/>
    <w:autoRedefine/>
    <w:semiHidden/>
    <w:rsid w:val="00993B04"/>
    <w:pPr>
      <w:ind w:left="240" w:hanging="240"/>
    </w:pPr>
    <w:rPr>
      <w:lang w:val="en-US" w:eastAsia="en-US"/>
    </w:rPr>
  </w:style>
  <w:style w:type="paragraph" w:styleId="aff1">
    <w:name w:val="Block Text"/>
    <w:basedOn w:val="a3"/>
    <w:rsid w:val="00993B04"/>
    <w:pPr>
      <w:spacing w:before="120"/>
      <w:ind w:left="170" w:right="170" w:firstLine="170"/>
    </w:pPr>
    <w:rPr>
      <w:lang w:eastAsia="en-US"/>
    </w:rPr>
  </w:style>
  <w:style w:type="paragraph" w:styleId="40">
    <w:name w:val="toc 4"/>
    <w:basedOn w:val="a3"/>
    <w:next w:val="a3"/>
    <w:autoRedefine/>
    <w:uiPriority w:val="39"/>
    <w:rsid w:val="00993B04"/>
    <w:pPr>
      <w:ind w:left="840"/>
    </w:pPr>
    <w:rPr>
      <w:sz w:val="18"/>
      <w:szCs w:val="18"/>
    </w:rPr>
  </w:style>
  <w:style w:type="paragraph" w:styleId="50">
    <w:name w:val="toc 5"/>
    <w:basedOn w:val="a3"/>
    <w:next w:val="a3"/>
    <w:autoRedefine/>
    <w:uiPriority w:val="39"/>
    <w:rsid w:val="00993B04"/>
    <w:pPr>
      <w:ind w:left="1120"/>
    </w:pPr>
    <w:rPr>
      <w:sz w:val="18"/>
      <w:szCs w:val="18"/>
    </w:rPr>
  </w:style>
  <w:style w:type="paragraph" w:styleId="70">
    <w:name w:val="toc 7"/>
    <w:basedOn w:val="a3"/>
    <w:next w:val="a3"/>
    <w:autoRedefine/>
    <w:uiPriority w:val="39"/>
    <w:rsid w:val="00993B04"/>
    <w:pPr>
      <w:ind w:left="1680"/>
    </w:pPr>
    <w:rPr>
      <w:sz w:val="18"/>
      <w:szCs w:val="18"/>
    </w:rPr>
  </w:style>
  <w:style w:type="paragraph" w:styleId="80">
    <w:name w:val="toc 8"/>
    <w:basedOn w:val="a3"/>
    <w:next w:val="a3"/>
    <w:autoRedefine/>
    <w:uiPriority w:val="39"/>
    <w:rsid w:val="00993B04"/>
    <w:pPr>
      <w:ind w:left="1960"/>
    </w:pPr>
    <w:rPr>
      <w:sz w:val="18"/>
      <w:szCs w:val="18"/>
    </w:rPr>
  </w:style>
  <w:style w:type="paragraph" w:styleId="90">
    <w:name w:val="toc 9"/>
    <w:basedOn w:val="a3"/>
    <w:next w:val="a3"/>
    <w:autoRedefine/>
    <w:uiPriority w:val="39"/>
    <w:rsid w:val="00993B04"/>
    <w:pPr>
      <w:ind w:left="2240"/>
    </w:pPr>
    <w:rPr>
      <w:sz w:val="18"/>
      <w:szCs w:val="18"/>
    </w:rPr>
  </w:style>
  <w:style w:type="paragraph" w:customStyle="1" w:styleId="a2">
    <w:name w:val="Глава"/>
    <w:basedOn w:val="a3"/>
    <w:rsid w:val="00531A3A"/>
    <w:pPr>
      <w:pageBreakBefore/>
      <w:numPr>
        <w:numId w:val="4"/>
      </w:numPr>
      <w:suppressAutoHyphens/>
      <w:spacing w:before="720" w:after="240"/>
      <w:ind w:left="0"/>
      <w:jc w:val="center"/>
      <w:outlineLvl w:val="0"/>
    </w:pPr>
    <w:rPr>
      <w:rFonts w:ascii="Arial" w:hAnsi="Arial" w:cs="Arial"/>
      <w:b/>
      <w:caps/>
      <w:sz w:val="40"/>
      <w:szCs w:val="48"/>
    </w:rPr>
  </w:style>
  <w:style w:type="paragraph" w:customStyle="1" w:styleId="aff2">
    <w:name w:val="Примечание"/>
    <w:basedOn w:val="a3"/>
    <w:link w:val="aff3"/>
    <w:rsid w:val="00A42740"/>
    <w:pPr>
      <w:spacing w:before="240" w:after="240"/>
      <w:ind w:left="1134" w:right="1134" w:firstLine="0"/>
    </w:pPr>
    <w:rPr>
      <w:spacing w:val="20"/>
      <w:sz w:val="24"/>
      <w:szCs w:val="28"/>
    </w:rPr>
  </w:style>
  <w:style w:type="paragraph" w:customStyle="1" w:styleId="aff4">
    <w:name w:val="Подподпункт"/>
    <w:basedOn w:val="a3"/>
    <w:link w:val="aff5"/>
    <w:rsid w:val="00993B04"/>
    <w:pPr>
      <w:tabs>
        <w:tab w:val="left" w:pos="851"/>
        <w:tab w:val="left" w:pos="1134"/>
        <w:tab w:val="left" w:pos="1418"/>
        <w:tab w:val="num" w:pos="2978"/>
      </w:tabs>
      <w:spacing w:line="360" w:lineRule="auto"/>
      <w:ind w:left="2978" w:hanging="567"/>
    </w:pPr>
    <w:rPr>
      <w:szCs w:val="20"/>
    </w:rPr>
  </w:style>
  <w:style w:type="character" w:customStyle="1" w:styleId="aff6">
    <w:name w:val="Часть Знак"/>
    <w:link w:val="aff7"/>
    <w:rsid w:val="00993B04"/>
    <w:rPr>
      <w:sz w:val="28"/>
      <w:szCs w:val="24"/>
      <w:lang w:val="ru-RU" w:eastAsia="ru-RU" w:bidi="ar-SA"/>
    </w:rPr>
  </w:style>
  <w:style w:type="paragraph" w:customStyle="1" w:styleId="aff7">
    <w:name w:val="Часть"/>
    <w:basedOn w:val="a3"/>
    <w:link w:val="aff6"/>
    <w:rsid w:val="00993B04"/>
    <w:pPr>
      <w:tabs>
        <w:tab w:val="num" w:pos="1134"/>
      </w:tabs>
    </w:pPr>
  </w:style>
  <w:style w:type="paragraph" w:styleId="aff8">
    <w:name w:val="List"/>
    <w:basedOn w:val="a7"/>
    <w:semiHidden/>
    <w:rsid w:val="00441839"/>
    <w:rPr>
      <w:rFonts w:ascii="Arial" w:eastAsia="Calibri" w:hAnsi="Arial" w:cs="Tahoma"/>
      <w:szCs w:val="22"/>
      <w:lang w:eastAsia="ar-SA"/>
    </w:rPr>
  </w:style>
  <w:style w:type="paragraph" w:styleId="aff9">
    <w:name w:val="endnote text"/>
    <w:basedOn w:val="a3"/>
    <w:link w:val="affa"/>
    <w:rsid w:val="00494965"/>
    <w:rPr>
      <w:sz w:val="20"/>
      <w:szCs w:val="20"/>
    </w:rPr>
  </w:style>
  <w:style w:type="character" w:customStyle="1" w:styleId="affa">
    <w:name w:val="Текст концевой сноски Знак"/>
    <w:basedOn w:val="a4"/>
    <w:link w:val="aff9"/>
    <w:rsid w:val="00494965"/>
  </w:style>
  <w:style w:type="paragraph" w:customStyle="1" w:styleId="affb">
    <w:name w:val="маркированный"/>
    <w:basedOn w:val="a3"/>
    <w:rsid w:val="00993B04"/>
    <w:pPr>
      <w:tabs>
        <w:tab w:val="num" w:pos="0"/>
        <w:tab w:val="num" w:pos="432"/>
        <w:tab w:val="num" w:pos="1134"/>
      </w:tabs>
      <w:spacing w:line="360" w:lineRule="auto"/>
      <w:ind w:left="432" w:hanging="432"/>
    </w:pPr>
    <w:rPr>
      <w:szCs w:val="28"/>
    </w:rPr>
  </w:style>
  <w:style w:type="paragraph" w:customStyle="1" w:styleId="affc">
    <w:name w:val="нумерованный"/>
    <w:basedOn w:val="a3"/>
    <w:rsid w:val="00993B04"/>
    <w:pPr>
      <w:tabs>
        <w:tab w:val="num" w:pos="432"/>
        <w:tab w:val="num" w:pos="567"/>
        <w:tab w:val="num" w:pos="1134"/>
      </w:tabs>
      <w:spacing w:line="360" w:lineRule="auto"/>
      <w:ind w:left="432" w:hanging="432"/>
    </w:pPr>
    <w:rPr>
      <w:szCs w:val="28"/>
    </w:rPr>
  </w:style>
  <w:style w:type="paragraph" w:customStyle="1" w:styleId="affd">
    <w:name w:val="Подпункт"/>
    <w:basedOn w:val="a3"/>
    <w:rsid w:val="00993B04"/>
    <w:pPr>
      <w:tabs>
        <w:tab w:val="num" w:pos="1701"/>
      </w:tabs>
      <w:ind w:left="1701" w:hanging="567"/>
    </w:pPr>
    <w:rPr>
      <w:szCs w:val="28"/>
    </w:rPr>
  </w:style>
  <w:style w:type="paragraph" w:customStyle="1" w:styleId="affe">
    <w:name w:val="Подподподпункт"/>
    <w:basedOn w:val="a3"/>
    <w:rsid w:val="00993B04"/>
    <w:pPr>
      <w:tabs>
        <w:tab w:val="num" w:pos="1008"/>
        <w:tab w:val="num" w:pos="1701"/>
        <w:tab w:val="num" w:pos="2448"/>
        <w:tab w:val="num" w:pos="3560"/>
        <w:tab w:val="num" w:pos="3600"/>
      </w:tabs>
      <w:spacing w:line="360" w:lineRule="auto"/>
      <w:ind w:left="1701" w:hanging="567"/>
    </w:pPr>
    <w:rPr>
      <w:szCs w:val="28"/>
    </w:rPr>
  </w:style>
  <w:style w:type="paragraph" w:customStyle="1" w:styleId="afff">
    <w:name w:val="Пункт б/н"/>
    <w:basedOn w:val="a3"/>
    <w:rsid w:val="00993B04"/>
    <w:pPr>
      <w:spacing w:line="360" w:lineRule="auto"/>
      <w:ind w:left="1134"/>
    </w:pPr>
    <w:rPr>
      <w:szCs w:val="28"/>
    </w:rPr>
  </w:style>
  <w:style w:type="character" w:styleId="afff0">
    <w:name w:val="endnote reference"/>
    <w:rsid w:val="00494965"/>
    <w:rPr>
      <w:vertAlign w:val="superscript"/>
    </w:rPr>
  </w:style>
  <w:style w:type="paragraph" w:styleId="afff1">
    <w:name w:val="List Paragraph"/>
    <w:basedOn w:val="a3"/>
    <w:uiPriority w:val="34"/>
    <w:qFormat/>
    <w:rsid w:val="00441839"/>
    <w:pPr>
      <w:ind w:left="720" w:firstLine="0"/>
    </w:pPr>
    <w:rPr>
      <w:rFonts w:eastAsia="Calibri" w:cs="Calibri"/>
      <w:szCs w:val="22"/>
      <w:lang w:eastAsia="ar-SA"/>
    </w:rPr>
  </w:style>
  <w:style w:type="paragraph" w:styleId="afff2">
    <w:name w:val="Revision"/>
    <w:hidden/>
    <w:uiPriority w:val="99"/>
    <w:semiHidden/>
    <w:rsid w:val="004C463E"/>
    <w:rPr>
      <w:sz w:val="28"/>
      <w:szCs w:val="24"/>
    </w:rPr>
  </w:style>
  <w:style w:type="paragraph" w:customStyle="1" w:styleId="afff3">
    <w:name w:val="Новая редакция"/>
    <w:basedOn w:val="a3"/>
    <w:rsid w:val="00993B04"/>
    <w:pPr>
      <w:spacing w:line="360" w:lineRule="auto"/>
    </w:pPr>
    <w:rPr>
      <w:rFonts w:ascii="Arial" w:hAnsi="Arial" w:cs="Arial"/>
    </w:rPr>
  </w:style>
  <w:style w:type="paragraph" w:customStyle="1" w:styleId="Oaeno">
    <w:name w:val="Oaeno"/>
    <w:basedOn w:val="a3"/>
    <w:rsid w:val="004C463E"/>
    <w:pPr>
      <w:spacing w:line="240" w:lineRule="auto"/>
      <w:ind w:firstLine="0"/>
      <w:jc w:val="left"/>
    </w:pPr>
    <w:rPr>
      <w:rFonts w:ascii="Courier New" w:hAnsi="Courier New" w:cs="Courier New"/>
      <w:sz w:val="20"/>
      <w:szCs w:val="20"/>
    </w:rPr>
  </w:style>
  <w:style w:type="paragraph" w:customStyle="1" w:styleId="-2">
    <w:name w:val="Подзаголовок-2"/>
    <w:basedOn w:val="-20"/>
    <w:link w:val="-21"/>
    <w:rsid w:val="00993B04"/>
    <w:pPr>
      <w:keepNext/>
      <w:suppressAutoHyphens/>
      <w:spacing w:before="360" w:after="120"/>
      <w:jc w:val="left"/>
      <w:outlineLvl w:val="1"/>
    </w:pPr>
    <w:rPr>
      <w:b/>
      <w:caps/>
    </w:rPr>
  </w:style>
  <w:style w:type="paragraph" w:customStyle="1" w:styleId="-20">
    <w:name w:val="Пункт-2"/>
    <w:basedOn w:val="a3"/>
    <w:link w:val="-22"/>
    <w:rsid w:val="00993B04"/>
  </w:style>
  <w:style w:type="character" w:customStyle="1" w:styleId="-22">
    <w:name w:val="Пункт-2 Знак"/>
    <w:link w:val="-20"/>
    <w:rsid w:val="00993B04"/>
    <w:rPr>
      <w:sz w:val="28"/>
      <w:szCs w:val="24"/>
      <w:lang w:val="ru-RU" w:eastAsia="ru-RU" w:bidi="ar-SA"/>
    </w:rPr>
  </w:style>
  <w:style w:type="character" w:customStyle="1" w:styleId="-21">
    <w:name w:val="Подзаголовок-2 Знак"/>
    <w:link w:val="-2"/>
    <w:rsid w:val="00993B04"/>
    <w:rPr>
      <w:b/>
      <w:caps/>
      <w:sz w:val="28"/>
      <w:szCs w:val="24"/>
      <w:lang w:val="ru-RU" w:eastAsia="ru-RU" w:bidi="ar-SA"/>
    </w:rPr>
  </w:style>
  <w:style w:type="paragraph" w:customStyle="1" w:styleId="-3">
    <w:name w:val="Пункт-3"/>
    <w:basedOn w:val="a3"/>
    <w:rsid w:val="00794FBE"/>
    <w:pPr>
      <w:numPr>
        <w:ilvl w:val="2"/>
        <w:numId w:val="1"/>
      </w:numPr>
      <w:tabs>
        <w:tab w:val="left" w:pos="1701"/>
      </w:tabs>
      <w:ind w:left="0"/>
    </w:pPr>
  </w:style>
  <w:style w:type="paragraph" w:customStyle="1" w:styleId="-4">
    <w:name w:val="Пункт-4"/>
    <w:basedOn w:val="a3"/>
    <w:rsid w:val="00331BA1"/>
    <w:pPr>
      <w:numPr>
        <w:ilvl w:val="3"/>
        <w:numId w:val="1"/>
      </w:numPr>
    </w:pPr>
  </w:style>
  <w:style w:type="paragraph" w:customStyle="1" w:styleId="-5">
    <w:name w:val="Пункт-5"/>
    <w:basedOn w:val="a3"/>
    <w:rsid w:val="00331BA1"/>
    <w:pPr>
      <w:numPr>
        <w:ilvl w:val="4"/>
        <w:numId w:val="1"/>
      </w:numPr>
    </w:pPr>
  </w:style>
  <w:style w:type="paragraph" w:customStyle="1" w:styleId="-6">
    <w:name w:val="Пункт-6"/>
    <w:basedOn w:val="a3"/>
    <w:rsid w:val="00331BA1"/>
    <w:pPr>
      <w:numPr>
        <w:ilvl w:val="5"/>
        <w:numId w:val="1"/>
      </w:numPr>
    </w:pPr>
  </w:style>
  <w:style w:type="paragraph" w:customStyle="1" w:styleId="-7">
    <w:name w:val="Пункт-7"/>
    <w:basedOn w:val="a3"/>
    <w:rsid w:val="00331BA1"/>
    <w:pPr>
      <w:numPr>
        <w:ilvl w:val="6"/>
        <w:numId w:val="1"/>
      </w:numPr>
    </w:pPr>
  </w:style>
  <w:style w:type="character" w:customStyle="1" w:styleId="25">
    <w:name w:val="Основной шрифт абзаца2"/>
    <w:rsid w:val="00993B04"/>
  </w:style>
  <w:style w:type="character" w:customStyle="1" w:styleId="13">
    <w:name w:val="Основной шрифт абзаца1"/>
    <w:rsid w:val="00993B04"/>
  </w:style>
  <w:style w:type="character" w:customStyle="1" w:styleId="afff4">
    <w:name w:val="Символ нумерации"/>
    <w:rsid w:val="00993B04"/>
  </w:style>
  <w:style w:type="paragraph" w:customStyle="1" w:styleId="26">
    <w:name w:val="Название2"/>
    <w:basedOn w:val="a3"/>
    <w:rsid w:val="00993B04"/>
    <w:pPr>
      <w:suppressLineNumbers/>
      <w:spacing w:before="120" w:after="120"/>
    </w:pPr>
    <w:rPr>
      <w:rFonts w:ascii="Arial" w:eastAsia="Calibri" w:hAnsi="Arial" w:cs="Tahoma"/>
      <w:i/>
      <w:iCs/>
      <w:sz w:val="20"/>
      <w:lang w:eastAsia="ar-SA"/>
    </w:rPr>
  </w:style>
  <w:style w:type="paragraph" w:customStyle="1" w:styleId="27">
    <w:name w:val="Указатель2"/>
    <w:basedOn w:val="a3"/>
    <w:rsid w:val="00993B04"/>
    <w:pPr>
      <w:suppressLineNumbers/>
    </w:pPr>
    <w:rPr>
      <w:rFonts w:ascii="Arial" w:eastAsia="Calibri" w:hAnsi="Arial" w:cs="Tahoma"/>
      <w:szCs w:val="22"/>
      <w:lang w:eastAsia="ar-SA"/>
    </w:rPr>
  </w:style>
  <w:style w:type="paragraph" w:customStyle="1" w:styleId="14">
    <w:name w:val="Название1"/>
    <w:basedOn w:val="a3"/>
    <w:rsid w:val="00993B04"/>
    <w:pPr>
      <w:suppressLineNumbers/>
      <w:spacing w:before="120" w:after="120"/>
    </w:pPr>
    <w:rPr>
      <w:rFonts w:ascii="Arial" w:eastAsia="Calibri" w:hAnsi="Arial" w:cs="Tahoma"/>
      <w:i/>
      <w:iCs/>
      <w:sz w:val="20"/>
      <w:lang w:eastAsia="ar-SA"/>
    </w:rPr>
  </w:style>
  <w:style w:type="paragraph" w:customStyle="1" w:styleId="15">
    <w:name w:val="Указатель1"/>
    <w:basedOn w:val="a3"/>
    <w:rsid w:val="00993B04"/>
    <w:pPr>
      <w:suppressLineNumbers/>
    </w:pPr>
    <w:rPr>
      <w:rFonts w:ascii="Arial" w:eastAsia="Calibri" w:hAnsi="Arial" w:cs="Tahoma"/>
      <w:szCs w:val="22"/>
      <w:lang w:eastAsia="ar-SA"/>
    </w:rPr>
  </w:style>
  <w:style w:type="character" w:customStyle="1" w:styleId="postbody">
    <w:name w:val="postbody"/>
    <w:basedOn w:val="a4"/>
    <w:rsid w:val="00E40470"/>
  </w:style>
  <w:style w:type="character" w:customStyle="1" w:styleId="afff5">
    <w:name w:val="Знак"/>
    <w:rsid w:val="0043615E"/>
    <w:rPr>
      <w:rFonts w:ascii="Arial" w:hAnsi="Arial" w:cs="Arial"/>
      <w:sz w:val="24"/>
      <w:szCs w:val="24"/>
      <w:lang w:val="ru-RU" w:eastAsia="ru-RU"/>
    </w:rPr>
  </w:style>
  <w:style w:type="paragraph" w:customStyle="1" w:styleId="-23">
    <w:name w:val="пункт-2"/>
    <w:basedOn w:val="a7"/>
    <w:rsid w:val="00993B04"/>
    <w:pPr>
      <w:tabs>
        <w:tab w:val="right" w:pos="0"/>
        <w:tab w:val="num" w:pos="1701"/>
      </w:tabs>
      <w:spacing w:after="0"/>
      <w:ind w:firstLine="709"/>
    </w:pPr>
    <w:rPr>
      <w:szCs w:val="24"/>
    </w:rPr>
  </w:style>
  <w:style w:type="paragraph" w:customStyle="1" w:styleId="Default">
    <w:name w:val="Default"/>
    <w:rsid w:val="00175BCB"/>
    <w:pPr>
      <w:autoSpaceDE w:val="0"/>
      <w:autoSpaceDN w:val="0"/>
      <w:adjustRightInd w:val="0"/>
    </w:pPr>
    <w:rPr>
      <w:rFonts w:ascii="Calibri" w:hAnsi="Calibri" w:cs="Calibri"/>
      <w:color w:val="000000"/>
      <w:sz w:val="24"/>
      <w:szCs w:val="24"/>
    </w:rPr>
  </w:style>
  <w:style w:type="paragraph" w:customStyle="1" w:styleId="ConsPlusNormal">
    <w:name w:val="ConsPlusNormal"/>
    <w:uiPriority w:val="99"/>
    <w:rsid w:val="00261081"/>
    <w:pPr>
      <w:widowControl w:val="0"/>
      <w:autoSpaceDE w:val="0"/>
      <w:autoSpaceDN w:val="0"/>
      <w:adjustRightInd w:val="0"/>
      <w:ind w:firstLine="720"/>
    </w:pPr>
    <w:rPr>
      <w:rFonts w:ascii="Arial" w:hAnsi="Arial" w:cs="Arial"/>
    </w:rPr>
  </w:style>
  <w:style w:type="character" w:customStyle="1" w:styleId="afa">
    <w:name w:val="Таблица шапка Знак"/>
    <w:link w:val="af9"/>
    <w:rsid w:val="00993B04"/>
    <w:rPr>
      <w:sz w:val="18"/>
      <w:szCs w:val="18"/>
      <w:lang w:val="ru-RU" w:eastAsia="ru-RU" w:bidi="ar-SA"/>
    </w:rPr>
  </w:style>
  <w:style w:type="paragraph" w:customStyle="1" w:styleId="afff6">
    <w:name w:val="Пункт_б/н"/>
    <w:basedOn w:val="a3"/>
    <w:rsid w:val="00993B04"/>
    <w:pPr>
      <w:spacing w:line="360" w:lineRule="auto"/>
      <w:ind w:left="1134"/>
    </w:pPr>
    <w:rPr>
      <w:snapToGrid w:val="0"/>
      <w:szCs w:val="28"/>
    </w:rPr>
  </w:style>
  <w:style w:type="numbering" w:customStyle="1" w:styleId="StyleBulleted">
    <w:name w:val="StyleBulleted"/>
    <w:rsid w:val="00993B04"/>
    <w:pPr>
      <w:numPr>
        <w:numId w:val="5"/>
      </w:numPr>
    </w:pPr>
  </w:style>
  <w:style w:type="paragraph" w:customStyle="1" w:styleId="u">
    <w:name w:val="u"/>
    <w:basedOn w:val="a3"/>
    <w:rsid w:val="004E0EFF"/>
    <w:pPr>
      <w:ind w:firstLine="390"/>
    </w:pPr>
  </w:style>
  <w:style w:type="paragraph" w:customStyle="1" w:styleId="up">
    <w:name w:val="up"/>
    <w:basedOn w:val="a3"/>
    <w:rsid w:val="004E0EFF"/>
    <w:pPr>
      <w:ind w:firstLine="390"/>
    </w:pPr>
  </w:style>
  <w:style w:type="paragraph" w:customStyle="1" w:styleId="uni">
    <w:name w:val="uni"/>
    <w:basedOn w:val="a3"/>
    <w:rsid w:val="004E0EFF"/>
    <w:pPr>
      <w:ind w:firstLine="390"/>
    </w:pPr>
  </w:style>
  <w:style w:type="paragraph" w:customStyle="1" w:styleId="unip">
    <w:name w:val="unip"/>
    <w:basedOn w:val="a3"/>
    <w:rsid w:val="004E0EFF"/>
    <w:pPr>
      <w:ind w:firstLine="390"/>
    </w:pPr>
  </w:style>
  <w:style w:type="paragraph" w:customStyle="1" w:styleId="afff7">
    <w:name w:val="Пункт Знак"/>
    <w:basedOn w:val="a3"/>
    <w:rsid w:val="004B789E"/>
    <w:pPr>
      <w:tabs>
        <w:tab w:val="num" w:pos="747"/>
        <w:tab w:val="left" w:pos="851"/>
        <w:tab w:val="left" w:pos="1134"/>
      </w:tabs>
      <w:snapToGrid w:val="0"/>
      <w:spacing w:line="360" w:lineRule="auto"/>
      <w:ind w:left="747" w:hanging="567"/>
    </w:pPr>
    <w:rPr>
      <w:szCs w:val="20"/>
    </w:rPr>
  </w:style>
  <w:style w:type="character" w:customStyle="1" w:styleId="afff8">
    <w:name w:val="комментарий"/>
    <w:rsid w:val="00E84D6B"/>
    <w:rPr>
      <w:b/>
      <w:i/>
      <w:shd w:val="clear" w:color="auto" w:fill="FFFF99"/>
    </w:rPr>
  </w:style>
  <w:style w:type="paragraph" w:customStyle="1" w:styleId="16">
    <w:name w:val="Пункт1"/>
    <w:basedOn w:val="a3"/>
    <w:rsid w:val="004B789E"/>
    <w:pPr>
      <w:tabs>
        <w:tab w:val="num" w:pos="459"/>
      </w:tabs>
      <w:snapToGrid w:val="0"/>
      <w:spacing w:before="240" w:line="360" w:lineRule="auto"/>
      <w:ind w:left="459" w:hanging="279"/>
      <w:jc w:val="center"/>
    </w:pPr>
    <w:rPr>
      <w:rFonts w:ascii="Arial" w:hAnsi="Arial"/>
      <w:b/>
      <w:szCs w:val="28"/>
    </w:rPr>
  </w:style>
  <w:style w:type="character" w:customStyle="1" w:styleId="FontStyle13">
    <w:name w:val="Font Style13"/>
    <w:uiPriority w:val="99"/>
    <w:rsid w:val="00980C9B"/>
    <w:rPr>
      <w:rFonts w:ascii="Times New Roman" w:hAnsi="Times New Roman" w:cs="Times New Roman"/>
      <w:sz w:val="24"/>
      <w:szCs w:val="24"/>
    </w:rPr>
  </w:style>
  <w:style w:type="paragraph" w:customStyle="1" w:styleId="34">
    <w:name w:val="Пункт_3"/>
    <w:basedOn w:val="a3"/>
    <w:rsid w:val="00B44F27"/>
    <w:pPr>
      <w:tabs>
        <w:tab w:val="num" w:pos="1134"/>
      </w:tabs>
      <w:spacing w:line="360" w:lineRule="auto"/>
      <w:ind w:left="1134" w:hanging="1133"/>
    </w:pPr>
    <w:rPr>
      <w:snapToGrid w:val="0"/>
      <w:szCs w:val="20"/>
    </w:rPr>
  </w:style>
  <w:style w:type="paragraph" w:customStyle="1" w:styleId="28">
    <w:name w:val="Подзаголовок_2"/>
    <w:basedOn w:val="a3"/>
    <w:rsid w:val="00FA2F95"/>
    <w:pPr>
      <w:keepNext/>
      <w:tabs>
        <w:tab w:val="num" w:pos="576"/>
        <w:tab w:val="num" w:pos="1701"/>
      </w:tabs>
      <w:suppressAutoHyphens/>
      <w:spacing w:before="360" w:after="120" w:line="240" w:lineRule="auto"/>
      <w:ind w:left="576" w:hanging="576"/>
      <w:outlineLvl w:val="1"/>
    </w:pPr>
    <w:rPr>
      <w:b/>
      <w:sz w:val="32"/>
      <w:szCs w:val="20"/>
    </w:rPr>
  </w:style>
  <w:style w:type="paragraph" w:customStyle="1" w:styleId="ListParagraph">
    <w:name w:val="List Paragraph"/>
    <w:basedOn w:val="a3"/>
    <w:rsid w:val="004E61CD"/>
    <w:pPr>
      <w:spacing w:after="200" w:line="276" w:lineRule="auto"/>
      <w:ind w:left="720" w:firstLine="0"/>
      <w:jc w:val="left"/>
    </w:pPr>
    <w:rPr>
      <w:rFonts w:ascii="Calibri" w:hAnsi="Calibri"/>
      <w:sz w:val="22"/>
      <w:szCs w:val="22"/>
      <w:lang w:eastAsia="en-US"/>
    </w:rPr>
  </w:style>
  <w:style w:type="character" w:customStyle="1" w:styleId="apple-style-span">
    <w:name w:val="apple-style-span"/>
    <w:basedOn w:val="a4"/>
    <w:rsid w:val="00C566FB"/>
  </w:style>
  <w:style w:type="paragraph" w:customStyle="1" w:styleId="Times12">
    <w:name w:val="Times 12"/>
    <w:basedOn w:val="a3"/>
    <w:rsid w:val="009C0B5F"/>
    <w:pPr>
      <w:overflowPunct w:val="0"/>
      <w:autoSpaceDE w:val="0"/>
      <w:autoSpaceDN w:val="0"/>
      <w:adjustRightInd w:val="0"/>
    </w:pPr>
    <w:rPr>
      <w:szCs w:val="20"/>
    </w:rPr>
  </w:style>
  <w:style w:type="character" w:customStyle="1" w:styleId="aff5">
    <w:name w:val="Подподпункт Знак"/>
    <w:link w:val="aff4"/>
    <w:rsid w:val="00B87CC3"/>
    <w:rPr>
      <w:sz w:val="28"/>
      <w:lang w:val="ru-RU" w:eastAsia="ru-RU" w:bidi="ar-SA"/>
    </w:rPr>
  </w:style>
  <w:style w:type="paragraph" w:customStyle="1" w:styleId="29">
    <w:name w:val="Стиль Примечание + разреженный на  2 пт"/>
    <w:basedOn w:val="aff2"/>
    <w:link w:val="2a"/>
    <w:rsid w:val="00667263"/>
    <w:pPr>
      <w:spacing w:line="240" w:lineRule="auto"/>
    </w:pPr>
    <w:rPr>
      <w:spacing w:val="40"/>
    </w:rPr>
  </w:style>
  <w:style w:type="character" w:customStyle="1" w:styleId="aff3">
    <w:name w:val="Примечание Знак"/>
    <w:link w:val="aff2"/>
    <w:rsid w:val="00A42740"/>
    <w:rPr>
      <w:spacing w:val="20"/>
      <w:sz w:val="24"/>
      <w:szCs w:val="28"/>
      <w:lang w:val="ru-RU" w:eastAsia="ru-RU" w:bidi="ar-SA"/>
    </w:rPr>
  </w:style>
  <w:style w:type="character" w:customStyle="1" w:styleId="2a">
    <w:name w:val="Стиль Примечание + разреженный на  2 пт Знак"/>
    <w:link w:val="29"/>
    <w:rsid w:val="00667263"/>
    <w:rPr>
      <w:spacing w:val="40"/>
      <w:sz w:val="24"/>
      <w:szCs w:val="28"/>
      <w:lang w:val="ru-RU" w:eastAsia="ru-RU" w:bidi="ar-SA"/>
    </w:rPr>
  </w:style>
  <w:style w:type="paragraph" w:customStyle="1" w:styleId="stzag1">
    <w:name w:val="st_zag1"/>
    <w:basedOn w:val="a3"/>
    <w:next w:val="a3"/>
    <w:rsid w:val="004E2BDE"/>
    <w:pPr>
      <w:numPr>
        <w:numId w:val="6"/>
      </w:numPr>
      <w:spacing w:line="360" w:lineRule="auto"/>
      <w:jc w:val="center"/>
    </w:pPr>
    <w:rPr>
      <w:rFonts w:ascii="Arial" w:hAnsi="Arial"/>
      <w:b/>
      <w:snapToGrid w:val="0"/>
      <w:sz w:val="36"/>
      <w:szCs w:val="28"/>
    </w:rPr>
  </w:style>
  <w:style w:type="paragraph" w:customStyle="1" w:styleId="sttext12">
    <w:name w:val="st_text12"/>
    <w:basedOn w:val="a3"/>
    <w:rsid w:val="004E2BDE"/>
    <w:pPr>
      <w:numPr>
        <w:ilvl w:val="1"/>
        <w:numId w:val="6"/>
      </w:numPr>
      <w:spacing w:line="360" w:lineRule="auto"/>
    </w:pPr>
    <w:rPr>
      <w:snapToGrid w:val="0"/>
      <w:szCs w:val="28"/>
    </w:rPr>
  </w:style>
  <w:style w:type="paragraph" w:customStyle="1" w:styleId="sttext123">
    <w:name w:val="st_text123"/>
    <w:basedOn w:val="a3"/>
    <w:rsid w:val="004E2BDE"/>
    <w:pPr>
      <w:numPr>
        <w:ilvl w:val="2"/>
        <w:numId w:val="6"/>
      </w:numPr>
      <w:spacing w:line="360" w:lineRule="auto"/>
    </w:pPr>
    <w:rPr>
      <w:snapToGrid w:val="0"/>
      <w:szCs w:val="28"/>
    </w:rPr>
  </w:style>
  <w:style w:type="paragraph" w:customStyle="1" w:styleId="sttext1234">
    <w:name w:val="st_text1234"/>
    <w:basedOn w:val="a3"/>
    <w:rsid w:val="004E2BDE"/>
    <w:pPr>
      <w:numPr>
        <w:ilvl w:val="3"/>
        <w:numId w:val="6"/>
      </w:numPr>
      <w:spacing w:line="360" w:lineRule="auto"/>
    </w:pPr>
    <w:rPr>
      <w:snapToGrid w:val="0"/>
      <w:szCs w:val="28"/>
    </w:rPr>
  </w:style>
</w:styles>
</file>

<file path=word/webSettings.xml><?xml version="1.0" encoding="utf-8"?>
<w:webSettings xmlns:r="http://schemas.openxmlformats.org/officeDocument/2006/relationships" xmlns:w="http://schemas.openxmlformats.org/wordprocessingml/2006/main">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6022">
      <w:bodyDiv w:val="1"/>
      <w:marLeft w:val="0"/>
      <w:marRight w:val="0"/>
      <w:marTop w:val="0"/>
      <w:marBottom w:val="0"/>
      <w:divBdr>
        <w:top w:val="none" w:sz="0" w:space="0" w:color="auto"/>
        <w:left w:val="none" w:sz="0" w:space="0" w:color="auto"/>
        <w:bottom w:val="none" w:sz="0" w:space="0" w:color="auto"/>
        <w:right w:val="none" w:sz="0" w:space="0" w:color="auto"/>
      </w:divBdr>
      <w:divsChild>
        <w:div w:id="677122933">
          <w:marLeft w:val="547"/>
          <w:marRight w:val="0"/>
          <w:marTop w:val="0"/>
          <w:marBottom w:val="0"/>
          <w:divBdr>
            <w:top w:val="none" w:sz="0" w:space="0" w:color="auto"/>
            <w:left w:val="none" w:sz="0" w:space="0" w:color="auto"/>
            <w:bottom w:val="none" w:sz="0" w:space="0" w:color="auto"/>
            <w:right w:val="none" w:sz="0" w:space="0" w:color="auto"/>
          </w:divBdr>
        </w:div>
        <w:div w:id="1796100195">
          <w:marLeft w:val="547"/>
          <w:marRight w:val="0"/>
          <w:marTop w:val="0"/>
          <w:marBottom w:val="0"/>
          <w:divBdr>
            <w:top w:val="none" w:sz="0" w:space="0" w:color="auto"/>
            <w:left w:val="none" w:sz="0" w:space="0" w:color="auto"/>
            <w:bottom w:val="none" w:sz="0" w:space="0" w:color="auto"/>
            <w:right w:val="none" w:sz="0" w:space="0" w:color="auto"/>
          </w:divBdr>
        </w:div>
        <w:div w:id="2105496996">
          <w:marLeft w:val="547"/>
          <w:marRight w:val="0"/>
          <w:marTop w:val="0"/>
          <w:marBottom w:val="0"/>
          <w:divBdr>
            <w:top w:val="none" w:sz="0" w:space="0" w:color="auto"/>
            <w:left w:val="none" w:sz="0" w:space="0" w:color="auto"/>
            <w:bottom w:val="none" w:sz="0" w:space="0" w:color="auto"/>
            <w:right w:val="none" w:sz="0" w:space="0" w:color="auto"/>
          </w:divBdr>
        </w:div>
      </w:divsChild>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3414343">
      <w:bodyDiv w:val="1"/>
      <w:marLeft w:val="0"/>
      <w:marRight w:val="0"/>
      <w:marTop w:val="0"/>
      <w:marBottom w:val="0"/>
      <w:divBdr>
        <w:top w:val="none" w:sz="0" w:space="0" w:color="auto"/>
        <w:left w:val="none" w:sz="0" w:space="0" w:color="auto"/>
        <w:bottom w:val="none" w:sz="0" w:space="0" w:color="auto"/>
        <w:right w:val="none" w:sz="0" w:space="0" w:color="auto"/>
      </w:divBdr>
      <w:divsChild>
        <w:div w:id="1515999188">
          <w:marLeft w:val="1166"/>
          <w:marRight w:val="0"/>
          <w:marTop w:val="67"/>
          <w:marBottom w:val="0"/>
          <w:divBdr>
            <w:top w:val="none" w:sz="0" w:space="0" w:color="auto"/>
            <w:left w:val="none" w:sz="0" w:space="0" w:color="auto"/>
            <w:bottom w:val="none" w:sz="0" w:space="0" w:color="auto"/>
            <w:right w:val="none" w:sz="0" w:space="0" w:color="auto"/>
          </w:divBdr>
        </w:div>
      </w:divsChild>
    </w:div>
    <w:div w:id="408691689">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90325">
      <w:bodyDiv w:val="1"/>
      <w:marLeft w:val="0"/>
      <w:marRight w:val="0"/>
      <w:marTop w:val="0"/>
      <w:marBottom w:val="0"/>
      <w:divBdr>
        <w:top w:val="none" w:sz="0" w:space="0" w:color="auto"/>
        <w:left w:val="none" w:sz="0" w:space="0" w:color="auto"/>
        <w:bottom w:val="none" w:sz="0" w:space="0" w:color="auto"/>
        <w:right w:val="none" w:sz="0" w:space="0" w:color="auto"/>
      </w:divBdr>
      <w:divsChild>
        <w:div w:id="384330307">
          <w:marLeft w:val="547"/>
          <w:marRight w:val="0"/>
          <w:marTop w:val="115"/>
          <w:marBottom w:val="0"/>
          <w:divBdr>
            <w:top w:val="none" w:sz="0" w:space="0" w:color="auto"/>
            <w:left w:val="none" w:sz="0" w:space="0" w:color="auto"/>
            <w:bottom w:val="none" w:sz="0" w:space="0" w:color="auto"/>
            <w:right w:val="none" w:sz="0" w:space="0" w:color="auto"/>
          </w:divBdr>
        </w:div>
        <w:div w:id="672992089">
          <w:marLeft w:val="547"/>
          <w:marRight w:val="0"/>
          <w:marTop w:val="115"/>
          <w:marBottom w:val="0"/>
          <w:divBdr>
            <w:top w:val="none" w:sz="0" w:space="0" w:color="auto"/>
            <w:left w:val="none" w:sz="0" w:space="0" w:color="auto"/>
            <w:bottom w:val="none" w:sz="0" w:space="0" w:color="auto"/>
            <w:right w:val="none" w:sz="0" w:space="0" w:color="auto"/>
          </w:divBdr>
        </w:div>
        <w:div w:id="927928871">
          <w:marLeft w:val="547"/>
          <w:marRight w:val="0"/>
          <w:marTop w:val="115"/>
          <w:marBottom w:val="0"/>
          <w:divBdr>
            <w:top w:val="none" w:sz="0" w:space="0" w:color="auto"/>
            <w:left w:val="none" w:sz="0" w:space="0" w:color="auto"/>
            <w:bottom w:val="none" w:sz="0" w:space="0" w:color="auto"/>
            <w:right w:val="none" w:sz="0" w:space="0" w:color="auto"/>
          </w:divBdr>
        </w:div>
        <w:div w:id="1571773911">
          <w:marLeft w:val="547"/>
          <w:marRight w:val="0"/>
          <w:marTop w:val="115"/>
          <w:marBottom w:val="0"/>
          <w:divBdr>
            <w:top w:val="none" w:sz="0" w:space="0" w:color="auto"/>
            <w:left w:val="none" w:sz="0" w:space="0" w:color="auto"/>
            <w:bottom w:val="none" w:sz="0" w:space="0" w:color="auto"/>
            <w:right w:val="none" w:sz="0" w:space="0" w:color="auto"/>
          </w:divBdr>
        </w:div>
        <w:div w:id="1624537955">
          <w:marLeft w:val="547"/>
          <w:marRight w:val="0"/>
          <w:marTop w:val="115"/>
          <w:marBottom w:val="0"/>
          <w:divBdr>
            <w:top w:val="none" w:sz="0" w:space="0" w:color="auto"/>
            <w:left w:val="none" w:sz="0" w:space="0" w:color="auto"/>
            <w:bottom w:val="none" w:sz="0" w:space="0" w:color="auto"/>
            <w:right w:val="none" w:sz="0" w:space="0" w:color="auto"/>
          </w:divBdr>
        </w:div>
      </w:divsChild>
    </w:div>
    <w:div w:id="1708144785">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5474">
      <w:bodyDiv w:val="1"/>
      <w:marLeft w:val="0"/>
      <w:marRight w:val="0"/>
      <w:marTop w:val="0"/>
      <w:marBottom w:val="0"/>
      <w:divBdr>
        <w:top w:val="none" w:sz="0" w:space="0" w:color="auto"/>
        <w:left w:val="none" w:sz="0" w:space="0" w:color="auto"/>
        <w:bottom w:val="none" w:sz="0" w:space="0" w:color="auto"/>
        <w:right w:val="none" w:sz="0" w:space="0" w:color="auto"/>
      </w:divBdr>
      <w:divsChild>
        <w:div w:id="353270618">
          <w:marLeft w:val="547"/>
          <w:marRight w:val="0"/>
          <w:marTop w:val="0"/>
          <w:marBottom w:val="0"/>
          <w:divBdr>
            <w:top w:val="none" w:sz="0" w:space="0" w:color="auto"/>
            <w:left w:val="none" w:sz="0" w:space="0" w:color="auto"/>
            <w:bottom w:val="none" w:sz="0" w:space="0" w:color="auto"/>
            <w:right w:val="none" w:sz="0" w:space="0" w:color="auto"/>
          </w:divBdr>
        </w:div>
        <w:div w:id="1498376179">
          <w:marLeft w:val="547"/>
          <w:marRight w:val="0"/>
          <w:marTop w:val="0"/>
          <w:marBottom w:val="0"/>
          <w:divBdr>
            <w:top w:val="none" w:sz="0" w:space="0" w:color="auto"/>
            <w:left w:val="none" w:sz="0" w:space="0" w:color="auto"/>
            <w:bottom w:val="none" w:sz="0" w:space="0" w:color="auto"/>
            <w:right w:val="none" w:sz="0" w:space="0" w:color="auto"/>
          </w:divBdr>
        </w:div>
        <w:div w:id="2087191355">
          <w:marLeft w:val="547"/>
          <w:marRight w:val="0"/>
          <w:marTop w:val="0"/>
          <w:marBottom w:val="0"/>
          <w:divBdr>
            <w:top w:val="none" w:sz="0" w:space="0" w:color="auto"/>
            <w:left w:val="none" w:sz="0" w:space="0" w:color="auto"/>
            <w:bottom w:val="none" w:sz="0" w:space="0" w:color="auto"/>
            <w:right w:val="none" w:sz="0" w:space="0" w:color="auto"/>
          </w:divBdr>
        </w:div>
      </w:divsChild>
    </w:div>
    <w:div w:id="1948734089">
      <w:bodyDiv w:val="1"/>
      <w:marLeft w:val="0"/>
      <w:marRight w:val="0"/>
      <w:marTop w:val="0"/>
      <w:marBottom w:val="0"/>
      <w:divBdr>
        <w:top w:val="none" w:sz="0" w:space="0" w:color="auto"/>
        <w:left w:val="none" w:sz="0" w:space="0" w:color="auto"/>
        <w:bottom w:val="none" w:sz="0" w:space="0" w:color="auto"/>
        <w:right w:val="none" w:sz="0" w:space="0" w:color="auto"/>
      </w:divBdr>
      <w:divsChild>
        <w:div w:id="345790022">
          <w:marLeft w:val="806"/>
          <w:marRight w:val="0"/>
          <w:marTop w:val="86"/>
          <w:marBottom w:val="0"/>
          <w:divBdr>
            <w:top w:val="none" w:sz="0" w:space="0" w:color="auto"/>
            <w:left w:val="none" w:sz="0" w:space="0" w:color="auto"/>
            <w:bottom w:val="none" w:sz="0" w:space="0" w:color="auto"/>
            <w:right w:val="none" w:sz="0" w:space="0" w:color="auto"/>
          </w:divBdr>
        </w:div>
        <w:div w:id="522865374">
          <w:marLeft w:val="806"/>
          <w:marRight w:val="0"/>
          <w:marTop w:val="86"/>
          <w:marBottom w:val="0"/>
          <w:divBdr>
            <w:top w:val="none" w:sz="0" w:space="0" w:color="auto"/>
            <w:left w:val="none" w:sz="0" w:space="0" w:color="auto"/>
            <w:bottom w:val="none" w:sz="0" w:space="0" w:color="auto"/>
            <w:right w:val="none" w:sz="0" w:space="0" w:color="auto"/>
          </w:divBdr>
        </w:div>
        <w:div w:id="980814535">
          <w:marLeft w:val="806"/>
          <w:marRight w:val="0"/>
          <w:marTop w:val="86"/>
          <w:marBottom w:val="0"/>
          <w:divBdr>
            <w:top w:val="none" w:sz="0" w:space="0" w:color="auto"/>
            <w:left w:val="none" w:sz="0" w:space="0" w:color="auto"/>
            <w:bottom w:val="none" w:sz="0" w:space="0" w:color="auto"/>
            <w:right w:val="none" w:sz="0" w:space="0" w:color="auto"/>
          </w:divBdr>
        </w:div>
        <w:div w:id="1423602804">
          <w:marLeft w:val="806"/>
          <w:marRight w:val="0"/>
          <w:marTop w:val="86"/>
          <w:marBottom w:val="0"/>
          <w:divBdr>
            <w:top w:val="none" w:sz="0" w:space="0" w:color="auto"/>
            <w:left w:val="none" w:sz="0" w:space="0" w:color="auto"/>
            <w:bottom w:val="none" w:sz="0" w:space="0" w:color="auto"/>
            <w:right w:val="none" w:sz="0" w:space="0" w:color="auto"/>
          </w:divBdr>
        </w:div>
        <w:div w:id="1442333311">
          <w:marLeft w:val="806"/>
          <w:marRight w:val="0"/>
          <w:marTop w:val="86"/>
          <w:marBottom w:val="0"/>
          <w:divBdr>
            <w:top w:val="none" w:sz="0" w:space="0" w:color="auto"/>
            <w:left w:val="none" w:sz="0" w:space="0" w:color="auto"/>
            <w:bottom w:val="none" w:sz="0" w:space="0" w:color="auto"/>
            <w:right w:val="none" w:sz="0" w:space="0" w:color="auto"/>
          </w:divBdr>
        </w:div>
        <w:div w:id="1604532113">
          <w:marLeft w:val="806"/>
          <w:marRight w:val="0"/>
          <w:marTop w:val="86"/>
          <w:marBottom w:val="0"/>
          <w:divBdr>
            <w:top w:val="none" w:sz="0" w:space="0" w:color="auto"/>
            <w:left w:val="none" w:sz="0" w:space="0" w:color="auto"/>
            <w:bottom w:val="none" w:sz="0" w:space="0" w:color="auto"/>
            <w:right w:val="none" w:sz="0" w:space="0" w:color="auto"/>
          </w:divBdr>
        </w:div>
        <w:div w:id="2094550465">
          <w:marLeft w:val="806"/>
          <w:marRight w:val="0"/>
          <w:marTop w:val="86"/>
          <w:marBottom w:val="0"/>
          <w:divBdr>
            <w:top w:val="none" w:sz="0" w:space="0" w:color="auto"/>
            <w:left w:val="none" w:sz="0" w:space="0" w:color="auto"/>
            <w:bottom w:val="none" w:sz="0" w:space="0" w:color="auto"/>
            <w:right w:val="none" w:sz="0" w:space="0" w:color="auto"/>
          </w:divBdr>
        </w:div>
      </w:divsChild>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6DB4-0CF4-4A81-BD42-121B5CF7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15031</Words>
  <Characters>107260</Characters>
  <Application>Microsoft Office Word</Application>
  <DocSecurity>0</DocSecurity>
  <Lines>893</Lines>
  <Paragraphs>244</Paragraphs>
  <ScaleCrop>false</ScaleCrop>
  <LinksUpToDate>false</LinksUpToDate>
  <CharactersWithSpaces>122047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2015-04-09T02:52:00Z</dcterms:created>
  <dcterms:modified xsi:type="dcterms:W3CDTF">2015-04-09T02:53:00Z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